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eastAsia="楷体_GB2312"/>
          <w:b/>
          <w:sz w:val="36"/>
        </w:rPr>
        <w:t>申请办理低保流程图</w:t>
      </w:r>
    </w:p>
    <w:p>
      <w:pPr>
        <w:rPr>
          <w:b/>
          <w:sz w:val="36"/>
        </w:rPr>
      </w:pPr>
      <w:r>
        <w:rPr>
          <w:b/>
          <w:sz w:val="20"/>
          <w:lang w:val="en-US" w:eastAsia="zh-CN"/>
        </w:rPr>
        <w:pict>
          <v:shape id="_x0000_s1026" o:spid="_x0000_s1026" o:spt="202" type="#_x0000_t202" style="position:absolute;left:0pt;margin-left:-27pt;margin-top:623.4pt;height:39pt;width:207pt;z-index:25166028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监督电话：055</w:t>
                  </w:r>
                  <w:r>
                    <w:rPr>
                      <w:rFonts w:hint="eastAsia" w:ascii="仿宋_GB2312" w:eastAsia="仿宋_GB2312"/>
                      <w:lang w:val="en-US" w:eastAsia="zh-CN"/>
                    </w:rPr>
                    <w:t>7</w:t>
                  </w:r>
                  <w:r>
                    <w:rPr>
                      <w:rFonts w:ascii="仿宋_GB2312" w:eastAsia="仿宋_GB2312"/>
                    </w:rPr>
                    <w:t>——</w:t>
                  </w:r>
                  <w:r>
                    <w:rPr>
                      <w:rFonts w:hint="eastAsia" w:ascii="仿宋_GB2312" w:eastAsia="仿宋_GB2312"/>
                      <w:lang w:val="en-US" w:eastAsia="zh-CN"/>
                    </w:rPr>
                    <w:t>2561303</w:t>
                  </w:r>
                </w:p>
                <w:p>
                  <w:pPr>
                    <w:ind w:firstLine="1050" w:firstLineChars="500"/>
                  </w:pPr>
                </w:p>
              </w:txbxContent>
            </v:textbox>
          </v:shape>
        </w:pict>
      </w:r>
      <w:r>
        <w:rPr>
          <w:b/>
          <w:sz w:val="20"/>
          <w:lang w:val="en-US" w:eastAsia="zh-CN"/>
        </w:rPr>
        <w:pict>
          <v:line id="_x0000_s1027" o:spid="_x0000_s1027" o:spt="20" style="position:absolute;left:0pt;margin-left:315pt;margin-top:569.4pt;height:31.2pt;width:0.05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b/>
          <w:sz w:val="20"/>
          <w:lang w:val="en-US" w:eastAsia="zh-CN"/>
        </w:rPr>
        <w:pict>
          <v:line id="_x0000_s1028" o:spid="_x0000_s1028" o:spt="20" style="position:absolute;left:0pt;margin-left:306pt;margin-top:460.2pt;height:23.4pt;width:0.05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b/>
          <w:sz w:val="20"/>
          <w:lang w:val="en-US" w:eastAsia="zh-CN"/>
        </w:rPr>
        <w:pict>
          <v:line id="_x0000_s1029" o:spid="_x0000_s1029" o:spt="20" style="position:absolute;left:0pt;margin-left:306pt;margin-top:312pt;height:31.2pt;width:0.05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b/>
          <w:sz w:val="20"/>
          <w:lang w:val="en-US" w:eastAsia="zh-CN"/>
        </w:rPr>
        <w:pict>
          <v:line id="_x0000_s1030" o:spid="_x0000_s1030" o:spt="20" style="position:absolute;left:0pt;margin-left:306pt;margin-top:210.6pt;height:39pt;width:0.05pt;z-index:251664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b/>
          <w:sz w:val="20"/>
          <w:lang w:val="en-US" w:eastAsia="zh-CN"/>
        </w:rPr>
        <w:pict>
          <v:line id="_x0000_s1031" o:spid="_x0000_s1031" o:spt="20" style="position:absolute;left:0pt;margin-left:306pt;margin-top:62.4pt;height:39pt;width:0.05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b/>
          <w:sz w:val="20"/>
          <w:lang w:val="en-US" w:eastAsia="zh-CN"/>
        </w:rPr>
        <w:pict>
          <v:line id="_x0000_s1032" o:spid="_x0000_s1032" o:spt="20" style="position:absolute;left:0pt;margin-left:162pt;margin-top:46.8pt;height:0.05pt;width:54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b/>
          <w:sz w:val="20"/>
          <w:lang w:val="en-US" w:eastAsia="zh-CN"/>
        </w:rPr>
        <w:pict>
          <v:shape id="_x0000_s1033" o:spid="_x0000_s1033" o:spt="202" type="#_x0000_t202" style="position:absolute;left:0pt;margin-left:198pt;margin-top:483.6pt;height:85.8pt;width:22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spacing w:line="500" w:lineRule="exact"/>
                    <w:rPr>
                      <w:rFonts w:hint="default"/>
                    </w:rPr>
                  </w:pPr>
                  <w:r>
                    <w:t>区低保中心负责填制领取证并将批准后的花名造册报财政拨款，由农村信用联社发放低保金</w:t>
                  </w:r>
                </w:p>
              </w:txbxContent>
            </v:textbox>
          </v:shape>
        </w:pict>
      </w:r>
      <w:r>
        <w:rPr>
          <w:b/>
          <w:sz w:val="20"/>
          <w:lang w:val="en-US" w:eastAsia="zh-CN"/>
        </w:rPr>
        <w:pict>
          <v:shape id="_x0000_s1034" o:spid="_x0000_s1034" o:spt="202" type="#_x0000_t202" style="position:absolute;left:0pt;margin-left:216pt;margin-top:249.6pt;height:62.4pt;width:189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spacing w:line="500" w:lineRule="exact"/>
                    <w:rPr>
                      <w:rFonts w:hint="default"/>
                    </w:rPr>
                  </w:pPr>
                  <w:r>
                    <w:t>镇作进一步审查，签注意见后报区低保中心</w:t>
                  </w:r>
                </w:p>
              </w:txbxContent>
            </v:textbox>
          </v:shape>
        </w:pict>
      </w:r>
      <w:r>
        <w:rPr>
          <w:b/>
          <w:sz w:val="20"/>
          <w:lang w:val="en-US" w:eastAsia="zh-CN"/>
        </w:rPr>
        <w:pict>
          <v:shape id="_x0000_s1035" o:spid="_x0000_s1035" o:spt="202" type="#_x0000_t202" style="position:absolute;left:0pt;margin-left:216pt;margin-top:101.4pt;height:109.2pt;width:189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spacing w:line="500" w:lineRule="exact"/>
                    <w:rPr>
                      <w:rFonts w:hint="default"/>
                    </w:rPr>
                  </w:pPr>
                  <w:r>
                    <w:t>社区（村）两委组织进行民主评议，确定对象后入户调查并进行不少于一周时间的公示，签注意见报街道办事处</w:t>
                  </w:r>
                </w:p>
              </w:txbxContent>
            </v:textbox>
          </v:shape>
        </w:pict>
      </w:r>
      <w:r>
        <w:rPr>
          <w:b/>
          <w:sz w:val="20"/>
          <w:lang w:val="en-US" w:eastAsia="zh-CN"/>
        </w:rPr>
        <w:pict>
          <v:shape id="_x0000_s1036" o:spid="_x0000_s1036" o:spt="202" type="#_x0000_t202" style="position:absolute;left:0pt;margin-left:216pt;margin-top:31.2pt;height:31.2pt;width:180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宋体" w:hAnsi="宋体"/>
                    </w:rPr>
                    <w:t>户主(个人)提出书面申请</w:t>
                  </w:r>
                </w:p>
              </w:txbxContent>
            </v:textbox>
          </v:shape>
        </w:pict>
      </w:r>
      <w:r>
        <w:rPr>
          <w:b/>
          <w:sz w:val="20"/>
          <w:lang w:val="en-US" w:eastAsia="zh-CN"/>
        </w:rPr>
        <w:pict>
          <v:shape id="_x0000_s1037" o:spid="_x0000_s1037" o:spt="202" type="#_x0000_t202" style="position:absolute;left:0pt;margin-left:-18pt;margin-top:31.2pt;height:468pt;width:180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00" w:lineRule="exact"/>
                    <w:rPr>
                      <w:rFonts w:ascii="仿宋_GB2312" w:hAnsi="宋体" w:eastAsia="仿宋_GB2312"/>
                      <w:sz w:val="28"/>
                    </w:rPr>
                  </w:pPr>
                  <w:r>
                    <w:rPr>
                      <w:rFonts w:hint="eastAsia" w:ascii="宋体" w:hAnsi="宋体"/>
                      <w:sz w:val="28"/>
                    </w:rPr>
                    <w:t>所需资料1、户主（个人）申请书；2、户口簿、身份证及复印件；3、申请人近期免冠照片；4、残疾人员提供残疾证原件、复印件和收入证明；5、重大疾病患者提供医院病历及诊断证明书原件、复印件；6、单亲家庭提供离婚证、判决书原件、复印件及收入证明和死亡证明，生育二胎和二个孩子以上的申请户，提供准生证及其他有效证明；7、18岁以上子女上学者提供统招学校的有效证明；8、其它特殊情况者，提供相关证明材料；  9、填写申请审批表</w:t>
                  </w:r>
                  <w:r>
                    <w:rPr>
                      <w:rFonts w:hint="eastAsia" w:ascii="仿宋_GB2312" w:hAnsi="宋体" w:eastAsia="仿宋_GB2312"/>
                      <w:sz w:val="2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240" w:lineRule="exact"/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b/>
          <w:sz w:val="20"/>
          <w:lang w:val="en-US" w:eastAsia="zh-CN"/>
        </w:rPr>
        <w:pict>
          <v:shape id="_x0000_s1038" o:spid="_x0000_s1038" o:spt="202" type="#_x0000_t202" style="position:absolute;left:0pt;margin-left:204.6pt;margin-top:8.65pt;height:117pt;width:216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0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 w:ascii="宋体" w:hAnsi="宋体"/>
                    </w:rPr>
                    <w:t>区低保中心审核批准后再进行一周时间的公示，接受社会各界监督。有异议发还街道办事处作进一步调查落实，其结果由街道办事处告知申请人</w:t>
                  </w:r>
                </w:p>
              </w:txbxContent>
            </v:textbox>
          </v:shape>
        </w:pic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b/>
          <w:sz w:val="20"/>
          <w:lang w:val="en-US" w:eastAsia="zh-CN"/>
        </w:rPr>
        <w:pict>
          <v:shape id="_x0000_s1039" o:spid="_x0000_s1039" o:spt="202" type="#_x0000_t202" style="position:absolute;left:0pt;margin-left:198pt;margin-top:11.4pt;height:39pt;width:225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spacing w:line="260" w:lineRule="exact"/>
                    <w:rPr>
                      <w:rFonts w:hint="default"/>
                    </w:rPr>
                  </w:pPr>
                  <w:r>
                    <w:t>申请人凭领取证和银行卡到指定的社会化发放点领取低保金</w:t>
                  </w:r>
                </w:p>
              </w:txbxContent>
            </v:textbox>
          </v:shape>
        </w:pict>
      </w:r>
    </w:p>
    <w:p>
      <w:pPr>
        <w:jc w:val="right"/>
      </w:pPr>
    </w:p>
    <w:p>
      <w:pPr>
        <w:ind w:right="105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95B"/>
    <w:rsid w:val="00231229"/>
    <w:rsid w:val="005C5664"/>
    <w:rsid w:val="006774E4"/>
    <w:rsid w:val="00BA695B"/>
    <w:rsid w:val="788931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/>
    </w:pPr>
    <w:rPr>
      <w:rFonts w:hint="eastAsia"/>
    </w:rPr>
  </w:style>
  <w:style w:type="character" w:customStyle="1" w:styleId="5">
    <w:name w:val="正文文本 Char"/>
    <w:basedOn w:val="3"/>
    <w:link w:val="2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56</Characters>
  <Lines>1</Lines>
  <Paragraphs>1</Paragraphs>
  <ScaleCrop>false</ScaleCrop>
  <LinksUpToDate>false</LinksUpToDate>
  <CharactersWithSpaces>64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2016-01-14T01:56:00Z</dcterms:created>
  <dc:creator>Microsoft</dc:creator>
  <cp:lastModifiedBy>Administrator</cp:lastModifiedBy>
  <dcterms:modified xsi:type="dcterms:W3CDTF">2016-07-19T00:45:29Z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