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heme="majorEastAsia" w:hAnsiTheme="majorEastAsia" w:eastAsiaTheme="majorEastAsia" w:cstheme="majorEastAsia"/>
          <w:b/>
          <w:sz w:val="52"/>
          <w:szCs w:val="84"/>
        </w:rPr>
      </w:pPr>
      <w:r>
        <w:rPr>
          <w:rFonts w:hint="eastAsia" w:asciiTheme="majorEastAsia" w:hAnsiTheme="majorEastAsia" w:eastAsiaTheme="majorEastAsia" w:cstheme="majorEastAsia"/>
          <w:b/>
          <w:sz w:val="52"/>
          <w:szCs w:val="84"/>
        </w:rPr>
        <w:t>宿州市埇桥区201</w:t>
      </w:r>
      <w:r>
        <w:rPr>
          <w:rFonts w:hint="eastAsia" w:asciiTheme="majorEastAsia" w:hAnsiTheme="majorEastAsia" w:eastAsiaTheme="majorEastAsia" w:cstheme="majorEastAsia"/>
          <w:b/>
          <w:sz w:val="52"/>
          <w:szCs w:val="84"/>
          <w:lang w:val="en-US" w:eastAsia="zh-CN"/>
        </w:rPr>
        <w:t>9</w:t>
      </w:r>
      <w:r>
        <w:rPr>
          <w:rFonts w:hint="eastAsia" w:asciiTheme="majorEastAsia" w:hAnsiTheme="majorEastAsia" w:eastAsiaTheme="majorEastAsia" w:cstheme="majorEastAsia"/>
          <w:b/>
          <w:sz w:val="52"/>
          <w:szCs w:val="84"/>
        </w:rPr>
        <w:t>年部门决算</w:t>
      </w:r>
    </w:p>
    <w:p>
      <w:pPr>
        <w:adjustRightInd w:val="0"/>
        <w:snapToGrid w:val="0"/>
        <w:spacing w:line="360" w:lineRule="auto"/>
        <w:jc w:val="center"/>
        <w:rPr>
          <w:rFonts w:ascii="华文中宋" w:hAnsi="华文中宋" w:eastAsia="华文中宋" w:cs="华文中宋"/>
          <w:b/>
          <w:sz w:val="52"/>
          <w:szCs w:val="84"/>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7"/>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rPr>
        <w:t>2020年8月13日</w:t>
      </w:r>
    </w:p>
    <w:p>
      <w:pPr>
        <w:spacing w:line="580" w:lineRule="exact"/>
        <w:jc w:val="center"/>
        <w:rPr>
          <w:rFonts w:ascii="黑体" w:hAnsi="宋体" w:eastAsia="黑体"/>
          <w:bCs/>
          <w:sz w:val="48"/>
          <w:szCs w:val="48"/>
        </w:rPr>
      </w:pPr>
    </w:p>
    <w:p>
      <w:pPr>
        <w:spacing w:line="580" w:lineRule="exact"/>
        <w:jc w:val="center"/>
        <w:rPr>
          <w:rFonts w:ascii="黑体" w:hAnsi="宋体" w:eastAsia="黑体"/>
          <w:bCs/>
          <w:sz w:val="48"/>
          <w:szCs w:val="48"/>
        </w:rPr>
      </w:pPr>
    </w:p>
    <w:p>
      <w:pPr>
        <w:spacing w:line="580" w:lineRule="exact"/>
        <w:ind w:firstLine="3318" w:firstLineChars="700"/>
        <w:jc w:val="both"/>
        <w:rPr>
          <w:rFonts w:ascii="黑体" w:hAnsi="宋体" w:eastAsia="黑体"/>
          <w:bCs/>
          <w:sz w:val="48"/>
          <w:szCs w:val="48"/>
        </w:rPr>
      </w:pPr>
      <w:r>
        <w:rPr>
          <w:rFonts w:hint="eastAsia" w:ascii="黑体" w:hAnsi="宋体" w:eastAsia="黑体"/>
          <w:bCs/>
          <w:sz w:val="48"/>
          <w:szCs w:val="48"/>
        </w:rPr>
        <w:t>目  录</w:t>
      </w:r>
    </w:p>
    <w:p>
      <w:pPr>
        <w:spacing w:line="550" w:lineRule="exact"/>
        <w:rPr>
          <w:rFonts w:ascii="宋体" w:hAnsi="宋体"/>
          <w:b/>
          <w:sz w:val="30"/>
          <w:szCs w:val="30"/>
        </w:rPr>
      </w:pPr>
      <w:r>
        <w:rPr>
          <w:rFonts w:hint="eastAsia" w:ascii="宋体" w:hAnsi="宋体"/>
          <w:b/>
          <w:sz w:val="30"/>
          <w:szCs w:val="30"/>
        </w:rPr>
        <w:t>第一部分 宿州市</w:t>
      </w:r>
      <w:r>
        <w:rPr>
          <w:rFonts w:hint="eastAsia" w:ascii="宋体" w:hAnsi="宋体" w:eastAsia="宋体" w:cs="宋体"/>
          <w:b/>
          <w:sz w:val="30"/>
          <w:szCs w:val="30"/>
        </w:rPr>
        <w:t>埇</w:t>
      </w:r>
      <w:r>
        <w:rPr>
          <w:rFonts w:hint="eastAsia" w:ascii="仿宋_GB2312" w:hAnsi="仿宋_GB2312" w:cs="仿宋_GB2312"/>
          <w:b/>
          <w:sz w:val="30"/>
          <w:szCs w:val="30"/>
        </w:rPr>
        <w:t>桥区</w:t>
      </w:r>
      <w:r>
        <w:rPr>
          <w:rFonts w:hint="eastAsia" w:ascii="宋体" w:hAnsi="宋体"/>
          <w:b/>
          <w:sz w:val="30"/>
          <w:szCs w:val="30"/>
          <w:lang w:eastAsia="zh-CN"/>
        </w:rPr>
        <w:t>灰古镇</w:t>
      </w:r>
      <w:r>
        <w:rPr>
          <w:rFonts w:hint="eastAsia" w:ascii="宋体" w:hAnsi="宋体"/>
          <w:b/>
          <w:sz w:val="30"/>
          <w:szCs w:val="30"/>
        </w:rPr>
        <w:t>概况</w:t>
      </w:r>
    </w:p>
    <w:p>
      <w:pPr>
        <w:spacing w:line="550" w:lineRule="exact"/>
        <w:rPr>
          <w:rFonts w:ascii="宋体" w:hAnsi="宋体"/>
          <w:bCs/>
          <w:sz w:val="30"/>
          <w:szCs w:val="30"/>
        </w:rPr>
      </w:pPr>
      <w:r>
        <w:rPr>
          <w:rFonts w:hint="eastAsia" w:ascii="宋体" w:hAnsi="宋体"/>
          <w:bCs/>
          <w:sz w:val="30"/>
          <w:szCs w:val="30"/>
        </w:rPr>
        <w:t>一、部门职责</w:t>
      </w:r>
    </w:p>
    <w:p>
      <w:pPr>
        <w:spacing w:line="550" w:lineRule="exact"/>
        <w:rPr>
          <w:rFonts w:ascii="宋体" w:hAnsi="宋体"/>
          <w:bCs/>
          <w:sz w:val="30"/>
          <w:szCs w:val="30"/>
        </w:rPr>
      </w:pPr>
      <w:r>
        <w:rPr>
          <w:rFonts w:hint="eastAsia" w:ascii="宋体" w:hAnsi="宋体"/>
          <w:bCs/>
          <w:sz w:val="30"/>
          <w:szCs w:val="30"/>
        </w:rPr>
        <w:t>二、机构设置</w:t>
      </w:r>
    </w:p>
    <w:p>
      <w:pPr>
        <w:spacing w:line="550" w:lineRule="exact"/>
        <w:rPr>
          <w:rFonts w:ascii="宋体" w:hAnsi="宋体"/>
          <w:b/>
          <w:sz w:val="30"/>
          <w:szCs w:val="30"/>
        </w:rPr>
      </w:pPr>
      <w:r>
        <w:rPr>
          <w:rFonts w:hint="eastAsia" w:ascii="宋体" w:hAnsi="宋体"/>
          <w:b/>
          <w:sz w:val="30"/>
          <w:szCs w:val="30"/>
        </w:rPr>
        <w:t>第二部分 宿州市</w:t>
      </w:r>
      <w:r>
        <w:rPr>
          <w:rFonts w:hint="eastAsia" w:ascii="宋体" w:hAnsi="宋体" w:eastAsia="宋体" w:cs="宋体"/>
          <w:b/>
          <w:sz w:val="30"/>
          <w:szCs w:val="30"/>
        </w:rPr>
        <w:t>埇</w:t>
      </w:r>
      <w:r>
        <w:rPr>
          <w:rFonts w:hint="eastAsia" w:ascii="仿宋_GB2312" w:hAnsi="仿宋_GB2312" w:cs="仿宋_GB2312"/>
          <w:b/>
          <w:sz w:val="30"/>
          <w:szCs w:val="30"/>
        </w:rPr>
        <w:t>桥区</w:t>
      </w:r>
      <w:r>
        <w:rPr>
          <w:rFonts w:hint="eastAsia" w:ascii="宋体" w:hAnsi="宋体"/>
          <w:b/>
          <w:sz w:val="30"/>
          <w:szCs w:val="30"/>
          <w:lang w:eastAsia="zh-CN"/>
        </w:rPr>
        <w:t>灰古</w:t>
      </w:r>
      <w:r>
        <w:rPr>
          <w:rFonts w:hint="eastAsia" w:ascii="宋体" w:hAnsi="宋体"/>
          <w:b/>
          <w:sz w:val="30"/>
          <w:szCs w:val="30"/>
        </w:rPr>
        <w:t>镇2019年度部门决算表</w:t>
      </w:r>
    </w:p>
    <w:p>
      <w:pPr>
        <w:spacing w:line="550" w:lineRule="exact"/>
        <w:rPr>
          <w:rFonts w:ascii="宋体" w:hAnsi="宋体"/>
          <w:bCs/>
          <w:sz w:val="30"/>
          <w:szCs w:val="30"/>
        </w:rPr>
      </w:pPr>
      <w:r>
        <w:rPr>
          <w:rFonts w:hint="eastAsia" w:ascii="宋体" w:hAnsi="宋体"/>
          <w:bCs/>
          <w:sz w:val="30"/>
          <w:szCs w:val="30"/>
        </w:rPr>
        <w:t>一、收入支出决算总表</w:t>
      </w:r>
    </w:p>
    <w:p>
      <w:pPr>
        <w:spacing w:line="550" w:lineRule="exact"/>
        <w:rPr>
          <w:rFonts w:ascii="宋体" w:hAnsi="宋体"/>
          <w:bCs/>
          <w:sz w:val="30"/>
          <w:szCs w:val="30"/>
        </w:rPr>
      </w:pPr>
      <w:r>
        <w:rPr>
          <w:rFonts w:hint="eastAsia" w:ascii="宋体" w:hAnsi="宋体"/>
          <w:bCs/>
          <w:sz w:val="30"/>
          <w:szCs w:val="30"/>
        </w:rPr>
        <w:t>二、收入决算表</w:t>
      </w:r>
    </w:p>
    <w:p>
      <w:pPr>
        <w:spacing w:line="550" w:lineRule="exact"/>
        <w:rPr>
          <w:rFonts w:ascii="宋体" w:hAnsi="宋体"/>
          <w:bCs/>
          <w:sz w:val="30"/>
          <w:szCs w:val="30"/>
        </w:rPr>
      </w:pPr>
      <w:r>
        <w:rPr>
          <w:rFonts w:hint="eastAsia" w:ascii="宋体" w:hAnsi="宋体"/>
          <w:bCs/>
          <w:sz w:val="30"/>
          <w:szCs w:val="30"/>
        </w:rPr>
        <w:t>三、支出决算表</w:t>
      </w:r>
    </w:p>
    <w:p>
      <w:pPr>
        <w:spacing w:line="550" w:lineRule="exact"/>
        <w:rPr>
          <w:rFonts w:ascii="宋体" w:hAnsi="宋体"/>
          <w:bCs/>
          <w:sz w:val="30"/>
          <w:szCs w:val="30"/>
        </w:rPr>
      </w:pPr>
      <w:r>
        <w:rPr>
          <w:rFonts w:hint="eastAsia" w:ascii="宋体" w:hAnsi="宋体"/>
          <w:bCs/>
          <w:sz w:val="30"/>
          <w:szCs w:val="30"/>
        </w:rPr>
        <w:t>四、财政拨款收入支出决算总表</w:t>
      </w:r>
    </w:p>
    <w:p>
      <w:pPr>
        <w:spacing w:line="550" w:lineRule="exact"/>
        <w:rPr>
          <w:rFonts w:ascii="宋体" w:hAnsi="宋体"/>
          <w:bCs/>
          <w:sz w:val="30"/>
          <w:szCs w:val="30"/>
        </w:rPr>
      </w:pPr>
      <w:r>
        <w:rPr>
          <w:rFonts w:hint="eastAsia" w:ascii="宋体" w:hAnsi="宋体"/>
          <w:bCs/>
          <w:sz w:val="30"/>
          <w:szCs w:val="30"/>
        </w:rPr>
        <w:t>五、一般公共预算财政拨款收入支出决算表</w:t>
      </w:r>
    </w:p>
    <w:p>
      <w:pPr>
        <w:spacing w:line="550" w:lineRule="exact"/>
        <w:rPr>
          <w:rFonts w:ascii="宋体" w:hAnsi="宋体"/>
          <w:bCs/>
          <w:sz w:val="30"/>
          <w:szCs w:val="30"/>
        </w:rPr>
      </w:pPr>
      <w:r>
        <w:rPr>
          <w:rFonts w:hint="eastAsia" w:ascii="宋体" w:hAnsi="宋体"/>
          <w:bCs/>
          <w:sz w:val="30"/>
          <w:szCs w:val="30"/>
        </w:rPr>
        <w:t>六、一般公共预算财政拨款基本支出决算表</w:t>
      </w:r>
    </w:p>
    <w:p>
      <w:pPr>
        <w:spacing w:line="550" w:lineRule="exact"/>
        <w:rPr>
          <w:rFonts w:ascii="宋体" w:hAnsi="宋体"/>
          <w:bCs/>
          <w:sz w:val="30"/>
          <w:szCs w:val="30"/>
        </w:rPr>
      </w:pPr>
      <w:r>
        <w:rPr>
          <w:rFonts w:hint="eastAsia" w:ascii="宋体" w:hAnsi="宋体"/>
          <w:bCs/>
          <w:sz w:val="30"/>
          <w:szCs w:val="30"/>
        </w:rPr>
        <w:t>七、政府性基金预算财政拨款收入支出决算表</w:t>
      </w:r>
    </w:p>
    <w:p>
      <w:pPr>
        <w:spacing w:line="550" w:lineRule="exact"/>
        <w:rPr>
          <w:rFonts w:ascii="宋体" w:hAnsi="宋体"/>
          <w:b/>
          <w:sz w:val="30"/>
          <w:szCs w:val="30"/>
        </w:rPr>
      </w:pPr>
      <w:r>
        <w:rPr>
          <w:rFonts w:hint="eastAsia" w:ascii="宋体" w:hAnsi="宋体"/>
          <w:b/>
          <w:sz w:val="30"/>
          <w:szCs w:val="30"/>
        </w:rPr>
        <w:t>第三部分 宿州市</w:t>
      </w:r>
      <w:r>
        <w:rPr>
          <w:rFonts w:hint="eastAsia" w:ascii="宋体" w:hAnsi="宋体" w:eastAsia="宋体" w:cs="宋体"/>
          <w:b/>
          <w:sz w:val="30"/>
          <w:szCs w:val="30"/>
        </w:rPr>
        <w:t>埇</w:t>
      </w:r>
      <w:r>
        <w:rPr>
          <w:rFonts w:hint="eastAsia" w:ascii="仿宋_GB2312" w:hAnsi="仿宋_GB2312" w:cs="仿宋_GB2312"/>
          <w:b/>
          <w:sz w:val="30"/>
          <w:szCs w:val="30"/>
        </w:rPr>
        <w:t>桥区</w:t>
      </w:r>
      <w:r>
        <w:rPr>
          <w:rFonts w:hint="eastAsia" w:ascii="宋体" w:hAnsi="宋体"/>
          <w:b/>
          <w:sz w:val="30"/>
          <w:szCs w:val="30"/>
          <w:lang w:eastAsia="zh-CN"/>
        </w:rPr>
        <w:t>灰古</w:t>
      </w:r>
      <w:r>
        <w:rPr>
          <w:rFonts w:hint="eastAsia" w:ascii="宋体" w:hAnsi="宋体"/>
          <w:b/>
          <w:sz w:val="30"/>
          <w:szCs w:val="30"/>
        </w:rPr>
        <w:t>镇2019年度部门决算情况说明</w:t>
      </w:r>
    </w:p>
    <w:p>
      <w:pPr>
        <w:spacing w:line="550" w:lineRule="exact"/>
        <w:rPr>
          <w:rFonts w:ascii="宋体" w:hAnsi="宋体"/>
          <w:bCs/>
          <w:sz w:val="30"/>
          <w:szCs w:val="30"/>
        </w:rPr>
      </w:pPr>
      <w:r>
        <w:rPr>
          <w:rFonts w:hint="eastAsia" w:ascii="宋体" w:hAnsi="宋体"/>
          <w:bCs/>
          <w:sz w:val="30"/>
          <w:szCs w:val="30"/>
        </w:rPr>
        <w:t>一、收入支出决算总体情况说明</w:t>
      </w:r>
    </w:p>
    <w:p>
      <w:pPr>
        <w:spacing w:line="550" w:lineRule="exact"/>
        <w:rPr>
          <w:rFonts w:ascii="宋体" w:hAnsi="宋体"/>
          <w:bCs/>
          <w:sz w:val="30"/>
          <w:szCs w:val="30"/>
        </w:rPr>
      </w:pPr>
      <w:r>
        <w:rPr>
          <w:rFonts w:hint="eastAsia" w:ascii="宋体" w:hAnsi="宋体"/>
          <w:bCs/>
          <w:sz w:val="30"/>
          <w:szCs w:val="30"/>
        </w:rPr>
        <w:t>二、收入决算情况说明</w:t>
      </w:r>
    </w:p>
    <w:p>
      <w:pPr>
        <w:spacing w:line="550" w:lineRule="exact"/>
        <w:rPr>
          <w:rFonts w:ascii="宋体" w:hAnsi="宋体"/>
          <w:bCs/>
          <w:sz w:val="30"/>
          <w:szCs w:val="30"/>
        </w:rPr>
      </w:pPr>
      <w:r>
        <w:rPr>
          <w:rFonts w:hint="eastAsia" w:ascii="宋体" w:hAnsi="宋体"/>
          <w:bCs/>
          <w:sz w:val="30"/>
          <w:szCs w:val="30"/>
        </w:rPr>
        <w:t>三、支出决算情况说明</w:t>
      </w:r>
    </w:p>
    <w:p>
      <w:pPr>
        <w:spacing w:line="550" w:lineRule="exact"/>
        <w:rPr>
          <w:rFonts w:ascii="宋体" w:hAnsi="宋体"/>
          <w:bCs/>
          <w:sz w:val="30"/>
          <w:szCs w:val="30"/>
        </w:rPr>
      </w:pPr>
      <w:r>
        <w:rPr>
          <w:rFonts w:hint="eastAsia" w:ascii="宋体" w:hAnsi="宋体"/>
          <w:bCs/>
          <w:sz w:val="30"/>
          <w:szCs w:val="30"/>
        </w:rPr>
        <w:t>四、财政拨款收入支出决算总体情况说明</w:t>
      </w:r>
    </w:p>
    <w:p>
      <w:pPr>
        <w:spacing w:line="550" w:lineRule="exact"/>
        <w:rPr>
          <w:rFonts w:ascii="宋体" w:hAnsi="宋体"/>
          <w:bCs/>
          <w:sz w:val="30"/>
          <w:szCs w:val="30"/>
        </w:rPr>
      </w:pPr>
      <w:r>
        <w:rPr>
          <w:rFonts w:hint="eastAsia" w:ascii="宋体" w:hAnsi="宋体"/>
          <w:bCs/>
          <w:sz w:val="30"/>
          <w:szCs w:val="30"/>
        </w:rPr>
        <w:t>五、一般公共预算财政拨款收入支出决算情况说明</w:t>
      </w:r>
    </w:p>
    <w:p>
      <w:pPr>
        <w:spacing w:line="550" w:lineRule="exact"/>
        <w:rPr>
          <w:rFonts w:ascii="宋体" w:hAnsi="宋体"/>
          <w:bCs/>
          <w:sz w:val="30"/>
          <w:szCs w:val="30"/>
        </w:rPr>
      </w:pPr>
      <w:r>
        <w:rPr>
          <w:rFonts w:hint="eastAsia" w:ascii="宋体" w:hAnsi="宋体"/>
          <w:bCs/>
          <w:sz w:val="30"/>
          <w:szCs w:val="30"/>
        </w:rPr>
        <w:t>六、一般公共预算财政拨款基本支出决算情况说明</w:t>
      </w:r>
    </w:p>
    <w:p>
      <w:pPr>
        <w:spacing w:line="550" w:lineRule="exact"/>
        <w:rPr>
          <w:rFonts w:ascii="宋体" w:hAnsi="宋体"/>
          <w:bCs/>
          <w:sz w:val="30"/>
          <w:szCs w:val="30"/>
        </w:rPr>
      </w:pPr>
      <w:r>
        <w:rPr>
          <w:rFonts w:hint="eastAsia" w:ascii="宋体" w:hAnsi="宋体"/>
          <w:bCs/>
          <w:sz w:val="30"/>
          <w:szCs w:val="30"/>
        </w:rPr>
        <w:t>七、政府性基金财政拨款收入支出决算情况说明</w:t>
      </w:r>
    </w:p>
    <w:p>
      <w:pPr>
        <w:rPr>
          <w:rFonts w:ascii="宋体" w:hAnsi="宋体"/>
          <w:bCs/>
          <w:sz w:val="30"/>
          <w:szCs w:val="30"/>
        </w:rPr>
      </w:pPr>
      <w:r>
        <w:rPr>
          <w:rFonts w:hint="eastAsia"/>
          <w:sz w:val="30"/>
          <w:szCs w:val="30"/>
        </w:rPr>
        <w:t>八、</w:t>
      </w:r>
      <w:r>
        <w:rPr>
          <w:rFonts w:hint="eastAsia" w:ascii="宋体" w:hAnsi="宋体"/>
          <w:bCs/>
          <w:sz w:val="30"/>
          <w:szCs w:val="30"/>
        </w:rPr>
        <w:t>其他重要事项的情况说明</w:t>
      </w:r>
    </w:p>
    <w:p>
      <w:pPr>
        <w:spacing w:line="550" w:lineRule="exact"/>
        <w:rPr>
          <w:rFonts w:ascii="宋体" w:hAnsi="宋体"/>
          <w:b/>
          <w:sz w:val="30"/>
          <w:szCs w:val="30"/>
        </w:rPr>
      </w:pPr>
      <w:r>
        <w:rPr>
          <w:rFonts w:hint="eastAsia" w:ascii="宋体" w:hAnsi="宋体"/>
          <w:b/>
          <w:sz w:val="30"/>
          <w:szCs w:val="30"/>
        </w:rPr>
        <w:t>第四部分  名词解释</w:t>
      </w:r>
    </w:p>
    <w:p>
      <w:pPr>
        <w:spacing w:line="550" w:lineRule="exact"/>
        <w:rPr>
          <w:rFonts w:ascii="宋体" w:hAnsi="宋体"/>
          <w:b/>
          <w:szCs w:val="32"/>
        </w:rPr>
      </w:pPr>
    </w:p>
    <w:p>
      <w:pPr>
        <w:jc w:val="center"/>
        <w:rPr>
          <w:rFonts w:ascii="黑体" w:hAnsi="黑体" w:eastAsia="黑体"/>
          <w:b/>
          <w:szCs w:val="32"/>
        </w:rPr>
      </w:pPr>
    </w:p>
    <w:p>
      <w:pPr>
        <w:jc w:val="center"/>
        <w:rPr>
          <w:rFonts w:ascii="黑体" w:hAnsi="黑体" w:eastAsia="黑体"/>
          <w:b/>
          <w:szCs w:val="32"/>
        </w:rPr>
      </w:pPr>
      <w:r>
        <w:rPr>
          <w:rFonts w:hint="eastAsia" w:ascii="黑体" w:hAnsi="黑体" w:eastAsia="黑体"/>
          <w:b/>
          <w:szCs w:val="32"/>
        </w:rPr>
        <w:t>宿州市</w:t>
      </w:r>
      <w:r>
        <w:rPr>
          <w:rFonts w:hint="eastAsia" w:ascii="黑体" w:hAnsi="黑体" w:eastAsia="黑体" w:cs="宋体"/>
          <w:b/>
          <w:szCs w:val="32"/>
        </w:rPr>
        <w:t>埇</w:t>
      </w:r>
      <w:r>
        <w:rPr>
          <w:rFonts w:hint="eastAsia" w:ascii="黑体" w:hAnsi="黑体" w:eastAsia="黑体" w:cs="仿宋_GB2312"/>
          <w:b/>
          <w:szCs w:val="32"/>
        </w:rPr>
        <w:t>桥区</w:t>
      </w:r>
      <w:r>
        <w:rPr>
          <w:rFonts w:hint="eastAsia" w:ascii="黑体" w:hAnsi="黑体" w:eastAsia="黑体"/>
          <w:b/>
          <w:szCs w:val="32"/>
          <w:lang w:eastAsia="zh-CN"/>
        </w:rPr>
        <w:t>灰古</w:t>
      </w:r>
      <w:r>
        <w:rPr>
          <w:rFonts w:hint="eastAsia" w:ascii="黑体" w:hAnsi="黑体" w:eastAsia="黑体"/>
          <w:b/>
          <w:szCs w:val="32"/>
        </w:rPr>
        <w:t>镇2019年部门决算情况</w:t>
      </w:r>
    </w:p>
    <w:p>
      <w:pPr>
        <w:ind w:firstLine="588" w:firstLineChars="200"/>
        <w:rPr>
          <w:rFonts w:ascii="黑体" w:hAnsi="黑体" w:eastAsia="黑体"/>
          <w:sz w:val="30"/>
          <w:szCs w:val="30"/>
        </w:rPr>
      </w:pPr>
    </w:p>
    <w:p>
      <w:pPr>
        <w:ind w:firstLine="588" w:firstLineChars="200"/>
        <w:jc w:val="center"/>
        <w:rPr>
          <w:rFonts w:ascii="黑体" w:hAnsi="黑体" w:eastAsia="黑体"/>
          <w:sz w:val="30"/>
          <w:szCs w:val="30"/>
        </w:rPr>
      </w:pPr>
      <w:r>
        <w:rPr>
          <w:rFonts w:hint="eastAsia" w:ascii="黑体" w:hAnsi="黑体" w:eastAsia="黑体"/>
          <w:sz w:val="30"/>
          <w:szCs w:val="30"/>
        </w:rPr>
        <w:t>第一部分 宿州市埇桥区</w:t>
      </w:r>
      <w:r>
        <w:rPr>
          <w:rFonts w:hint="eastAsia" w:ascii="黑体" w:hAnsi="黑体" w:eastAsia="黑体"/>
          <w:sz w:val="30"/>
          <w:szCs w:val="30"/>
          <w:lang w:eastAsia="zh-CN"/>
        </w:rPr>
        <w:t>灰古</w:t>
      </w:r>
      <w:r>
        <w:rPr>
          <w:rFonts w:hint="eastAsia" w:ascii="黑体" w:hAnsi="黑体" w:eastAsia="黑体"/>
          <w:sz w:val="30"/>
          <w:szCs w:val="30"/>
        </w:rPr>
        <w:t>镇概况</w:t>
      </w:r>
    </w:p>
    <w:p>
      <w:pPr>
        <w:ind w:firstLine="588" w:firstLineChars="200"/>
        <w:rPr>
          <w:rFonts w:hint="eastAsia" w:ascii="黑体" w:hAnsi="黑体" w:eastAsia="黑体"/>
          <w:sz w:val="30"/>
          <w:szCs w:val="30"/>
        </w:rPr>
      </w:pPr>
      <w:r>
        <w:rPr>
          <w:rFonts w:hint="eastAsia" w:ascii="黑体" w:hAnsi="黑体" w:eastAsia="黑体"/>
          <w:sz w:val="30"/>
          <w:szCs w:val="30"/>
        </w:rPr>
        <w:t>一、部门职责</w:t>
      </w:r>
    </w:p>
    <w:p>
      <w:pPr>
        <w:spacing w:line="550" w:lineRule="exact"/>
        <w:rPr>
          <w:rFonts w:hint="eastAsia" w:ascii="宋体" w:hAnsi="宋体"/>
          <w:bCs/>
          <w:sz w:val="30"/>
          <w:szCs w:val="30"/>
        </w:rPr>
      </w:pPr>
      <w:r>
        <w:rPr>
          <w:rFonts w:hint="eastAsia" w:ascii="宋体" w:hAnsi="宋体"/>
          <w:bCs/>
          <w:sz w:val="30"/>
          <w:szCs w:val="30"/>
        </w:rPr>
        <w:t>根据文件规定，本部门主要职责是：</w:t>
      </w:r>
    </w:p>
    <w:p>
      <w:pPr>
        <w:spacing w:line="550" w:lineRule="exact"/>
        <w:rPr>
          <w:rFonts w:hint="eastAsia" w:ascii="宋体" w:hAnsi="宋体"/>
          <w:bCs/>
          <w:sz w:val="30"/>
          <w:szCs w:val="30"/>
        </w:rPr>
      </w:pPr>
      <w:r>
        <w:rPr>
          <w:rFonts w:hint="eastAsia" w:ascii="宋体" w:hAnsi="宋体"/>
          <w:bCs/>
          <w:sz w:val="30"/>
          <w:szCs w:val="30"/>
          <w:highlight w:val="none"/>
        </w:rPr>
        <w:t>(</w:t>
      </w:r>
      <w:r>
        <w:rPr>
          <w:rFonts w:hint="eastAsia" w:ascii="宋体" w:hAnsi="宋体"/>
          <w:bCs/>
          <w:sz w:val="30"/>
          <w:szCs w:val="30"/>
        </w:rPr>
        <w:t>1）执行本级</w:t>
      </w:r>
      <w:r>
        <w:rPr>
          <w:rFonts w:hint="eastAsia" w:ascii="宋体" w:hAnsi="宋体"/>
          <w:bCs/>
          <w:sz w:val="30"/>
          <w:szCs w:val="30"/>
        </w:rPr>
        <w:fldChar w:fldCharType="begin"/>
      </w:r>
      <w:r>
        <w:rPr>
          <w:rFonts w:hint="eastAsia" w:ascii="宋体" w:hAnsi="宋体"/>
          <w:bCs/>
          <w:sz w:val="30"/>
          <w:szCs w:val="30"/>
        </w:rPr>
        <w:instrText xml:space="preserve">HYPERLINK "http://www.baidu.com/s?wd=%E4%BA%BA%E6%B0%91%E4%BB%A3%E8%A1%A8%E5%A4%A7%E4%BC%9A&amp;hl_tag=textlink&amp;tn=SE_hldp01350_v6v6zkg6"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人民代表大会</w:t>
      </w:r>
      <w:r>
        <w:rPr>
          <w:rFonts w:hint="eastAsia" w:ascii="宋体" w:hAnsi="宋体"/>
          <w:bCs/>
          <w:sz w:val="30"/>
          <w:szCs w:val="30"/>
        </w:rPr>
        <w:fldChar w:fldCharType="end"/>
      </w:r>
      <w:r>
        <w:rPr>
          <w:rFonts w:hint="eastAsia" w:ascii="宋体" w:hAnsi="宋体"/>
          <w:bCs/>
          <w:sz w:val="30"/>
          <w:szCs w:val="30"/>
        </w:rPr>
        <w:t>的决议和上级</w:t>
      </w:r>
      <w:r>
        <w:rPr>
          <w:rFonts w:hint="eastAsia" w:ascii="宋体" w:hAnsi="宋体"/>
          <w:bCs/>
          <w:sz w:val="30"/>
          <w:szCs w:val="30"/>
        </w:rPr>
        <w:fldChar w:fldCharType="begin"/>
      </w:r>
      <w:r>
        <w:rPr>
          <w:rFonts w:hint="eastAsia" w:ascii="宋体" w:hAnsi="宋体"/>
          <w:bCs/>
          <w:sz w:val="30"/>
          <w:szCs w:val="30"/>
        </w:rPr>
        <w:instrText xml:space="preserve">HYPERLINK "http://www.baidu.com/s?wd=%E5%9B%BD%E5%AE%B6%E8%A1%8C%E6%94%BF%E6%9C%BA%E5%85%B3&amp;hl_tag=textlink&amp;tn=SE_hldp01350_v6v6zkg6"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国家行政机关</w:t>
      </w:r>
      <w:r>
        <w:rPr>
          <w:rFonts w:hint="eastAsia" w:ascii="宋体" w:hAnsi="宋体"/>
          <w:bCs/>
          <w:sz w:val="30"/>
          <w:szCs w:val="30"/>
        </w:rPr>
        <w:fldChar w:fldCharType="end"/>
      </w:r>
      <w:r>
        <w:rPr>
          <w:rFonts w:hint="eastAsia" w:ascii="宋体" w:hAnsi="宋体"/>
          <w:bCs/>
          <w:sz w:val="30"/>
          <w:szCs w:val="30"/>
        </w:rPr>
        <w:t>的决定和命令，发布决定和命令。</w:t>
      </w:r>
    </w:p>
    <w:p>
      <w:pPr>
        <w:spacing w:line="550" w:lineRule="exact"/>
        <w:rPr>
          <w:rFonts w:hint="eastAsia" w:ascii="宋体" w:hAnsi="宋体"/>
          <w:bCs/>
          <w:sz w:val="30"/>
          <w:szCs w:val="30"/>
        </w:rPr>
      </w:pPr>
      <w:r>
        <w:rPr>
          <w:rFonts w:hint="eastAsia" w:ascii="宋体" w:hAnsi="宋体"/>
          <w:bCs/>
          <w:sz w:val="30"/>
          <w:szCs w:val="30"/>
        </w:rPr>
        <w:t xml:space="preserve"> </w:t>
      </w:r>
      <w:r>
        <w:rPr>
          <w:rFonts w:hint="eastAsia" w:ascii="宋体" w:hAnsi="宋体"/>
          <w:bCs/>
          <w:sz w:val="30"/>
          <w:szCs w:val="30"/>
          <w:highlight w:val="none"/>
        </w:rPr>
        <w:t>(</w:t>
      </w:r>
      <w:r>
        <w:rPr>
          <w:rFonts w:hint="eastAsia" w:ascii="宋体" w:hAnsi="宋体"/>
          <w:bCs/>
          <w:sz w:val="30"/>
          <w:szCs w:val="30"/>
        </w:rPr>
        <w:t>2）执行本</w:t>
      </w:r>
      <w:r>
        <w:rPr>
          <w:rFonts w:hint="eastAsia" w:ascii="宋体" w:hAnsi="宋体"/>
          <w:bCs/>
          <w:sz w:val="30"/>
          <w:szCs w:val="30"/>
        </w:rPr>
        <w:fldChar w:fldCharType="begin"/>
      </w:r>
      <w:r>
        <w:rPr>
          <w:rFonts w:hint="eastAsia" w:ascii="宋体" w:hAnsi="宋体"/>
          <w:bCs/>
          <w:sz w:val="30"/>
          <w:szCs w:val="30"/>
        </w:rPr>
        <w:instrText xml:space="preserve">HYPERLINK "http://www.baidu.com/s?wd=%E8%A1%8C%E6%94%BF%E5%8C%BA%E5%9F%9F&amp;hl_tag=textlink&amp;tn=SE_hldp01350_v6v6zkg6"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行政区域</w:t>
      </w:r>
      <w:r>
        <w:rPr>
          <w:rFonts w:hint="eastAsia" w:ascii="宋体" w:hAnsi="宋体"/>
          <w:bCs/>
          <w:sz w:val="30"/>
          <w:szCs w:val="30"/>
        </w:rPr>
        <w:fldChar w:fldCharType="end"/>
      </w:r>
      <w:r>
        <w:rPr>
          <w:rFonts w:hint="eastAsia" w:ascii="宋体" w:hAnsi="宋体"/>
          <w:bCs/>
          <w:sz w:val="30"/>
          <w:szCs w:val="30"/>
        </w:rPr>
        <w:t>内的经济和社会发展计划、预算，管理本</w:t>
      </w:r>
      <w:r>
        <w:rPr>
          <w:rFonts w:hint="eastAsia" w:ascii="宋体" w:hAnsi="宋体"/>
          <w:bCs/>
          <w:sz w:val="30"/>
          <w:szCs w:val="30"/>
        </w:rPr>
        <w:fldChar w:fldCharType="begin"/>
      </w:r>
      <w:r>
        <w:rPr>
          <w:rFonts w:hint="eastAsia" w:ascii="宋体" w:hAnsi="宋体"/>
          <w:bCs/>
          <w:sz w:val="30"/>
          <w:szCs w:val="30"/>
        </w:rPr>
        <w:instrText xml:space="preserve">HYPERLINK "http://www.baidu.com/s?wd=%E8%A1%8C%E6%94%BF%E5%8C%BA%E5%9F%9F&amp;hl_tag=textlink&amp;tn=SE_hldp01350_v6v6zkg6"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行政区域</w:t>
      </w:r>
      <w:r>
        <w:rPr>
          <w:rFonts w:hint="eastAsia" w:ascii="宋体" w:hAnsi="宋体"/>
          <w:bCs/>
          <w:sz w:val="30"/>
          <w:szCs w:val="30"/>
        </w:rPr>
        <w:fldChar w:fldCharType="end"/>
      </w:r>
      <w:r>
        <w:rPr>
          <w:rFonts w:hint="eastAsia" w:ascii="宋体" w:hAnsi="宋体"/>
          <w:bCs/>
          <w:sz w:val="30"/>
          <w:szCs w:val="30"/>
        </w:rPr>
        <w:t>内的经济、教育、科学、文化、卫生、</w:t>
      </w:r>
      <w:r>
        <w:rPr>
          <w:rFonts w:hint="eastAsia" w:ascii="宋体" w:hAnsi="宋体"/>
          <w:bCs/>
          <w:sz w:val="30"/>
          <w:szCs w:val="30"/>
        </w:rPr>
        <w:fldChar w:fldCharType="begin"/>
      </w:r>
      <w:r>
        <w:rPr>
          <w:rFonts w:hint="eastAsia" w:ascii="宋体" w:hAnsi="宋体"/>
          <w:bCs/>
          <w:sz w:val="30"/>
          <w:szCs w:val="30"/>
        </w:rPr>
        <w:instrText xml:space="preserve">HYPERLINK "http://www.baidu.com/s?wd=%E4%BD%93%E8%82%B2%E4%BA%8B%E4%B8%9A&amp;hl_tag=textlink&amp;tn=SE_hldp01350_v6v6zkg6"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体育事业</w:t>
      </w:r>
      <w:r>
        <w:rPr>
          <w:rFonts w:hint="eastAsia" w:ascii="宋体" w:hAnsi="宋体"/>
          <w:bCs/>
          <w:sz w:val="30"/>
          <w:szCs w:val="30"/>
        </w:rPr>
        <w:fldChar w:fldCharType="end"/>
      </w:r>
      <w:r>
        <w:rPr>
          <w:rFonts w:hint="eastAsia" w:ascii="宋体" w:hAnsi="宋体"/>
          <w:bCs/>
          <w:sz w:val="30"/>
          <w:szCs w:val="30"/>
        </w:rPr>
        <w:t>和财政、民政、公安、</w:t>
      </w:r>
      <w:r>
        <w:rPr>
          <w:rFonts w:hint="eastAsia" w:ascii="宋体" w:hAnsi="宋体"/>
          <w:bCs/>
          <w:sz w:val="30"/>
          <w:szCs w:val="30"/>
        </w:rPr>
        <w:fldChar w:fldCharType="begin"/>
      </w:r>
      <w:r>
        <w:rPr>
          <w:rFonts w:hint="eastAsia" w:ascii="宋体" w:hAnsi="宋体"/>
          <w:bCs/>
          <w:sz w:val="30"/>
          <w:szCs w:val="30"/>
        </w:rPr>
        <w:instrText xml:space="preserve">HYPERLINK "http://www.baidu.com/s?wd=%E5%8F%B8%E6%B3%95%E8%A1%8C%E6%94%BF&amp;hl_tag=textlink&amp;tn=SE_hldp01350_v6v6zkg6"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司法行政</w:t>
      </w:r>
      <w:r>
        <w:rPr>
          <w:rFonts w:hint="eastAsia" w:ascii="宋体" w:hAnsi="宋体"/>
          <w:bCs/>
          <w:sz w:val="30"/>
          <w:szCs w:val="30"/>
        </w:rPr>
        <w:fldChar w:fldCharType="end"/>
      </w:r>
      <w:r>
        <w:rPr>
          <w:rFonts w:hint="eastAsia" w:ascii="宋体" w:hAnsi="宋体"/>
          <w:bCs/>
          <w:sz w:val="30"/>
          <w:szCs w:val="30"/>
        </w:rPr>
        <w:t>、</w:t>
      </w:r>
      <w:r>
        <w:rPr>
          <w:rFonts w:hint="eastAsia" w:ascii="宋体" w:hAnsi="宋体"/>
          <w:bCs/>
          <w:sz w:val="30"/>
          <w:szCs w:val="30"/>
        </w:rPr>
        <w:fldChar w:fldCharType="begin"/>
      </w:r>
      <w:r>
        <w:rPr>
          <w:rFonts w:hint="eastAsia" w:ascii="宋体" w:hAnsi="宋体"/>
          <w:bCs/>
          <w:sz w:val="30"/>
          <w:szCs w:val="30"/>
        </w:rPr>
        <w:instrText xml:space="preserve">HYPERLINK "http://www.baidu.com/s?wd=%E8%AE%A1%E5%88%92%E7%94%9F%E8%82%B2&amp;hl_tag=textlink&amp;tn=SE_hldp01350_v6v6zkg6"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计划生育</w:t>
      </w:r>
      <w:r>
        <w:rPr>
          <w:rFonts w:hint="eastAsia" w:ascii="宋体" w:hAnsi="宋体"/>
          <w:bCs/>
          <w:sz w:val="30"/>
          <w:szCs w:val="30"/>
        </w:rPr>
        <w:fldChar w:fldCharType="end"/>
      </w:r>
      <w:r>
        <w:rPr>
          <w:rFonts w:hint="eastAsia" w:ascii="宋体" w:hAnsi="宋体"/>
          <w:bCs/>
          <w:sz w:val="30"/>
          <w:szCs w:val="30"/>
        </w:rPr>
        <w:t>等行政工作；</w:t>
      </w:r>
    </w:p>
    <w:p>
      <w:pPr>
        <w:spacing w:line="550" w:lineRule="exact"/>
        <w:rPr>
          <w:rFonts w:hint="eastAsia" w:ascii="宋体" w:hAnsi="宋体"/>
          <w:bCs/>
          <w:sz w:val="30"/>
          <w:szCs w:val="30"/>
        </w:rPr>
      </w:pPr>
      <w:r>
        <w:rPr>
          <w:rFonts w:hint="eastAsia" w:ascii="宋体" w:hAnsi="宋体"/>
          <w:bCs/>
          <w:sz w:val="30"/>
          <w:szCs w:val="30"/>
          <w:highlight w:val="none"/>
        </w:rPr>
        <w:t>(</w:t>
      </w:r>
      <w:r>
        <w:rPr>
          <w:rFonts w:hint="eastAsia" w:ascii="宋体" w:hAnsi="宋体"/>
          <w:bCs/>
          <w:sz w:val="30"/>
          <w:szCs w:val="30"/>
        </w:rPr>
        <w:t>3）保护社会主义的全民所有的财产和劳动群众集体所有的财产，保护公民私人所有的合法财产，维护社会秩序，保障公民的</w:t>
      </w:r>
      <w:r>
        <w:rPr>
          <w:rFonts w:hint="eastAsia" w:ascii="宋体" w:hAnsi="宋体"/>
          <w:bCs/>
          <w:sz w:val="30"/>
          <w:szCs w:val="30"/>
        </w:rPr>
        <w:fldChar w:fldCharType="begin"/>
      </w:r>
      <w:r>
        <w:rPr>
          <w:rFonts w:hint="eastAsia" w:ascii="宋体" w:hAnsi="宋体"/>
          <w:bCs/>
          <w:sz w:val="30"/>
          <w:szCs w:val="30"/>
        </w:rPr>
        <w:instrText xml:space="preserve">HYPERLINK "http://www.baidu.com/s?wd=%E4%BA%BA%E8%BA%AB%E6%9D%83%E5%88%A9&amp;hl_tag=textlink&amp;tn=SE_hldp01350_v6v6zkg6"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人身权利</w:t>
      </w:r>
      <w:r>
        <w:rPr>
          <w:rFonts w:hint="eastAsia" w:ascii="宋体" w:hAnsi="宋体"/>
          <w:bCs/>
          <w:sz w:val="30"/>
          <w:szCs w:val="30"/>
        </w:rPr>
        <w:fldChar w:fldCharType="end"/>
      </w:r>
      <w:r>
        <w:rPr>
          <w:rFonts w:hint="eastAsia" w:ascii="宋体" w:hAnsi="宋体"/>
          <w:bCs/>
          <w:sz w:val="30"/>
          <w:szCs w:val="30"/>
        </w:rPr>
        <w:t>、</w:t>
      </w:r>
      <w:r>
        <w:rPr>
          <w:rFonts w:hint="eastAsia" w:ascii="宋体" w:hAnsi="宋体"/>
          <w:bCs/>
          <w:sz w:val="30"/>
          <w:szCs w:val="30"/>
        </w:rPr>
        <w:fldChar w:fldCharType="begin"/>
      </w:r>
      <w:r>
        <w:rPr>
          <w:rFonts w:hint="eastAsia" w:ascii="宋体" w:hAnsi="宋体"/>
          <w:bCs/>
          <w:sz w:val="30"/>
          <w:szCs w:val="30"/>
        </w:rPr>
        <w:instrText xml:space="preserve">HYPERLINK "http://www.baidu.com/s?wd=%E6%B0%91%E4%B8%BB%E6%9D%83%E5%88%A9&amp;hl_tag=textlink&amp;tn=SE_hldp01350_v6v6zkg6"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民主权利</w:t>
      </w:r>
      <w:r>
        <w:rPr>
          <w:rFonts w:hint="eastAsia" w:ascii="宋体" w:hAnsi="宋体"/>
          <w:bCs/>
          <w:sz w:val="30"/>
          <w:szCs w:val="30"/>
        </w:rPr>
        <w:fldChar w:fldCharType="end"/>
      </w:r>
      <w:r>
        <w:rPr>
          <w:rFonts w:hint="eastAsia" w:ascii="宋体" w:hAnsi="宋体"/>
          <w:bCs/>
          <w:sz w:val="30"/>
          <w:szCs w:val="30"/>
        </w:rPr>
        <w:t>和其他权利；</w:t>
      </w:r>
    </w:p>
    <w:p>
      <w:pPr>
        <w:spacing w:line="550" w:lineRule="exact"/>
        <w:rPr>
          <w:rFonts w:hint="eastAsia" w:ascii="宋体" w:hAnsi="宋体"/>
          <w:bCs/>
          <w:sz w:val="30"/>
          <w:szCs w:val="30"/>
        </w:rPr>
      </w:pPr>
      <w:r>
        <w:rPr>
          <w:rFonts w:hint="eastAsia" w:ascii="宋体" w:hAnsi="宋体"/>
          <w:bCs/>
          <w:sz w:val="30"/>
          <w:szCs w:val="30"/>
          <w:highlight w:val="none"/>
        </w:rPr>
        <w:t>(</w:t>
      </w:r>
      <w:r>
        <w:rPr>
          <w:rFonts w:hint="eastAsia" w:ascii="宋体" w:hAnsi="宋体"/>
          <w:bCs/>
          <w:sz w:val="30"/>
          <w:szCs w:val="30"/>
        </w:rPr>
        <w:t>4）保护各种</w:t>
      </w:r>
      <w:r>
        <w:rPr>
          <w:rFonts w:hint="eastAsia" w:ascii="宋体" w:hAnsi="宋体"/>
          <w:bCs/>
          <w:sz w:val="30"/>
          <w:szCs w:val="30"/>
        </w:rPr>
        <w:fldChar w:fldCharType="begin"/>
      </w:r>
      <w:r>
        <w:rPr>
          <w:rFonts w:hint="eastAsia" w:ascii="宋体" w:hAnsi="宋体"/>
          <w:bCs/>
          <w:sz w:val="30"/>
          <w:szCs w:val="30"/>
        </w:rPr>
        <w:instrText xml:space="preserve">HYPERLINK "http://www.baidu.com/s?wd=%E7%BB%8F%E6%B5%8E%E7%BB%84%E7%BB%87&amp;hl_tag=textlink&amp;tn=SE_hldp01350_v6v6zkg6"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经济组织</w:t>
      </w:r>
      <w:r>
        <w:rPr>
          <w:rFonts w:hint="eastAsia" w:ascii="宋体" w:hAnsi="宋体"/>
          <w:bCs/>
          <w:sz w:val="30"/>
          <w:szCs w:val="30"/>
        </w:rPr>
        <w:fldChar w:fldCharType="end"/>
      </w:r>
      <w:r>
        <w:rPr>
          <w:rFonts w:hint="eastAsia" w:ascii="宋体" w:hAnsi="宋体"/>
          <w:bCs/>
          <w:sz w:val="30"/>
          <w:szCs w:val="30"/>
        </w:rPr>
        <w:t>的合法权益；</w:t>
      </w:r>
    </w:p>
    <w:p>
      <w:pPr>
        <w:spacing w:line="550" w:lineRule="exact"/>
        <w:rPr>
          <w:rFonts w:hint="eastAsia" w:ascii="宋体" w:hAnsi="宋体"/>
          <w:bCs/>
          <w:sz w:val="30"/>
          <w:szCs w:val="30"/>
        </w:rPr>
      </w:pPr>
      <w:r>
        <w:rPr>
          <w:rFonts w:hint="eastAsia" w:ascii="宋体" w:hAnsi="宋体"/>
          <w:bCs/>
          <w:sz w:val="30"/>
          <w:szCs w:val="30"/>
          <w:highlight w:val="none"/>
        </w:rPr>
        <w:t>(</w:t>
      </w:r>
      <w:r>
        <w:rPr>
          <w:rFonts w:hint="eastAsia" w:ascii="宋体" w:hAnsi="宋体"/>
          <w:bCs/>
          <w:sz w:val="30"/>
          <w:szCs w:val="30"/>
        </w:rPr>
        <w:t>5）保障</w:t>
      </w:r>
      <w:r>
        <w:rPr>
          <w:rFonts w:hint="eastAsia" w:ascii="宋体" w:hAnsi="宋体"/>
          <w:bCs/>
          <w:sz w:val="30"/>
          <w:szCs w:val="30"/>
        </w:rPr>
        <w:fldChar w:fldCharType="begin"/>
      </w:r>
      <w:r>
        <w:rPr>
          <w:rFonts w:hint="eastAsia" w:ascii="宋体" w:hAnsi="宋体"/>
          <w:bCs/>
          <w:sz w:val="30"/>
          <w:szCs w:val="30"/>
        </w:rPr>
        <w:instrText xml:space="preserve">HYPERLINK "http://www.baidu.com/s?wd=%E5%B0%91%E6%95%B0%E6%B0%91%E6%97%8F&amp;hl_tag=textlink&amp;tn=SE_hldp01350_v6v6zkg6"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少数民族</w:t>
      </w:r>
      <w:r>
        <w:rPr>
          <w:rFonts w:hint="eastAsia" w:ascii="宋体" w:hAnsi="宋体"/>
          <w:bCs/>
          <w:sz w:val="30"/>
          <w:szCs w:val="30"/>
        </w:rPr>
        <w:fldChar w:fldCharType="end"/>
      </w:r>
      <w:r>
        <w:rPr>
          <w:rFonts w:hint="eastAsia" w:ascii="宋体" w:hAnsi="宋体"/>
          <w:bCs/>
          <w:sz w:val="30"/>
          <w:szCs w:val="30"/>
        </w:rPr>
        <w:t>的权利和尊重</w:t>
      </w:r>
      <w:r>
        <w:rPr>
          <w:rFonts w:hint="eastAsia" w:ascii="宋体" w:hAnsi="宋体"/>
          <w:bCs/>
          <w:sz w:val="30"/>
          <w:szCs w:val="30"/>
        </w:rPr>
        <w:fldChar w:fldCharType="begin"/>
      </w:r>
      <w:r>
        <w:rPr>
          <w:rFonts w:hint="eastAsia" w:ascii="宋体" w:hAnsi="宋体"/>
          <w:bCs/>
          <w:sz w:val="30"/>
          <w:szCs w:val="30"/>
        </w:rPr>
        <w:instrText xml:space="preserve">HYPERLINK "http://www.baidu.com/s?wd=%E5%B0%91%E6%95%B0%E6%B0%91%E6%97%8F&amp;hl_tag=textlink&amp;tn=SE_hldp01350_v6v6zkg6"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少数民族</w:t>
      </w:r>
      <w:r>
        <w:rPr>
          <w:rFonts w:hint="eastAsia" w:ascii="宋体" w:hAnsi="宋体"/>
          <w:bCs/>
          <w:sz w:val="30"/>
          <w:szCs w:val="30"/>
        </w:rPr>
        <w:fldChar w:fldCharType="end"/>
      </w:r>
      <w:r>
        <w:rPr>
          <w:rFonts w:hint="eastAsia" w:ascii="宋体" w:hAnsi="宋体"/>
          <w:bCs/>
          <w:sz w:val="30"/>
          <w:szCs w:val="30"/>
        </w:rPr>
        <w:t>的</w:t>
      </w:r>
      <w:r>
        <w:rPr>
          <w:rFonts w:hint="eastAsia" w:ascii="宋体" w:hAnsi="宋体"/>
          <w:bCs/>
          <w:sz w:val="30"/>
          <w:szCs w:val="30"/>
        </w:rPr>
        <w:fldChar w:fldCharType="begin"/>
      </w:r>
      <w:r>
        <w:rPr>
          <w:rFonts w:hint="eastAsia" w:ascii="宋体" w:hAnsi="宋体"/>
          <w:bCs/>
          <w:sz w:val="30"/>
          <w:szCs w:val="30"/>
        </w:rPr>
        <w:instrText xml:space="preserve">HYPERLINK "http://www.baidu.com/s?wd=%E9%A3%8E%E4%BF%97%E4%B9%A0%E6%83%AF&amp;hl_tag=textlink&amp;tn=SE_hldp01350_v6v6zkg6"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风俗习惯</w:t>
      </w:r>
      <w:r>
        <w:rPr>
          <w:rFonts w:hint="eastAsia" w:ascii="宋体" w:hAnsi="宋体"/>
          <w:bCs/>
          <w:sz w:val="30"/>
          <w:szCs w:val="30"/>
        </w:rPr>
        <w:fldChar w:fldCharType="end"/>
      </w:r>
      <w:r>
        <w:rPr>
          <w:rFonts w:hint="eastAsia" w:ascii="宋体" w:hAnsi="宋体"/>
          <w:bCs/>
          <w:sz w:val="30"/>
          <w:szCs w:val="30"/>
        </w:rPr>
        <w:t>；</w:t>
      </w:r>
    </w:p>
    <w:p>
      <w:pPr>
        <w:spacing w:line="550" w:lineRule="exact"/>
        <w:rPr>
          <w:rFonts w:hint="eastAsia" w:ascii="宋体" w:hAnsi="宋体"/>
          <w:bCs/>
          <w:sz w:val="30"/>
          <w:szCs w:val="30"/>
        </w:rPr>
      </w:pPr>
      <w:r>
        <w:rPr>
          <w:rFonts w:hint="eastAsia" w:ascii="宋体" w:hAnsi="宋体"/>
          <w:bCs/>
          <w:sz w:val="30"/>
          <w:szCs w:val="30"/>
          <w:highlight w:val="none"/>
        </w:rPr>
        <w:t>(</w:t>
      </w:r>
      <w:r>
        <w:rPr>
          <w:rFonts w:hint="eastAsia" w:ascii="宋体" w:hAnsi="宋体"/>
          <w:bCs/>
          <w:sz w:val="30"/>
          <w:szCs w:val="30"/>
        </w:rPr>
        <w:t>6）保障宪法和法律赋予妇女的</w:t>
      </w:r>
      <w:r>
        <w:rPr>
          <w:rFonts w:hint="eastAsia" w:ascii="宋体" w:hAnsi="宋体"/>
          <w:bCs/>
          <w:sz w:val="30"/>
          <w:szCs w:val="30"/>
        </w:rPr>
        <w:fldChar w:fldCharType="begin"/>
      </w:r>
      <w:r>
        <w:rPr>
          <w:rFonts w:hint="eastAsia" w:ascii="宋体" w:hAnsi="宋体"/>
          <w:bCs/>
          <w:sz w:val="30"/>
          <w:szCs w:val="30"/>
        </w:rPr>
        <w:instrText xml:space="preserve">HYPERLINK "http://www.baidu.com/s?wd=%E7%94%B7%E5%A5%B3%E5%B9%B3%E7%AD%89&amp;hl_tag=textlink&amp;tn=SE_hldp01350_v6v6zkg6"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男女平等</w:t>
      </w:r>
      <w:r>
        <w:rPr>
          <w:rFonts w:hint="eastAsia" w:ascii="宋体" w:hAnsi="宋体"/>
          <w:bCs/>
          <w:sz w:val="30"/>
          <w:szCs w:val="30"/>
        </w:rPr>
        <w:fldChar w:fldCharType="end"/>
      </w:r>
      <w:r>
        <w:rPr>
          <w:rFonts w:hint="eastAsia" w:ascii="宋体" w:hAnsi="宋体"/>
          <w:bCs/>
          <w:sz w:val="30"/>
          <w:szCs w:val="30"/>
        </w:rPr>
        <w:t>、</w:t>
      </w:r>
      <w:r>
        <w:rPr>
          <w:rFonts w:hint="eastAsia" w:ascii="宋体" w:hAnsi="宋体"/>
          <w:bCs/>
          <w:sz w:val="30"/>
          <w:szCs w:val="30"/>
        </w:rPr>
        <w:fldChar w:fldCharType="begin"/>
      </w:r>
      <w:r>
        <w:rPr>
          <w:rFonts w:hint="eastAsia" w:ascii="宋体" w:hAnsi="宋体"/>
          <w:bCs/>
          <w:sz w:val="30"/>
          <w:szCs w:val="30"/>
        </w:rPr>
        <w:instrText xml:space="preserve">HYPERLINK "http://www.baidu.com/s?wd=%E5%90%8C%E5%B7%A5%E5%90%8C%E9%85%AC&amp;hl_tag=textlink&amp;tn=SE_hldp01350_v6v6zkg6"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同工同酬</w:t>
      </w:r>
      <w:r>
        <w:rPr>
          <w:rFonts w:hint="eastAsia" w:ascii="宋体" w:hAnsi="宋体"/>
          <w:bCs/>
          <w:sz w:val="30"/>
          <w:szCs w:val="30"/>
        </w:rPr>
        <w:fldChar w:fldCharType="end"/>
      </w:r>
      <w:r>
        <w:rPr>
          <w:rFonts w:hint="eastAsia" w:ascii="宋体" w:hAnsi="宋体"/>
          <w:bCs/>
          <w:sz w:val="30"/>
          <w:szCs w:val="30"/>
        </w:rPr>
        <w:t>和</w:t>
      </w:r>
      <w:r>
        <w:rPr>
          <w:rFonts w:hint="eastAsia" w:ascii="宋体" w:hAnsi="宋体"/>
          <w:bCs/>
          <w:sz w:val="30"/>
          <w:szCs w:val="30"/>
        </w:rPr>
        <w:fldChar w:fldCharType="begin"/>
      </w:r>
      <w:r>
        <w:rPr>
          <w:rFonts w:hint="eastAsia" w:ascii="宋体" w:hAnsi="宋体"/>
          <w:bCs/>
          <w:sz w:val="30"/>
          <w:szCs w:val="30"/>
        </w:rPr>
        <w:instrText xml:space="preserve">HYPERLINK "http://www.baidu.com/s?wd=%E5%A9%9A%E5%A7%BB%E8%87%AA%E7%94%B1&amp;hl_tag=textlink&amp;tn=SE_hldp01350_v6v6zkg6" \t "_blank"</w:instrText>
      </w:r>
      <w:r>
        <w:rPr>
          <w:rFonts w:hint="eastAsia" w:ascii="宋体" w:hAnsi="宋体"/>
          <w:bCs/>
          <w:sz w:val="30"/>
          <w:szCs w:val="30"/>
        </w:rPr>
        <w:fldChar w:fldCharType="separate"/>
      </w:r>
      <w:r>
        <w:rPr>
          <w:rFonts w:hint="eastAsia" w:ascii="宋体" w:hAnsi="宋体"/>
          <w:bCs/>
          <w:sz w:val="30"/>
          <w:szCs w:val="30"/>
        </w:rPr>
        <w:t>婚姻自由</w:t>
      </w:r>
      <w:r>
        <w:rPr>
          <w:rFonts w:hint="eastAsia" w:ascii="宋体" w:hAnsi="宋体"/>
          <w:bCs/>
          <w:sz w:val="30"/>
          <w:szCs w:val="30"/>
        </w:rPr>
        <w:fldChar w:fldCharType="end"/>
      </w:r>
      <w:r>
        <w:rPr>
          <w:rFonts w:hint="eastAsia" w:ascii="宋体" w:hAnsi="宋体"/>
          <w:bCs/>
          <w:sz w:val="30"/>
          <w:szCs w:val="30"/>
        </w:rPr>
        <w:t>等各项权利；</w:t>
      </w:r>
    </w:p>
    <w:p>
      <w:pPr>
        <w:spacing w:line="550" w:lineRule="exact"/>
        <w:rPr>
          <w:rFonts w:hint="eastAsia" w:ascii="宋体" w:hAnsi="宋体"/>
          <w:bCs/>
          <w:sz w:val="30"/>
          <w:szCs w:val="30"/>
        </w:rPr>
      </w:pPr>
      <w:r>
        <w:rPr>
          <w:rFonts w:hint="eastAsia" w:ascii="宋体" w:hAnsi="宋体"/>
          <w:bCs/>
          <w:sz w:val="30"/>
          <w:szCs w:val="30"/>
          <w:highlight w:val="none"/>
        </w:rPr>
        <w:t>(</w:t>
      </w:r>
      <w:r>
        <w:rPr>
          <w:rFonts w:hint="eastAsia" w:ascii="宋体" w:hAnsi="宋体"/>
          <w:bCs/>
          <w:sz w:val="30"/>
          <w:szCs w:val="30"/>
        </w:rPr>
        <w:t>7）办理上级人民政府交办的其他事项</w:t>
      </w:r>
    </w:p>
    <w:p>
      <w:pPr>
        <w:ind w:firstLine="294" w:firstLineChars="100"/>
        <w:rPr>
          <w:rFonts w:hint="eastAsia" w:ascii="黑体" w:hAnsi="黑体" w:eastAsia="黑体"/>
          <w:sz w:val="30"/>
          <w:szCs w:val="30"/>
        </w:rPr>
      </w:pPr>
    </w:p>
    <w:p>
      <w:pPr>
        <w:ind w:firstLine="882" w:firstLineChars="300"/>
        <w:rPr>
          <w:rFonts w:hint="eastAsia" w:ascii="黑体" w:hAnsi="黑体" w:eastAsia="黑体"/>
          <w:sz w:val="30"/>
          <w:szCs w:val="30"/>
        </w:rPr>
      </w:pPr>
    </w:p>
    <w:p>
      <w:pPr>
        <w:ind w:firstLine="882" w:firstLineChars="300"/>
        <w:rPr>
          <w:rFonts w:hint="eastAsia" w:ascii="黑体" w:hAnsi="黑体" w:eastAsia="黑体"/>
          <w:sz w:val="30"/>
          <w:szCs w:val="30"/>
        </w:rPr>
      </w:pPr>
    </w:p>
    <w:p>
      <w:pPr>
        <w:ind w:firstLine="882" w:firstLineChars="300"/>
        <w:rPr>
          <w:rFonts w:hint="eastAsia" w:ascii="黑体" w:hAnsi="黑体" w:eastAsia="黑体"/>
          <w:sz w:val="30"/>
          <w:szCs w:val="30"/>
        </w:rPr>
      </w:pPr>
    </w:p>
    <w:p>
      <w:pPr>
        <w:ind w:firstLine="882" w:firstLineChars="300"/>
        <w:rPr>
          <w:rFonts w:hint="eastAsia" w:ascii="黑体" w:hAnsi="黑体" w:eastAsia="黑体"/>
          <w:sz w:val="30"/>
          <w:szCs w:val="30"/>
        </w:rPr>
      </w:pPr>
      <w:r>
        <w:rPr>
          <w:rFonts w:hint="eastAsia" w:ascii="黑体" w:hAnsi="黑体" w:eastAsia="黑体"/>
          <w:sz w:val="30"/>
          <w:szCs w:val="30"/>
        </w:rPr>
        <w:t>二、机构设置</w:t>
      </w:r>
    </w:p>
    <w:p>
      <w:pPr>
        <w:spacing w:line="550" w:lineRule="exact"/>
        <w:ind w:firstLine="588" w:firstLineChars="200"/>
        <w:rPr>
          <w:rFonts w:hint="eastAsia" w:ascii="宋体" w:hAnsi="宋体"/>
          <w:bCs/>
          <w:sz w:val="30"/>
          <w:szCs w:val="30"/>
        </w:rPr>
      </w:pPr>
      <w:r>
        <w:rPr>
          <w:rFonts w:hint="eastAsia" w:ascii="宋体" w:hAnsi="宋体"/>
          <w:bCs/>
          <w:sz w:val="30"/>
          <w:szCs w:val="30"/>
        </w:rPr>
        <w:t>从决算单位构成看，宿州市埇桥区</w:t>
      </w:r>
      <w:r>
        <w:rPr>
          <w:rFonts w:hint="eastAsia" w:ascii="宋体" w:hAnsi="宋体"/>
          <w:bCs/>
          <w:sz w:val="30"/>
          <w:szCs w:val="30"/>
          <w:lang w:eastAsia="zh-CN"/>
        </w:rPr>
        <w:t>灰古镇</w:t>
      </w:r>
      <w:r>
        <w:rPr>
          <w:rFonts w:hint="eastAsia" w:ascii="宋体" w:hAnsi="宋体"/>
          <w:bCs/>
          <w:sz w:val="30"/>
          <w:szCs w:val="30"/>
        </w:rPr>
        <w:t>部门201</w:t>
      </w:r>
      <w:r>
        <w:rPr>
          <w:rFonts w:hint="eastAsia" w:ascii="宋体" w:hAnsi="宋体"/>
          <w:bCs/>
          <w:sz w:val="30"/>
          <w:szCs w:val="30"/>
          <w:lang w:val="en-US" w:eastAsia="zh-CN"/>
        </w:rPr>
        <w:t>9</w:t>
      </w:r>
      <w:r>
        <w:rPr>
          <w:rFonts w:hint="eastAsia" w:ascii="宋体" w:hAnsi="宋体"/>
          <w:bCs/>
          <w:sz w:val="30"/>
          <w:szCs w:val="30"/>
        </w:rPr>
        <w:t>年度部门决算包括：部门本级决算和所属事业单位决算，与预算比较，编制范围一致。</w:t>
      </w:r>
    </w:p>
    <w:p>
      <w:pPr>
        <w:spacing w:line="550" w:lineRule="exact"/>
        <w:rPr>
          <w:rFonts w:hint="eastAsia" w:ascii="宋体" w:hAnsi="宋体"/>
          <w:bCs/>
          <w:sz w:val="30"/>
          <w:szCs w:val="30"/>
        </w:rPr>
      </w:pPr>
      <w:r>
        <w:rPr>
          <w:rFonts w:hint="eastAsia" w:ascii="宋体" w:hAnsi="宋体"/>
          <w:bCs/>
          <w:sz w:val="30"/>
          <w:szCs w:val="30"/>
        </w:rPr>
        <w:t>纳入宿州市埇桥区</w:t>
      </w:r>
      <w:r>
        <w:rPr>
          <w:rFonts w:hint="eastAsia" w:ascii="宋体" w:hAnsi="宋体"/>
          <w:bCs/>
          <w:sz w:val="30"/>
          <w:szCs w:val="30"/>
          <w:lang w:eastAsia="zh-CN"/>
        </w:rPr>
        <w:t>灰古镇</w:t>
      </w:r>
      <w:r>
        <w:rPr>
          <w:rFonts w:hint="eastAsia" w:ascii="宋体" w:hAnsi="宋体"/>
          <w:bCs/>
          <w:sz w:val="30"/>
          <w:szCs w:val="30"/>
        </w:rPr>
        <w:t>部门201</w:t>
      </w:r>
      <w:r>
        <w:rPr>
          <w:rFonts w:hint="eastAsia" w:ascii="宋体" w:hAnsi="宋体"/>
          <w:bCs/>
          <w:sz w:val="30"/>
          <w:szCs w:val="30"/>
          <w:lang w:val="en-US" w:eastAsia="zh-CN"/>
        </w:rPr>
        <w:t>9</w:t>
      </w:r>
      <w:r>
        <w:rPr>
          <w:rFonts w:hint="eastAsia" w:ascii="宋体" w:hAnsi="宋体"/>
          <w:bCs/>
          <w:sz w:val="30"/>
          <w:szCs w:val="30"/>
        </w:rPr>
        <w:t>年度部门决算编制范围的二级单位共5个，详细情况见下表：</w:t>
      </w:r>
    </w:p>
    <w:p>
      <w:pPr>
        <w:spacing w:line="550" w:lineRule="exact"/>
        <w:rPr>
          <w:rFonts w:hint="eastAsia" w:ascii="宋体" w:hAnsi="宋体"/>
          <w:bCs/>
          <w:sz w:val="30"/>
          <w:szCs w:val="30"/>
        </w:rPr>
      </w:pPr>
    </w:p>
    <w:tbl>
      <w:tblPr>
        <w:tblStyle w:val="8"/>
        <w:tblW w:w="0" w:type="auto"/>
        <w:tblInd w:w="211" w:type="dxa"/>
        <w:tblLayout w:type="fixed"/>
        <w:tblCellMar>
          <w:top w:w="0" w:type="dxa"/>
          <w:left w:w="0" w:type="dxa"/>
          <w:bottom w:w="0" w:type="dxa"/>
          <w:right w:w="0" w:type="dxa"/>
        </w:tblCellMar>
      </w:tblPr>
      <w:tblGrid>
        <w:gridCol w:w="615"/>
        <w:gridCol w:w="2970"/>
        <w:gridCol w:w="3030"/>
        <w:gridCol w:w="1665"/>
      </w:tblGrid>
      <w:tr>
        <w:tblPrEx>
          <w:tblCellMar>
            <w:top w:w="0" w:type="dxa"/>
            <w:left w:w="0" w:type="dxa"/>
            <w:bottom w:w="0" w:type="dxa"/>
            <w:right w:w="0" w:type="dxa"/>
          </w:tblCellMar>
        </w:tblPrEx>
        <w:trPr>
          <w:trHeight w:val="692" w:hRule="exact"/>
        </w:trPr>
        <w:tc>
          <w:tcPr>
            <w:tcW w:w="61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jc w:val="center"/>
              <w:rPr>
                <w:sz w:val="28"/>
                <w:szCs w:val="28"/>
              </w:rPr>
            </w:pPr>
            <w:r>
              <w:rPr>
                <w:rFonts w:hint="eastAsia" w:cs="仿宋_GB2312"/>
                <w:sz w:val="28"/>
                <w:szCs w:val="28"/>
              </w:rPr>
              <w:t>序号</w:t>
            </w:r>
          </w:p>
        </w:tc>
        <w:tc>
          <w:tcPr>
            <w:tcW w:w="2970"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jc w:val="center"/>
              <w:rPr>
                <w:sz w:val="28"/>
                <w:szCs w:val="28"/>
              </w:rPr>
            </w:pPr>
            <w:r>
              <w:rPr>
                <w:rFonts w:hint="eastAsia" w:cs="仿宋_GB2312"/>
                <w:sz w:val="28"/>
                <w:szCs w:val="28"/>
              </w:rPr>
              <w:t>单位名称</w:t>
            </w:r>
          </w:p>
        </w:tc>
        <w:tc>
          <w:tcPr>
            <w:tcW w:w="3030" w:type="dxa"/>
            <w:tcBorders>
              <w:top w:val="single" w:color="auto" w:sz="8" w:space="0"/>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jc w:val="center"/>
              <w:rPr>
                <w:sz w:val="28"/>
                <w:szCs w:val="28"/>
              </w:rPr>
            </w:pPr>
            <w:r>
              <w:rPr>
                <w:rFonts w:hint="eastAsia" w:cs="仿宋_GB2312"/>
                <w:sz w:val="28"/>
                <w:szCs w:val="28"/>
              </w:rPr>
              <w:t>单位性质</w:t>
            </w:r>
          </w:p>
        </w:tc>
        <w:tc>
          <w:tcPr>
            <w:tcW w:w="1665" w:type="dxa"/>
            <w:tcBorders>
              <w:top w:val="single" w:color="auto" w:sz="8" w:space="0"/>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jc w:val="center"/>
              <w:rPr>
                <w:rFonts w:cs="仿宋_GB2312"/>
                <w:sz w:val="28"/>
                <w:szCs w:val="28"/>
              </w:rPr>
            </w:pPr>
            <w:r>
              <w:rPr>
                <w:rFonts w:hint="eastAsia" w:cs="仿宋_GB2312"/>
                <w:sz w:val="28"/>
                <w:szCs w:val="28"/>
              </w:rPr>
              <w:t>实有人数</w:t>
            </w:r>
          </w:p>
        </w:tc>
      </w:tr>
      <w:tr>
        <w:tblPrEx>
          <w:tblCellMar>
            <w:top w:w="0" w:type="dxa"/>
            <w:left w:w="0" w:type="dxa"/>
            <w:bottom w:w="0" w:type="dxa"/>
            <w:right w:w="0" w:type="dxa"/>
          </w:tblCellMar>
        </w:tblPrEx>
        <w:trPr>
          <w:trHeight w:val="651" w:hRule="exact"/>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jc w:val="center"/>
              <w:rPr>
                <w:sz w:val="24"/>
                <w:szCs w:val="24"/>
              </w:rPr>
            </w:pPr>
            <w:r>
              <w:rPr>
                <w:rFonts w:cs="仿宋_GB2312"/>
                <w:sz w:val="24"/>
                <w:szCs w:val="24"/>
              </w:rPr>
              <w:t>1</w:t>
            </w:r>
          </w:p>
        </w:tc>
        <w:tc>
          <w:tcPr>
            <w:tcW w:w="29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rPr>
                <w:sz w:val="24"/>
                <w:szCs w:val="24"/>
              </w:rPr>
            </w:pPr>
            <w:r>
              <w:rPr>
                <w:rFonts w:hint="eastAsia" w:cs="仿宋_GB2312"/>
                <w:sz w:val="24"/>
                <w:szCs w:val="24"/>
                <w:lang w:eastAsia="zh-CN"/>
              </w:rPr>
              <w:t>灰古镇</w:t>
            </w:r>
            <w:r>
              <w:rPr>
                <w:rFonts w:hint="eastAsia" w:cs="仿宋_GB2312"/>
                <w:sz w:val="24"/>
                <w:szCs w:val="24"/>
              </w:rPr>
              <w:t>人民政府本级</w:t>
            </w:r>
          </w:p>
        </w:tc>
        <w:tc>
          <w:tcPr>
            <w:tcW w:w="3030"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rPr>
                <w:sz w:val="24"/>
                <w:szCs w:val="24"/>
              </w:rPr>
            </w:pPr>
            <w:r>
              <w:rPr>
                <w:rFonts w:hint="eastAsia" w:cs="仿宋_GB2312"/>
                <w:sz w:val="24"/>
                <w:szCs w:val="24"/>
              </w:rPr>
              <w:t>行政单位</w:t>
            </w:r>
          </w:p>
        </w:tc>
        <w:tc>
          <w:tcPr>
            <w:tcW w:w="1665"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jc w:val="center"/>
              <w:rPr>
                <w:rFonts w:hint="default" w:eastAsia="宋体" w:cs="仿宋_GB2312"/>
                <w:sz w:val="24"/>
                <w:szCs w:val="24"/>
                <w:lang w:val="en-US" w:eastAsia="zh-CN"/>
              </w:rPr>
            </w:pPr>
            <w:r>
              <w:rPr>
                <w:rFonts w:hint="eastAsia" w:cs="仿宋_GB2312"/>
                <w:sz w:val="24"/>
                <w:szCs w:val="24"/>
                <w:lang w:val="en-US" w:eastAsia="zh-CN"/>
              </w:rPr>
              <w:t>32</w:t>
            </w:r>
          </w:p>
        </w:tc>
      </w:tr>
      <w:tr>
        <w:tblPrEx>
          <w:tblCellMar>
            <w:top w:w="0" w:type="dxa"/>
            <w:left w:w="0" w:type="dxa"/>
            <w:bottom w:w="0" w:type="dxa"/>
            <w:right w:w="0" w:type="dxa"/>
          </w:tblCellMar>
        </w:tblPrEx>
        <w:trPr>
          <w:trHeight w:val="703" w:hRule="exact"/>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jc w:val="center"/>
              <w:rPr>
                <w:sz w:val="24"/>
                <w:szCs w:val="24"/>
              </w:rPr>
            </w:pPr>
            <w:r>
              <w:rPr>
                <w:rFonts w:cs="仿宋_GB2312"/>
                <w:sz w:val="24"/>
                <w:szCs w:val="24"/>
              </w:rPr>
              <w:t>2</w:t>
            </w:r>
          </w:p>
        </w:tc>
        <w:tc>
          <w:tcPr>
            <w:tcW w:w="29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rPr>
                <w:sz w:val="24"/>
                <w:szCs w:val="24"/>
              </w:rPr>
            </w:pPr>
            <w:r>
              <w:rPr>
                <w:rFonts w:hint="eastAsia"/>
                <w:sz w:val="24"/>
                <w:szCs w:val="24"/>
                <w:lang w:eastAsia="zh-CN"/>
              </w:rPr>
              <w:t>灰古镇</w:t>
            </w:r>
            <w:r>
              <w:rPr>
                <w:rFonts w:hint="eastAsia"/>
                <w:sz w:val="24"/>
                <w:szCs w:val="24"/>
              </w:rPr>
              <w:t>财政所</w:t>
            </w:r>
          </w:p>
        </w:tc>
        <w:tc>
          <w:tcPr>
            <w:tcW w:w="3030"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rPr>
                <w:sz w:val="24"/>
                <w:szCs w:val="24"/>
              </w:rPr>
            </w:pPr>
            <w:r>
              <w:rPr>
                <w:rFonts w:hint="eastAsia" w:cs="仿宋_GB2312"/>
                <w:sz w:val="24"/>
                <w:szCs w:val="24"/>
              </w:rPr>
              <w:t>财政全额拨款事业单位</w:t>
            </w:r>
          </w:p>
        </w:tc>
        <w:tc>
          <w:tcPr>
            <w:tcW w:w="1665"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jc w:val="center"/>
              <w:rPr>
                <w:rFonts w:hint="eastAsia" w:eastAsia="宋体" w:cs="仿宋_GB2312"/>
                <w:sz w:val="24"/>
                <w:szCs w:val="24"/>
                <w:lang w:eastAsia="zh-CN"/>
              </w:rPr>
            </w:pPr>
            <w:r>
              <w:rPr>
                <w:rFonts w:hint="eastAsia" w:cs="仿宋_GB2312"/>
                <w:sz w:val="24"/>
                <w:szCs w:val="24"/>
                <w:lang w:val="en-US" w:eastAsia="zh-CN"/>
              </w:rPr>
              <w:t>7</w:t>
            </w:r>
          </w:p>
        </w:tc>
      </w:tr>
      <w:tr>
        <w:tblPrEx>
          <w:tblCellMar>
            <w:top w:w="0" w:type="dxa"/>
            <w:left w:w="0" w:type="dxa"/>
            <w:bottom w:w="0" w:type="dxa"/>
            <w:right w:w="0" w:type="dxa"/>
          </w:tblCellMar>
        </w:tblPrEx>
        <w:trPr>
          <w:trHeight w:val="712" w:hRule="exact"/>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jc w:val="center"/>
              <w:rPr>
                <w:sz w:val="24"/>
                <w:szCs w:val="24"/>
              </w:rPr>
            </w:pPr>
            <w:r>
              <w:rPr>
                <w:rFonts w:cs="仿宋_GB2312"/>
                <w:sz w:val="24"/>
                <w:szCs w:val="24"/>
              </w:rPr>
              <w:t>3</w:t>
            </w:r>
          </w:p>
        </w:tc>
        <w:tc>
          <w:tcPr>
            <w:tcW w:w="29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rPr>
                <w:sz w:val="24"/>
                <w:szCs w:val="24"/>
              </w:rPr>
            </w:pPr>
            <w:r>
              <w:rPr>
                <w:rFonts w:hint="eastAsia"/>
                <w:sz w:val="24"/>
                <w:szCs w:val="24"/>
                <w:lang w:eastAsia="zh-CN"/>
              </w:rPr>
              <w:t>灰古镇</w:t>
            </w:r>
            <w:r>
              <w:rPr>
                <w:rFonts w:hint="eastAsia"/>
                <w:sz w:val="24"/>
                <w:szCs w:val="24"/>
              </w:rPr>
              <w:t>计划生育服务站</w:t>
            </w:r>
          </w:p>
        </w:tc>
        <w:tc>
          <w:tcPr>
            <w:tcW w:w="3030"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rPr>
                <w:sz w:val="24"/>
                <w:szCs w:val="24"/>
              </w:rPr>
            </w:pPr>
            <w:r>
              <w:rPr>
                <w:rFonts w:hint="eastAsia" w:cs="仿宋_GB2312"/>
                <w:sz w:val="24"/>
                <w:szCs w:val="24"/>
              </w:rPr>
              <w:t>财政全额拨款事业单位</w:t>
            </w:r>
          </w:p>
        </w:tc>
        <w:tc>
          <w:tcPr>
            <w:tcW w:w="1665"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jc w:val="center"/>
              <w:rPr>
                <w:rFonts w:hint="eastAsia" w:eastAsia="宋体" w:cs="仿宋_GB2312"/>
                <w:sz w:val="24"/>
                <w:szCs w:val="24"/>
                <w:lang w:eastAsia="zh-CN"/>
              </w:rPr>
            </w:pPr>
            <w:r>
              <w:rPr>
                <w:rFonts w:hint="eastAsia" w:cs="仿宋_GB2312"/>
                <w:sz w:val="24"/>
                <w:szCs w:val="24"/>
                <w:lang w:val="en-US" w:eastAsia="zh-CN"/>
              </w:rPr>
              <w:t>7</w:t>
            </w:r>
          </w:p>
        </w:tc>
      </w:tr>
      <w:tr>
        <w:tblPrEx>
          <w:tblCellMar>
            <w:top w:w="0" w:type="dxa"/>
            <w:left w:w="0" w:type="dxa"/>
            <w:bottom w:w="0" w:type="dxa"/>
            <w:right w:w="0" w:type="dxa"/>
          </w:tblCellMar>
        </w:tblPrEx>
        <w:trPr>
          <w:trHeight w:val="695" w:hRule="exact"/>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jc w:val="center"/>
              <w:rPr>
                <w:sz w:val="24"/>
                <w:szCs w:val="24"/>
              </w:rPr>
            </w:pPr>
            <w:r>
              <w:rPr>
                <w:rFonts w:cs="仿宋_GB2312"/>
                <w:sz w:val="24"/>
                <w:szCs w:val="24"/>
              </w:rPr>
              <w:t>4</w:t>
            </w:r>
          </w:p>
        </w:tc>
        <w:tc>
          <w:tcPr>
            <w:tcW w:w="29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rPr>
                <w:sz w:val="24"/>
                <w:szCs w:val="24"/>
              </w:rPr>
            </w:pPr>
            <w:r>
              <w:rPr>
                <w:rFonts w:hint="eastAsia"/>
                <w:sz w:val="24"/>
                <w:szCs w:val="24"/>
                <w:lang w:eastAsia="zh-CN"/>
              </w:rPr>
              <w:t>灰古镇</w:t>
            </w:r>
            <w:r>
              <w:rPr>
                <w:rFonts w:hint="eastAsia"/>
                <w:sz w:val="24"/>
                <w:szCs w:val="24"/>
              </w:rPr>
              <w:t>文广站</w:t>
            </w:r>
          </w:p>
        </w:tc>
        <w:tc>
          <w:tcPr>
            <w:tcW w:w="3030"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rPr>
                <w:sz w:val="24"/>
                <w:szCs w:val="24"/>
              </w:rPr>
            </w:pPr>
            <w:r>
              <w:rPr>
                <w:rFonts w:hint="eastAsia" w:cs="仿宋_GB2312"/>
                <w:sz w:val="24"/>
                <w:szCs w:val="24"/>
              </w:rPr>
              <w:t>财政全额拨款事业单位</w:t>
            </w:r>
          </w:p>
        </w:tc>
        <w:tc>
          <w:tcPr>
            <w:tcW w:w="1665"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jc w:val="center"/>
              <w:rPr>
                <w:rFonts w:hint="eastAsia" w:eastAsia="宋体" w:cs="仿宋_GB2312"/>
                <w:sz w:val="24"/>
                <w:szCs w:val="24"/>
                <w:lang w:eastAsia="zh-CN"/>
              </w:rPr>
            </w:pPr>
            <w:r>
              <w:rPr>
                <w:rFonts w:hint="eastAsia" w:cs="仿宋_GB2312"/>
                <w:sz w:val="24"/>
                <w:szCs w:val="24"/>
                <w:lang w:val="en-US" w:eastAsia="zh-CN"/>
              </w:rPr>
              <w:t>3</w:t>
            </w:r>
          </w:p>
        </w:tc>
      </w:tr>
      <w:tr>
        <w:tblPrEx>
          <w:tblCellMar>
            <w:top w:w="0" w:type="dxa"/>
            <w:left w:w="0" w:type="dxa"/>
            <w:bottom w:w="0" w:type="dxa"/>
            <w:right w:w="0" w:type="dxa"/>
          </w:tblCellMar>
        </w:tblPrEx>
        <w:trPr>
          <w:trHeight w:val="719" w:hRule="exact"/>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jc w:val="center"/>
              <w:rPr>
                <w:sz w:val="24"/>
                <w:szCs w:val="24"/>
              </w:rPr>
            </w:pPr>
            <w:r>
              <w:rPr>
                <w:rFonts w:cs="仿宋_GB2312"/>
                <w:sz w:val="24"/>
                <w:szCs w:val="24"/>
              </w:rPr>
              <w:t>5</w:t>
            </w:r>
          </w:p>
        </w:tc>
        <w:tc>
          <w:tcPr>
            <w:tcW w:w="297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pStyle w:val="7"/>
              <w:adjustRightInd w:val="0"/>
              <w:snapToGrid w:val="0"/>
              <w:spacing w:line="600" w:lineRule="exact"/>
              <w:rPr>
                <w:sz w:val="24"/>
                <w:szCs w:val="24"/>
              </w:rPr>
            </w:pPr>
            <w:r>
              <w:rPr>
                <w:rFonts w:hint="eastAsia"/>
                <w:sz w:val="24"/>
                <w:szCs w:val="24"/>
                <w:lang w:eastAsia="zh-CN"/>
              </w:rPr>
              <w:t>灰古镇</w:t>
            </w:r>
            <w:r>
              <w:rPr>
                <w:rFonts w:hint="eastAsia"/>
                <w:sz w:val="24"/>
                <w:szCs w:val="24"/>
              </w:rPr>
              <w:t>农技站</w:t>
            </w:r>
          </w:p>
        </w:tc>
        <w:tc>
          <w:tcPr>
            <w:tcW w:w="3030"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rPr>
                <w:sz w:val="24"/>
                <w:szCs w:val="24"/>
              </w:rPr>
            </w:pPr>
            <w:r>
              <w:rPr>
                <w:rFonts w:hint="eastAsia" w:cs="仿宋_GB2312"/>
                <w:sz w:val="24"/>
                <w:szCs w:val="24"/>
              </w:rPr>
              <w:t>财政全额拨款事业单位</w:t>
            </w:r>
          </w:p>
        </w:tc>
        <w:tc>
          <w:tcPr>
            <w:tcW w:w="1665" w:type="dxa"/>
            <w:tcBorders>
              <w:top w:val="nil"/>
              <w:left w:val="nil"/>
              <w:bottom w:val="single" w:color="auto" w:sz="8" w:space="0"/>
              <w:right w:val="single" w:color="auto" w:sz="8" w:space="0"/>
            </w:tcBorders>
            <w:shd w:val="clear" w:color="auto" w:fill="FFFFFF"/>
            <w:noWrap w:val="0"/>
            <w:vAlign w:val="top"/>
          </w:tcPr>
          <w:p>
            <w:pPr>
              <w:pStyle w:val="7"/>
              <w:adjustRightInd w:val="0"/>
              <w:snapToGrid w:val="0"/>
              <w:spacing w:line="600" w:lineRule="exact"/>
              <w:jc w:val="center"/>
              <w:rPr>
                <w:rFonts w:hint="eastAsia" w:eastAsia="宋体" w:cs="仿宋_GB2312"/>
                <w:sz w:val="24"/>
                <w:szCs w:val="24"/>
                <w:lang w:eastAsia="zh-CN"/>
              </w:rPr>
            </w:pPr>
            <w:r>
              <w:rPr>
                <w:rFonts w:hint="eastAsia" w:cs="仿宋_GB2312"/>
                <w:sz w:val="24"/>
                <w:szCs w:val="24"/>
                <w:lang w:val="en-US" w:eastAsia="zh-CN"/>
              </w:rPr>
              <w:t>2</w:t>
            </w:r>
          </w:p>
        </w:tc>
      </w:tr>
    </w:tbl>
    <w:p>
      <w:pPr>
        <w:ind w:firstLine="468" w:firstLineChars="200"/>
        <w:rPr>
          <w:rFonts w:hint="eastAsia" w:ascii="黑体" w:hAnsi="黑体" w:eastAsia="黑体"/>
          <w:sz w:val="24"/>
          <w:szCs w:val="24"/>
        </w:rPr>
      </w:pPr>
    </w:p>
    <w:p>
      <w:pPr>
        <w:ind w:firstLine="882" w:firstLineChars="300"/>
        <w:jc w:val="both"/>
        <w:rPr>
          <w:rFonts w:hint="eastAsia" w:ascii="黑体" w:hAnsi="黑体" w:eastAsia="黑体"/>
          <w:sz w:val="30"/>
          <w:szCs w:val="30"/>
        </w:rPr>
      </w:pPr>
    </w:p>
    <w:p>
      <w:pPr>
        <w:ind w:firstLine="882" w:firstLineChars="300"/>
        <w:jc w:val="both"/>
        <w:rPr>
          <w:rFonts w:hint="eastAsia" w:ascii="黑体" w:hAnsi="黑体" w:eastAsia="黑体"/>
          <w:sz w:val="30"/>
          <w:szCs w:val="30"/>
        </w:rPr>
      </w:pPr>
    </w:p>
    <w:p>
      <w:pPr>
        <w:ind w:firstLine="882" w:firstLineChars="300"/>
        <w:jc w:val="both"/>
        <w:rPr>
          <w:rFonts w:hint="eastAsia" w:ascii="黑体" w:hAnsi="黑体" w:eastAsia="黑体"/>
          <w:sz w:val="30"/>
          <w:szCs w:val="30"/>
        </w:rPr>
      </w:pPr>
    </w:p>
    <w:p>
      <w:pPr>
        <w:ind w:firstLine="882" w:firstLineChars="300"/>
        <w:jc w:val="both"/>
        <w:rPr>
          <w:rFonts w:hint="eastAsia" w:ascii="黑体" w:hAnsi="黑体" w:eastAsia="黑体"/>
          <w:sz w:val="30"/>
          <w:szCs w:val="30"/>
        </w:rPr>
      </w:pPr>
    </w:p>
    <w:p>
      <w:pPr>
        <w:ind w:firstLine="882" w:firstLineChars="300"/>
        <w:jc w:val="both"/>
        <w:rPr>
          <w:rFonts w:hint="eastAsia" w:ascii="黑体" w:hAnsi="黑体" w:eastAsia="黑体"/>
          <w:sz w:val="30"/>
          <w:szCs w:val="30"/>
        </w:rPr>
      </w:pPr>
    </w:p>
    <w:p>
      <w:pPr>
        <w:ind w:firstLine="882" w:firstLineChars="300"/>
        <w:jc w:val="both"/>
        <w:rPr>
          <w:rFonts w:hint="eastAsia" w:ascii="黑体" w:hAnsi="黑体" w:eastAsia="黑体"/>
          <w:sz w:val="30"/>
          <w:szCs w:val="30"/>
        </w:rPr>
      </w:pPr>
    </w:p>
    <w:p>
      <w:pPr>
        <w:ind w:firstLine="882" w:firstLineChars="300"/>
        <w:jc w:val="both"/>
        <w:rPr>
          <w:rFonts w:hint="eastAsia" w:ascii="黑体" w:hAnsi="黑体" w:eastAsia="黑体"/>
          <w:sz w:val="30"/>
          <w:szCs w:val="30"/>
        </w:rPr>
      </w:pPr>
    </w:p>
    <w:p>
      <w:pPr>
        <w:ind w:firstLine="882" w:firstLineChars="300"/>
        <w:jc w:val="both"/>
        <w:rPr>
          <w:rFonts w:ascii="黑体" w:hAnsi="黑体" w:eastAsia="黑体"/>
          <w:sz w:val="30"/>
          <w:szCs w:val="30"/>
        </w:rPr>
      </w:pPr>
      <w:r>
        <w:rPr>
          <w:rFonts w:hint="eastAsia" w:ascii="黑体" w:hAnsi="黑体" w:eastAsia="黑体"/>
          <w:sz w:val="30"/>
          <w:szCs w:val="30"/>
        </w:rPr>
        <w:t>第二部分 宿州市埇桥区</w:t>
      </w:r>
      <w:r>
        <w:rPr>
          <w:rFonts w:hint="eastAsia" w:ascii="黑体" w:hAnsi="黑体" w:eastAsia="黑体"/>
          <w:sz w:val="30"/>
          <w:szCs w:val="30"/>
          <w:lang w:eastAsia="zh-CN"/>
        </w:rPr>
        <w:t>灰古</w:t>
      </w:r>
      <w:r>
        <w:rPr>
          <w:rFonts w:hint="eastAsia" w:ascii="黑体" w:hAnsi="黑体" w:eastAsia="黑体"/>
          <w:sz w:val="30"/>
          <w:szCs w:val="30"/>
        </w:rPr>
        <w:t>镇2019年部门决算表</w:t>
      </w:r>
    </w:p>
    <w:p>
      <w:pPr>
        <w:ind w:firstLine="588" w:firstLineChars="200"/>
        <w:rPr>
          <w:rFonts w:ascii="黑体" w:hAnsi="黑体" w:eastAsia="黑体"/>
          <w:sz w:val="30"/>
          <w:szCs w:val="30"/>
        </w:rPr>
      </w:pPr>
      <w:r>
        <w:rPr>
          <w:rFonts w:hint="eastAsia" w:ascii="仿宋_GB2312" w:cs="仿宋_GB2312"/>
          <w:sz w:val="30"/>
          <w:szCs w:val="30"/>
        </w:rPr>
        <w:t>宿州市</w:t>
      </w:r>
      <w:r>
        <w:rPr>
          <w:rFonts w:hint="eastAsia" w:ascii="宋体" w:hAnsi="宋体" w:cs="宋体"/>
          <w:sz w:val="30"/>
          <w:szCs w:val="30"/>
        </w:rPr>
        <w:t>埇</w:t>
      </w:r>
      <w:r>
        <w:rPr>
          <w:rFonts w:hint="eastAsia" w:ascii="仿宋_GB2312" w:hAnsi="仿宋_GB2312" w:cs="仿宋_GB2312"/>
          <w:sz w:val="30"/>
          <w:szCs w:val="30"/>
        </w:rPr>
        <w:t>桥区</w:t>
      </w:r>
      <w:r>
        <w:rPr>
          <w:rFonts w:hint="eastAsia" w:ascii="仿宋_GB2312" w:cs="仿宋_GB2312"/>
          <w:sz w:val="30"/>
          <w:szCs w:val="30"/>
          <w:lang w:eastAsia="zh-CN"/>
        </w:rPr>
        <w:t>灰古</w:t>
      </w:r>
      <w:r>
        <w:rPr>
          <w:rFonts w:hint="eastAsia" w:ascii="仿宋_GB2312" w:cs="仿宋_GB2312"/>
          <w:sz w:val="30"/>
          <w:szCs w:val="30"/>
        </w:rPr>
        <w:t>镇2019年部门决算报表由以下7张表构成，具体表格内容见附表。</w:t>
      </w:r>
    </w:p>
    <w:p>
      <w:pPr>
        <w:ind w:firstLine="588" w:firstLineChars="200"/>
        <w:rPr>
          <w:rFonts w:ascii="宋体" w:hAnsi="宋体"/>
          <w:bCs/>
          <w:sz w:val="30"/>
          <w:szCs w:val="30"/>
        </w:rPr>
      </w:pPr>
      <w:r>
        <w:rPr>
          <w:rFonts w:hint="eastAsia" w:ascii="宋体" w:hAnsi="宋体"/>
          <w:bCs/>
          <w:sz w:val="30"/>
          <w:szCs w:val="30"/>
        </w:rPr>
        <w:t>一、收入支出决算总表</w:t>
      </w:r>
    </w:p>
    <w:p>
      <w:pPr>
        <w:ind w:firstLine="588" w:firstLineChars="200"/>
        <w:rPr>
          <w:rFonts w:ascii="宋体" w:hAnsi="宋体"/>
          <w:bCs/>
          <w:sz w:val="30"/>
          <w:szCs w:val="30"/>
        </w:rPr>
      </w:pPr>
      <w:r>
        <w:rPr>
          <w:rFonts w:hint="eastAsia" w:ascii="宋体" w:hAnsi="宋体"/>
          <w:bCs/>
          <w:sz w:val="30"/>
          <w:szCs w:val="30"/>
        </w:rPr>
        <w:t>二、收入决算表</w:t>
      </w:r>
    </w:p>
    <w:p>
      <w:pPr>
        <w:ind w:firstLine="588" w:firstLineChars="200"/>
        <w:rPr>
          <w:rFonts w:ascii="宋体" w:hAnsi="宋体"/>
          <w:bCs/>
          <w:sz w:val="30"/>
          <w:szCs w:val="30"/>
        </w:rPr>
      </w:pPr>
      <w:r>
        <w:rPr>
          <w:rFonts w:hint="eastAsia" w:ascii="宋体" w:hAnsi="宋体"/>
          <w:bCs/>
          <w:sz w:val="30"/>
          <w:szCs w:val="30"/>
        </w:rPr>
        <w:t>三、支出决算表</w:t>
      </w:r>
    </w:p>
    <w:p>
      <w:pPr>
        <w:ind w:firstLine="588" w:firstLineChars="200"/>
        <w:rPr>
          <w:rFonts w:ascii="宋体" w:hAnsi="宋体"/>
          <w:bCs/>
          <w:sz w:val="30"/>
          <w:szCs w:val="30"/>
        </w:rPr>
      </w:pPr>
      <w:r>
        <w:rPr>
          <w:rFonts w:hint="eastAsia" w:ascii="宋体" w:hAnsi="宋体"/>
          <w:bCs/>
          <w:sz w:val="30"/>
          <w:szCs w:val="30"/>
        </w:rPr>
        <w:t>四、财政拨款收入支出决算总表</w:t>
      </w:r>
    </w:p>
    <w:p>
      <w:pPr>
        <w:ind w:firstLine="588" w:firstLineChars="200"/>
        <w:rPr>
          <w:rFonts w:ascii="宋体" w:hAnsi="宋体"/>
          <w:bCs/>
          <w:sz w:val="30"/>
          <w:szCs w:val="30"/>
        </w:rPr>
      </w:pPr>
      <w:r>
        <w:rPr>
          <w:rFonts w:hint="eastAsia" w:ascii="宋体" w:hAnsi="宋体"/>
          <w:bCs/>
          <w:sz w:val="30"/>
          <w:szCs w:val="30"/>
        </w:rPr>
        <w:t>五、一般公共预算财政拨款收入支出决算表</w:t>
      </w:r>
    </w:p>
    <w:p>
      <w:pPr>
        <w:ind w:firstLine="588" w:firstLineChars="200"/>
        <w:rPr>
          <w:rFonts w:ascii="宋体" w:hAnsi="宋体"/>
          <w:bCs/>
          <w:sz w:val="30"/>
          <w:szCs w:val="30"/>
        </w:rPr>
      </w:pPr>
      <w:r>
        <w:rPr>
          <w:rFonts w:hint="eastAsia" w:ascii="宋体" w:hAnsi="宋体"/>
          <w:bCs/>
          <w:sz w:val="30"/>
          <w:szCs w:val="30"/>
        </w:rPr>
        <w:t>六、一般公共预算财政拨款基本支出决算表</w:t>
      </w:r>
    </w:p>
    <w:p>
      <w:pPr>
        <w:ind w:firstLine="588" w:firstLineChars="200"/>
        <w:rPr>
          <w:rFonts w:ascii="宋体" w:hAnsi="宋体"/>
          <w:bCs/>
          <w:sz w:val="30"/>
          <w:szCs w:val="30"/>
        </w:rPr>
      </w:pPr>
      <w:r>
        <w:rPr>
          <w:rFonts w:hint="eastAsia" w:ascii="宋体" w:hAnsi="宋体"/>
          <w:bCs/>
          <w:sz w:val="30"/>
          <w:szCs w:val="30"/>
        </w:rPr>
        <w:t>七、政府性基金预算财政拨款收入支出决算表</w:t>
      </w: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center"/>
        <w:rPr>
          <w:rFonts w:hint="eastAsia" w:ascii="黑体" w:hAnsi="黑体" w:eastAsia="黑体"/>
          <w:sz w:val="30"/>
          <w:szCs w:val="30"/>
        </w:rPr>
      </w:pPr>
    </w:p>
    <w:p>
      <w:pPr>
        <w:ind w:firstLine="588" w:firstLineChars="200"/>
        <w:jc w:val="both"/>
        <w:rPr>
          <w:rFonts w:ascii="黑体" w:hAnsi="黑体" w:eastAsia="黑体"/>
          <w:sz w:val="30"/>
          <w:szCs w:val="30"/>
        </w:rPr>
      </w:pPr>
      <w:r>
        <w:rPr>
          <w:rFonts w:hint="eastAsia" w:ascii="黑体" w:hAnsi="黑体" w:eastAsia="黑体"/>
          <w:sz w:val="30"/>
          <w:szCs w:val="30"/>
        </w:rPr>
        <w:t>第三部分 宿州市埇桥区</w:t>
      </w:r>
      <w:r>
        <w:rPr>
          <w:rFonts w:hint="eastAsia" w:ascii="黑体" w:hAnsi="黑体" w:eastAsia="黑体"/>
          <w:sz w:val="30"/>
          <w:szCs w:val="30"/>
          <w:lang w:eastAsia="zh-CN"/>
        </w:rPr>
        <w:t>灰古</w:t>
      </w:r>
      <w:r>
        <w:rPr>
          <w:rFonts w:hint="eastAsia" w:ascii="黑体" w:hAnsi="黑体" w:eastAsia="黑体"/>
          <w:sz w:val="30"/>
          <w:szCs w:val="30"/>
        </w:rPr>
        <w:t>镇2019年度部门决算情况说明</w:t>
      </w:r>
    </w:p>
    <w:p>
      <w:pPr>
        <w:ind w:firstLine="588" w:firstLineChars="200"/>
        <w:rPr>
          <w:rFonts w:hint="eastAsia" w:ascii="黑体" w:hAnsi="黑体" w:eastAsia="黑体"/>
          <w:sz w:val="30"/>
          <w:szCs w:val="30"/>
        </w:rPr>
      </w:pPr>
    </w:p>
    <w:p>
      <w:pPr>
        <w:ind w:firstLine="588" w:firstLineChars="200"/>
        <w:rPr>
          <w:rFonts w:ascii="黑体" w:hAnsi="黑体" w:eastAsia="黑体"/>
          <w:sz w:val="30"/>
          <w:szCs w:val="30"/>
        </w:rPr>
      </w:pPr>
      <w:r>
        <w:rPr>
          <w:rFonts w:hint="eastAsia" w:ascii="黑体" w:hAnsi="黑体" w:eastAsia="黑体"/>
          <w:sz w:val="30"/>
          <w:szCs w:val="30"/>
        </w:rPr>
        <w:t>一、收入支出决算总体情况说明</w:t>
      </w:r>
    </w:p>
    <w:p>
      <w:pPr>
        <w:ind w:firstLine="588" w:firstLineChars="200"/>
        <w:rPr>
          <w:rFonts w:hint="eastAsia" w:ascii="仿宋_GB2312" w:hAnsi="仿宋"/>
          <w:sz w:val="30"/>
          <w:szCs w:val="30"/>
        </w:rPr>
      </w:pPr>
      <w:r>
        <w:rPr>
          <w:rFonts w:hint="eastAsia" w:ascii="仿宋_GB2312" w:hAnsi="仿宋"/>
          <w:sz w:val="30"/>
          <w:szCs w:val="30"/>
        </w:rPr>
        <w:t>2019年度收入总计2161.03万元（含用事业基金弥补收支差额、年初结转和结余）、支出总计2161.03万元（含结余分配、年末结转和结余）。与2018年相比，收、支总计各</w:t>
      </w:r>
      <w:r>
        <w:rPr>
          <w:rFonts w:hint="eastAsia" w:ascii="仿宋_GB2312" w:hAnsi="仿宋"/>
          <w:sz w:val="30"/>
          <w:szCs w:val="30"/>
          <w:lang w:eastAsia="zh-CN"/>
        </w:rPr>
        <w:t>减少</w:t>
      </w:r>
      <w:r>
        <w:rPr>
          <w:rFonts w:hint="eastAsia" w:ascii="仿宋_GB2312" w:hAnsi="仿宋"/>
          <w:sz w:val="30"/>
          <w:szCs w:val="30"/>
          <w:lang w:val="en-US" w:eastAsia="zh-CN"/>
        </w:rPr>
        <w:t>2284.82</w:t>
      </w:r>
      <w:r>
        <w:rPr>
          <w:rFonts w:hint="eastAsia" w:ascii="仿宋_GB2312" w:hAnsi="仿宋"/>
          <w:sz w:val="30"/>
          <w:szCs w:val="30"/>
        </w:rPr>
        <w:t>万元，</w:t>
      </w:r>
      <w:r>
        <w:rPr>
          <w:rFonts w:hint="eastAsia" w:ascii="仿宋_GB2312" w:hAnsi="仿宋"/>
          <w:sz w:val="30"/>
          <w:szCs w:val="30"/>
          <w:lang w:eastAsia="zh-CN"/>
        </w:rPr>
        <w:t>下降</w:t>
      </w:r>
      <w:r>
        <w:rPr>
          <w:rFonts w:hint="eastAsia" w:ascii="仿宋_GB2312" w:hAnsi="仿宋"/>
          <w:sz w:val="30"/>
          <w:szCs w:val="30"/>
          <w:lang w:val="en-US" w:eastAsia="zh-CN"/>
        </w:rPr>
        <w:t>51.39</w:t>
      </w:r>
      <w:r>
        <w:rPr>
          <w:rFonts w:hint="eastAsia" w:ascii="仿宋_GB2312" w:hAnsi="仿宋"/>
          <w:sz w:val="30"/>
          <w:szCs w:val="30"/>
        </w:rPr>
        <w:t>%，主要原因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征迁补偿工作任务相对减少，投入减少；二是环境整治工作任务相对减少，投入减少。</w:t>
      </w:r>
      <w:r>
        <w:rPr>
          <w:rFonts w:hint="eastAsia" w:ascii="仿宋_GB2312" w:hAnsi="仿宋"/>
          <w:sz w:val="30"/>
          <w:szCs w:val="30"/>
        </w:rPr>
        <w:t xml:space="preserve"> </w:t>
      </w:r>
    </w:p>
    <w:p>
      <w:pPr>
        <w:ind w:firstLine="588" w:firstLineChars="200"/>
        <w:rPr>
          <w:rFonts w:ascii="黑体" w:hAnsi="仿宋" w:eastAsia="黑体"/>
          <w:sz w:val="30"/>
          <w:szCs w:val="30"/>
        </w:rPr>
      </w:pPr>
      <w:r>
        <w:rPr>
          <w:rFonts w:hint="eastAsia" w:ascii="黑体" w:hAnsi="仿宋" w:eastAsia="黑体"/>
          <w:sz w:val="30"/>
          <w:szCs w:val="30"/>
        </w:rPr>
        <w:t>二、收入决算情况说明</w:t>
      </w:r>
    </w:p>
    <w:p>
      <w:pPr>
        <w:ind w:firstLine="588" w:firstLineChars="200"/>
        <w:rPr>
          <w:rFonts w:hint="eastAsia" w:ascii="仿宋_GB2312" w:hAnsi="仿宋" w:eastAsia="仿宋_GB2312"/>
          <w:sz w:val="30"/>
          <w:szCs w:val="30"/>
          <w:lang w:val="en-US" w:eastAsia="zh-CN"/>
        </w:rPr>
      </w:pPr>
      <w:r>
        <w:rPr>
          <w:rFonts w:hint="eastAsia" w:ascii="仿宋_GB2312" w:hAnsi="仿宋"/>
          <w:sz w:val="30"/>
          <w:szCs w:val="30"/>
        </w:rPr>
        <w:t>2019年度收入合计</w:t>
      </w:r>
      <w:r>
        <w:rPr>
          <w:rFonts w:hint="eastAsia" w:ascii="仿宋_GB2312" w:hAnsi="仿宋"/>
          <w:sz w:val="30"/>
          <w:szCs w:val="30"/>
          <w:lang w:val="en-US" w:eastAsia="zh-CN"/>
        </w:rPr>
        <w:t>2151.7</w:t>
      </w:r>
      <w:r>
        <w:rPr>
          <w:rFonts w:hint="eastAsia" w:ascii="仿宋_GB2312" w:hAnsi="仿宋"/>
          <w:sz w:val="30"/>
          <w:szCs w:val="30"/>
        </w:rPr>
        <w:t>万元，其中：财政拨款收入2151.7万元，占</w:t>
      </w:r>
      <w:r>
        <w:rPr>
          <w:rFonts w:hint="eastAsia" w:ascii="仿宋_GB2312" w:hAnsi="仿宋"/>
          <w:sz w:val="30"/>
          <w:szCs w:val="30"/>
          <w:lang w:val="en-US" w:eastAsia="zh-CN"/>
        </w:rPr>
        <w:t>100</w:t>
      </w:r>
      <w:r>
        <w:rPr>
          <w:rFonts w:hint="eastAsia" w:ascii="仿宋_GB2312" w:hAnsi="仿宋"/>
          <w:sz w:val="30"/>
          <w:szCs w:val="30"/>
        </w:rPr>
        <w:t>%；事业收入</w:t>
      </w:r>
      <w:r>
        <w:rPr>
          <w:rFonts w:hint="eastAsia" w:ascii="仿宋_GB2312" w:hAnsi="仿宋"/>
          <w:sz w:val="30"/>
          <w:szCs w:val="30"/>
          <w:lang w:val="en-US" w:eastAsia="zh-CN"/>
        </w:rPr>
        <w:t>0</w:t>
      </w:r>
      <w:r>
        <w:rPr>
          <w:rFonts w:hint="eastAsia" w:ascii="仿宋_GB2312" w:hAnsi="仿宋"/>
          <w:sz w:val="30"/>
          <w:szCs w:val="30"/>
        </w:rPr>
        <w:t>万元，占</w:t>
      </w:r>
      <w:r>
        <w:rPr>
          <w:rFonts w:hint="eastAsia" w:ascii="仿宋_GB2312" w:hAnsi="仿宋"/>
          <w:sz w:val="30"/>
          <w:szCs w:val="30"/>
          <w:lang w:val="en-US" w:eastAsia="zh-CN"/>
        </w:rPr>
        <w:t>0</w:t>
      </w:r>
      <w:r>
        <w:rPr>
          <w:rFonts w:hint="eastAsia" w:ascii="仿宋_GB2312" w:hAnsi="仿宋"/>
          <w:sz w:val="30"/>
          <w:szCs w:val="30"/>
        </w:rPr>
        <w:t>%；经营收入</w:t>
      </w:r>
      <w:r>
        <w:rPr>
          <w:rFonts w:hint="eastAsia" w:ascii="仿宋_GB2312" w:hAnsi="仿宋"/>
          <w:sz w:val="30"/>
          <w:szCs w:val="30"/>
          <w:lang w:val="en-US" w:eastAsia="zh-CN"/>
        </w:rPr>
        <w:t>0</w:t>
      </w:r>
      <w:r>
        <w:rPr>
          <w:rFonts w:hint="eastAsia" w:ascii="仿宋_GB2312" w:hAnsi="仿宋"/>
          <w:sz w:val="30"/>
          <w:szCs w:val="30"/>
        </w:rPr>
        <w:t>万元，占</w:t>
      </w:r>
      <w:r>
        <w:rPr>
          <w:rFonts w:hint="eastAsia" w:ascii="仿宋_GB2312" w:hAnsi="仿宋"/>
          <w:sz w:val="30"/>
          <w:szCs w:val="30"/>
          <w:lang w:val="en-US" w:eastAsia="zh-CN"/>
        </w:rPr>
        <w:t>0</w:t>
      </w:r>
      <w:r>
        <w:rPr>
          <w:rFonts w:hint="eastAsia" w:ascii="仿宋_GB2312" w:hAnsi="仿宋"/>
          <w:sz w:val="30"/>
          <w:szCs w:val="30"/>
        </w:rPr>
        <w:t>%；其他收入</w:t>
      </w:r>
      <w:r>
        <w:rPr>
          <w:rFonts w:hint="eastAsia" w:ascii="仿宋_GB2312" w:hAnsi="仿宋"/>
          <w:sz w:val="30"/>
          <w:szCs w:val="30"/>
          <w:lang w:val="en-US" w:eastAsia="zh-CN"/>
        </w:rPr>
        <w:t>0</w:t>
      </w:r>
      <w:r>
        <w:rPr>
          <w:rFonts w:hint="eastAsia" w:ascii="仿宋_GB2312" w:hAnsi="仿宋"/>
          <w:sz w:val="30"/>
          <w:szCs w:val="30"/>
        </w:rPr>
        <w:t>万元，占</w:t>
      </w:r>
      <w:r>
        <w:rPr>
          <w:rFonts w:hint="eastAsia" w:ascii="仿宋_GB2312" w:hAnsi="仿宋"/>
          <w:sz w:val="30"/>
          <w:szCs w:val="30"/>
          <w:lang w:val="en-US" w:eastAsia="zh-CN"/>
        </w:rPr>
        <w:t>0</w:t>
      </w:r>
      <w:r>
        <w:rPr>
          <w:rFonts w:hint="eastAsia" w:ascii="仿宋_GB2312" w:hAnsi="仿宋"/>
          <w:sz w:val="30"/>
          <w:szCs w:val="30"/>
        </w:rPr>
        <w:t>%</w:t>
      </w:r>
      <w:r>
        <w:rPr>
          <w:rFonts w:hint="eastAsia" w:ascii="仿宋_GB2312" w:hAnsi="仿宋"/>
          <w:sz w:val="30"/>
          <w:szCs w:val="30"/>
          <w:lang w:eastAsia="zh-CN"/>
        </w:rPr>
        <w:t>。</w:t>
      </w:r>
    </w:p>
    <w:p>
      <w:pPr>
        <w:ind w:firstLine="588" w:firstLineChars="200"/>
        <w:rPr>
          <w:rFonts w:ascii="黑体" w:hAnsi="仿宋" w:eastAsia="黑体"/>
          <w:sz w:val="30"/>
          <w:szCs w:val="30"/>
        </w:rPr>
      </w:pPr>
      <w:r>
        <w:rPr>
          <w:rFonts w:hint="eastAsia" w:ascii="黑体" w:hAnsi="仿宋" w:eastAsia="黑体"/>
          <w:sz w:val="30"/>
          <w:szCs w:val="30"/>
        </w:rPr>
        <w:t>三、支出决算情况说明</w:t>
      </w:r>
    </w:p>
    <w:p>
      <w:pPr>
        <w:ind w:firstLine="588" w:firstLineChars="200"/>
        <w:rPr>
          <w:rFonts w:ascii="仿宋_GB2312" w:hAnsi="仿宋"/>
          <w:sz w:val="30"/>
          <w:szCs w:val="30"/>
        </w:rPr>
      </w:pPr>
      <w:r>
        <w:rPr>
          <w:rFonts w:hint="eastAsia" w:ascii="仿宋_GB2312" w:hAnsi="仿宋"/>
          <w:sz w:val="30"/>
          <w:szCs w:val="30"/>
        </w:rPr>
        <w:t>2019年度支出合计</w:t>
      </w:r>
      <w:r>
        <w:rPr>
          <w:rFonts w:hint="eastAsia" w:ascii="仿宋_GB2312" w:hAnsi="仿宋"/>
          <w:sz w:val="30"/>
          <w:szCs w:val="30"/>
          <w:lang w:val="en-US" w:eastAsia="zh-CN"/>
        </w:rPr>
        <w:t>2147.28</w:t>
      </w:r>
      <w:r>
        <w:rPr>
          <w:rFonts w:hint="eastAsia" w:ascii="仿宋_GB2312" w:hAnsi="仿宋"/>
          <w:sz w:val="30"/>
          <w:szCs w:val="30"/>
        </w:rPr>
        <w:t>万元，其中：基本支出1217.62万元，占</w:t>
      </w:r>
      <w:r>
        <w:rPr>
          <w:rFonts w:hint="eastAsia" w:ascii="仿宋_GB2312" w:hAnsi="仿宋"/>
          <w:sz w:val="30"/>
          <w:szCs w:val="30"/>
          <w:lang w:val="en-US" w:eastAsia="zh-CN"/>
        </w:rPr>
        <w:t>56.7</w:t>
      </w:r>
      <w:r>
        <w:rPr>
          <w:rFonts w:hint="eastAsia" w:ascii="仿宋_GB2312" w:hAnsi="仿宋"/>
          <w:sz w:val="30"/>
          <w:szCs w:val="30"/>
        </w:rPr>
        <w:t>%；项目支出</w:t>
      </w:r>
      <w:r>
        <w:rPr>
          <w:rFonts w:hint="eastAsia" w:ascii="仿宋_GB2312" w:hAnsi="仿宋"/>
          <w:sz w:val="30"/>
          <w:szCs w:val="30"/>
          <w:lang w:val="en-US" w:eastAsia="zh-CN"/>
        </w:rPr>
        <w:t>929.66</w:t>
      </w:r>
      <w:r>
        <w:rPr>
          <w:rFonts w:hint="eastAsia" w:ascii="仿宋_GB2312" w:hAnsi="仿宋"/>
          <w:sz w:val="30"/>
          <w:szCs w:val="30"/>
        </w:rPr>
        <w:t>万元，占</w:t>
      </w:r>
      <w:r>
        <w:rPr>
          <w:rFonts w:hint="eastAsia" w:ascii="仿宋_GB2312" w:hAnsi="仿宋"/>
          <w:sz w:val="30"/>
          <w:szCs w:val="30"/>
          <w:lang w:val="en-US" w:eastAsia="zh-CN"/>
        </w:rPr>
        <w:t>43.3</w:t>
      </w:r>
      <w:r>
        <w:rPr>
          <w:rFonts w:hint="eastAsia" w:ascii="仿宋_GB2312" w:hAnsi="仿宋"/>
          <w:sz w:val="30"/>
          <w:szCs w:val="30"/>
        </w:rPr>
        <w:t>%；经营支出</w:t>
      </w:r>
      <w:r>
        <w:rPr>
          <w:rFonts w:hint="eastAsia" w:ascii="仿宋_GB2312" w:hAnsi="仿宋"/>
          <w:sz w:val="30"/>
          <w:szCs w:val="30"/>
          <w:lang w:val="en-US" w:eastAsia="zh-CN"/>
        </w:rPr>
        <w:t>0</w:t>
      </w:r>
      <w:r>
        <w:rPr>
          <w:rFonts w:hint="eastAsia" w:ascii="仿宋_GB2312" w:hAnsi="仿宋"/>
          <w:sz w:val="30"/>
          <w:szCs w:val="30"/>
        </w:rPr>
        <w:t>万元，占</w:t>
      </w:r>
      <w:r>
        <w:rPr>
          <w:rFonts w:hint="eastAsia" w:ascii="仿宋_GB2312" w:hAnsi="仿宋"/>
          <w:sz w:val="30"/>
          <w:szCs w:val="30"/>
          <w:lang w:val="en-US" w:eastAsia="zh-CN"/>
        </w:rPr>
        <w:t>0</w:t>
      </w:r>
      <w:r>
        <w:rPr>
          <w:rFonts w:hint="eastAsia" w:ascii="仿宋_GB2312" w:hAnsi="仿宋"/>
          <w:sz w:val="30"/>
          <w:szCs w:val="30"/>
        </w:rPr>
        <w:t>%。</w:t>
      </w:r>
    </w:p>
    <w:p>
      <w:pPr>
        <w:ind w:firstLine="588" w:firstLineChars="200"/>
        <w:rPr>
          <w:rFonts w:ascii="黑体" w:hAnsi="仿宋" w:eastAsia="黑体"/>
          <w:sz w:val="30"/>
          <w:szCs w:val="30"/>
        </w:rPr>
      </w:pPr>
      <w:r>
        <w:rPr>
          <w:rFonts w:hint="eastAsia" w:ascii="黑体" w:hAnsi="仿宋" w:eastAsia="黑体"/>
          <w:sz w:val="30"/>
          <w:szCs w:val="30"/>
        </w:rPr>
        <w:t>四、</w:t>
      </w:r>
      <w:r>
        <w:rPr>
          <w:rFonts w:hint="eastAsia" w:ascii="黑体" w:eastAsia="黑体"/>
          <w:sz w:val="30"/>
          <w:szCs w:val="30"/>
        </w:rPr>
        <w:t>财政拨款收入支出决算总体情况说明</w:t>
      </w:r>
    </w:p>
    <w:p>
      <w:pPr>
        <w:ind w:firstLine="588" w:firstLineChars="200"/>
        <w:rPr>
          <w:rFonts w:ascii="仿宋_GB2312" w:hAnsi="仿宋"/>
          <w:sz w:val="30"/>
          <w:szCs w:val="30"/>
        </w:rPr>
      </w:pPr>
      <w:r>
        <w:rPr>
          <w:rFonts w:hint="eastAsia" w:ascii="仿宋_GB2312" w:hAnsi="仿宋"/>
          <w:sz w:val="30"/>
          <w:szCs w:val="30"/>
        </w:rPr>
        <w:t>2019年度财政拨款收入总计</w:t>
      </w:r>
      <w:r>
        <w:rPr>
          <w:rFonts w:hint="eastAsia" w:ascii="仿宋_GB2312" w:hAnsi="仿宋"/>
          <w:sz w:val="30"/>
          <w:szCs w:val="30"/>
          <w:lang w:val="en-US" w:eastAsia="zh-CN"/>
        </w:rPr>
        <w:t>2153.5</w:t>
      </w:r>
      <w:r>
        <w:rPr>
          <w:rFonts w:hint="eastAsia" w:ascii="仿宋_GB2312" w:hAnsi="仿宋"/>
          <w:sz w:val="30"/>
          <w:szCs w:val="30"/>
        </w:rPr>
        <w:t>万元（含年初财政拨款结转和结余），支出总计</w:t>
      </w:r>
      <w:r>
        <w:rPr>
          <w:rFonts w:hint="eastAsia" w:ascii="仿宋_GB2312" w:hAnsi="仿宋"/>
          <w:sz w:val="30"/>
          <w:szCs w:val="30"/>
          <w:lang w:val="en-US" w:eastAsia="zh-CN"/>
        </w:rPr>
        <w:t>2153.5</w:t>
      </w:r>
      <w:r>
        <w:rPr>
          <w:rFonts w:hint="eastAsia" w:ascii="仿宋_GB2312" w:hAnsi="仿宋"/>
          <w:sz w:val="30"/>
          <w:szCs w:val="30"/>
        </w:rPr>
        <w:t>万元（含年末财政拨款结转和结余）。与2018年相比，财政拨款收、支总计各</w:t>
      </w:r>
      <w:r>
        <w:rPr>
          <w:rFonts w:hint="eastAsia" w:ascii="仿宋_GB2312" w:hAnsi="仿宋"/>
          <w:sz w:val="30"/>
          <w:szCs w:val="30"/>
          <w:lang w:eastAsia="zh-CN"/>
        </w:rPr>
        <w:t>减少</w:t>
      </w:r>
      <w:r>
        <w:rPr>
          <w:rFonts w:hint="eastAsia" w:ascii="仿宋_GB2312" w:hAnsi="仿宋"/>
          <w:sz w:val="30"/>
          <w:szCs w:val="30"/>
          <w:lang w:val="en-US" w:eastAsia="zh-CN"/>
        </w:rPr>
        <w:t>2292.35</w:t>
      </w:r>
      <w:r>
        <w:rPr>
          <w:rFonts w:hint="eastAsia" w:ascii="仿宋_GB2312" w:hAnsi="仿宋"/>
          <w:sz w:val="30"/>
          <w:szCs w:val="30"/>
        </w:rPr>
        <w:t>万元，</w:t>
      </w:r>
      <w:r>
        <w:rPr>
          <w:rFonts w:hint="eastAsia" w:ascii="仿宋_GB2312" w:hAnsi="仿宋"/>
          <w:sz w:val="30"/>
          <w:szCs w:val="30"/>
          <w:lang w:eastAsia="zh-CN"/>
        </w:rPr>
        <w:t>下降</w:t>
      </w:r>
      <w:r>
        <w:rPr>
          <w:rFonts w:hint="eastAsia" w:ascii="仿宋_GB2312" w:hAnsi="仿宋"/>
          <w:sz w:val="30"/>
          <w:szCs w:val="30"/>
          <w:lang w:val="en-US" w:eastAsia="zh-CN"/>
        </w:rPr>
        <w:t>51.56</w:t>
      </w:r>
      <w:r>
        <w:rPr>
          <w:rFonts w:hint="eastAsia" w:ascii="仿宋_GB2312" w:hAnsi="仿宋"/>
          <w:sz w:val="30"/>
          <w:szCs w:val="30"/>
        </w:rPr>
        <w:t>%，主要原因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征迁补偿工作任务相对减少，投入减少；二是环境治理工作任务相对减少，投入减少。</w:t>
      </w:r>
      <w:r>
        <w:rPr>
          <w:rFonts w:hint="eastAsia" w:ascii="仿宋_GB2312" w:hAnsi="仿宋"/>
          <w:sz w:val="30"/>
          <w:szCs w:val="30"/>
        </w:rPr>
        <w:t xml:space="preserve"> </w:t>
      </w:r>
    </w:p>
    <w:p>
      <w:pPr>
        <w:ind w:firstLine="588" w:firstLineChars="200"/>
        <w:rPr>
          <w:rFonts w:hint="eastAsia" w:ascii="仿宋_GB2312" w:hAnsi="仿宋"/>
          <w:sz w:val="30"/>
          <w:szCs w:val="30"/>
        </w:rPr>
      </w:pPr>
      <w:r>
        <w:rPr>
          <w:rFonts w:hint="eastAsia" w:ascii="仿宋_GB2312" w:hAnsi="仿宋"/>
          <w:sz w:val="30"/>
          <w:szCs w:val="30"/>
        </w:rPr>
        <w:t xml:space="preserve"> </w:t>
      </w:r>
    </w:p>
    <w:p>
      <w:pPr>
        <w:ind w:firstLine="588" w:firstLineChars="200"/>
        <w:rPr>
          <w:rFonts w:ascii="黑体" w:hAnsi="仿宋" w:eastAsia="黑体"/>
          <w:sz w:val="30"/>
          <w:szCs w:val="30"/>
        </w:rPr>
      </w:pPr>
      <w:r>
        <w:rPr>
          <w:rFonts w:hint="eastAsia" w:ascii="黑体" w:hAnsi="仿宋" w:eastAsia="黑体"/>
          <w:sz w:val="30"/>
          <w:szCs w:val="30"/>
        </w:rPr>
        <w:t>五、一般公共预算财政拨款收入支出决算情况说明</w:t>
      </w:r>
    </w:p>
    <w:p>
      <w:pPr>
        <w:ind w:firstLine="588" w:firstLineChars="200"/>
        <w:rPr>
          <w:rFonts w:ascii="仿宋_GB2312" w:hAnsi="仿宋"/>
          <w:b/>
          <w:bCs/>
          <w:sz w:val="30"/>
          <w:szCs w:val="30"/>
        </w:rPr>
      </w:pPr>
      <w:r>
        <w:rPr>
          <w:rFonts w:hint="eastAsia" w:ascii="仿宋_GB2312" w:hAnsi="仿宋"/>
          <w:b/>
          <w:bCs/>
          <w:sz w:val="30"/>
          <w:szCs w:val="30"/>
        </w:rPr>
        <w:t>（一）</w:t>
      </w:r>
      <w:r>
        <w:rPr>
          <w:rFonts w:hint="eastAsia" w:ascii="黑体" w:hAnsi="仿宋" w:eastAsia="黑体"/>
          <w:sz w:val="30"/>
          <w:szCs w:val="30"/>
        </w:rPr>
        <w:t xml:space="preserve"> </w:t>
      </w:r>
      <w:r>
        <w:rPr>
          <w:rFonts w:hint="eastAsia" w:ascii="仿宋_GB2312" w:hAnsi="仿宋"/>
          <w:b/>
          <w:bCs/>
          <w:sz w:val="30"/>
          <w:szCs w:val="30"/>
        </w:rPr>
        <w:t>一般公共预算财政拨款收入决算总体情况。</w:t>
      </w:r>
    </w:p>
    <w:p>
      <w:pPr>
        <w:ind w:firstLine="588" w:firstLineChars="200"/>
        <w:rPr>
          <w:rFonts w:hint="eastAsia" w:ascii="仿宋_GB2312" w:hAnsi="仿宋"/>
          <w:sz w:val="30"/>
          <w:szCs w:val="30"/>
        </w:rPr>
      </w:pPr>
      <w:r>
        <w:rPr>
          <w:rFonts w:hint="eastAsia" w:ascii="仿宋_GB2312" w:hAnsi="仿宋"/>
          <w:sz w:val="30"/>
          <w:szCs w:val="30"/>
        </w:rPr>
        <w:t>2019年度一般公共预算财政拨款收入</w:t>
      </w:r>
      <w:r>
        <w:rPr>
          <w:rFonts w:hint="eastAsia" w:ascii="仿宋_GB2312" w:hAnsi="仿宋"/>
          <w:sz w:val="30"/>
          <w:szCs w:val="30"/>
          <w:lang w:val="en-US" w:eastAsia="zh-CN"/>
        </w:rPr>
        <w:t>2143.7</w:t>
      </w:r>
      <w:r>
        <w:rPr>
          <w:rFonts w:hint="eastAsia" w:ascii="仿宋_GB2312" w:hAnsi="仿宋"/>
          <w:sz w:val="30"/>
          <w:szCs w:val="30"/>
        </w:rPr>
        <w:t>万元，占本年收入的</w:t>
      </w:r>
      <w:r>
        <w:rPr>
          <w:rFonts w:hint="eastAsia" w:ascii="仿宋_GB2312" w:hAnsi="仿宋"/>
          <w:sz w:val="30"/>
          <w:szCs w:val="30"/>
          <w:lang w:val="en-US" w:eastAsia="zh-CN"/>
        </w:rPr>
        <w:t>99.2</w:t>
      </w:r>
      <w:r>
        <w:rPr>
          <w:rFonts w:hint="eastAsia" w:ascii="仿宋_GB2312" w:hAnsi="仿宋"/>
          <w:sz w:val="30"/>
          <w:szCs w:val="30"/>
        </w:rPr>
        <w:t>%。与2018年相比，一般公共预算财政拨款收入减少</w:t>
      </w:r>
      <w:r>
        <w:rPr>
          <w:rFonts w:hint="eastAsia" w:ascii="仿宋_GB2312" w:hAnsi="仿宋"/>
          <w:sz w:val="30"/>
          <w:szCs w:val="30"/>
          <w:lang w:val="en-US" w:eastAsia="zh-CN"/>
        </w:rPr>
        <w:t>1043.99</w:t>
      </w:r>
      <w:r>
        <w:rPr>
          <w:rFonts w:hint="eastAsia" w:ascii="仿宋_GB2312" w:hAnsi="仿宋"/>
          <w:sz w:val="30"/>
          <w:szCs w:val="30"/>
        </w:rPr>
        <w:t>万元，下降</w:t>
      </w:r>
      <w:r>
        <w:rPr>
          <w:rFonts w:hint="eastAsia" w:ascii="仿宋_GB2312" w:hAnsi="仿宋"/>
          <w:sz w:val="30"/>
          <w:szCs w:val="30"/>
          <w:lang w:val="en-US" w:eastAsia="zh-CN"/>
        </w:rPr>
        <w:t>32.75</w:t>
      </w:r>
      <w:r>
        <w:rPr>
          <w:rFonts w:hint="eastAsia" w:ascii="仿宋_GB2312" w:hAnsi="仿宋"/>
          <w:sz w:val="30"/>
          <w:szCs w:val="30"/>
        </w:rPr>
        <w:t>%。主要原因</w:t>
      </w:r>
      <w:r>
        <w:rPr>
          <w:rFonts w:hint="eastAsia" w:ascii="仿宋_GB2312" w:hAnsi="仿宋"/>
          <w:sz w:val="30"/>
          <w:szCs w:val="30"/>
          <w:lang w:eastAsia="zh-CN"/>
        </w:rPr>
        <w:t>：</w:t>
      </w:r>
      <w:r>
        <w:rPr>
          <w:rFonts w:hint="eastAsia" w:ascii="仿宋_GB2312" w:hAnsi="仿宋"/>
          <w:sz w:val="30"/>
          <w:szCs w:val="30"/>
        </w:rPr>
        <w:t>一是</w:t>
      </w:r>
      <w:r>
        <w:rPr>
          <w:rFonts w:hint="eastAsia" w:ascii="仿宋_GB2312" w:hAnsi="仿宋"/>
          <w:sz w:val="30"/>
          <w:szCs w:val="30"/>
          <w:lang w:eastAsia="zh-CN"/>
        </w:rPr>
        <w:t>征迁补偿及</w:t>
      </w:r>
      <w:r>
        <w:rPr>
          <w:rFonts w:hint="eastAsia" w:ascii="仿宋_GB2312" w:hAnsi="仿宋"/>
          <w:sz w:val="30"/>
          <w:szCs w:val="30"/>
        </w:rPr>
        <w:t>环境治理工</w:t>
      </w:r>
      <w:r>
        <w:rPr>
          <w:rFonts w:hint="eastAsia" w:ascii="仿宋_GB2312" w:hAnsi="仿宋"/>
          <w:sz w:val="30"/>
          <w:szCs w:val="30"/>
          <w:lang w:eastAsia="zh-CN"/>
        </w:rPr>
        <w:t>作</w:t>
      </w:r>
      <w:r>
        <w:rPr>
          <w:rFonts w:hint="eastAsia" w:ascii="仿宋_GB2312" w:hAnsi="仿宋"/>
          <w:sz w:val="30"/>
          <w:szCs w:val="30"/>
        </w:rPr>
        <w:t>任务</w:t>
      </w:r>
      <w:r>
        <w:rPr>
          <w:rFonts w:hint="eastAsia" w:ascii="仿宋_GB2312" w:hAnsi="仿宋"/>
          <w:sz w:val="30"/>
          <w:szCs w:val="30"/>
          <w:lang w:eastAsia="zh-CN"/>
        </w:rPr>
        <w:t>相对减少，投入减少</w:t>
      </w:r>
      <w:r>
        <w:rPr>
          <w:rFonts w:hint="eastAsia" w:ascii="仿宋_GB2312" w:hAnsi="仿宋"/>
          <w:sz w:val="30"/>
          <w:szCs w:val="30"/>
        </w:rPr>
        <w:t>；二是扶贫项目</w:t>
      </w:r>
      <w:r>
        <w:rPr>
          <w:rFonts w:hint="eastAsia" w:ascii="仿宋_GB2312" w:hAnsi="仿宋"/>
          <w:sz w:val="30"/>
          <w:szCs w:val="30"/>
          <w:lang w:eastAsia="zh-CN"/>
        </w:rPr>
        <w:t>相对减少，投入减少</w:t>
      </w:r>
      <w:r>
        <w:rPr>
          <w:rFonts w:hint="eastAsia" w:ascii="仿宋_GB2312" w:hAnsi="仿宋"/>
          <w:sz w:val="30"/>
          <w:szCs w:val="30"/>
        </w:rPr>
        <w:t>。</w:t>
      </w:r>
    </w:p>
    <w:p>
      <w:pPr>
        <w:ind w:firstLine="588" w:firstLineChars="200"/>
        <w:rPr>
          <w:rFonts w:ascii="仿宋_GB2312" w:hAnsi="仿宋"/>
          <w:b/>
          <w:bCs/>
          <w:sz w:val="30"/>
          <w:szCs w:val="30"/>
        </w:rPr>
      </w:pPr>
      <w:r>
        <w:rPr>
          <w:rFonts w:hint="eastAsia" w:ascii="仿宋_GB2312" w:hAnsi="仿宋"/>
          <w:b/>
          <w:bCs/>
          <w:sz w:val="30"/>
          <w:szCs w:val="30"/>
        </w:rPr>
        <w:t>（二）一般公共预算财政拨款支出决算总体情况。</w:t>
      </w:r>
    </w:p>
    <w:p>
      <w:pPr>
        <w:ind w:firstLine="588" w:firstLineChars="200"/>
        <w:rPr>
          <w:rFonts w:hint="eastAsia" w:ascii="仿宋_GB2312" w:hAnsi="仿宋"/>
          <w:sz w:val="30"/>
          <w:szCs w:val="30"/>
        </w:rPr>
      </w:pPr>
      <w:r>
        <w:rPr>
          <w:rFonts w:hint="eastAsia" w:ascii="仿宋_GB2312" w:hAnsi="仿宋"/>
          <w:sz w:val="30"/>
          <w:szCs w:val="30"/>
        </w:rPr>
        <w:t>2019年度一般公共预算财政拨款支出2131.75万元，占本年支出合计的</w:t>
      </w:r>
      <w:r>
        <w:rPr>
          <w:rFonts w:hint="eastAsia" w:ascii="仿宋_GB2312" w:hAnsi="仿宋"/>
          <w:sz w:val="30"/>
          <w:szCs w:val="30"/>
          <w:lang w:val="en-US" w:eastAsia="zh-CN"/>
        </w:rPr>
        <w:t>99.28</w:t>
      </w:r>
      <w:r>
        <w:rPr>
          <w:rFonts w:hint="eastAsia" w:ascii="仿宋_GB2312" w:hAnsi="仿宋"/>
          <w:sz w:val="30"/>
          <w:szCs w:val="30"/>
        </w:rPr>
        <w:t>%。与2018年相比，一般公共预算财政拨款支出减少</w:t>
      </w:r>
      <w:r>
        <w:rPr>
          <w:rFonts w:hint="eastAsia" w:ascii="仿宋_GB2312" w:hAnsi="仿宋"/>
          <w:sz w:val="30"/>
          <w:szCs w:val="30"/>
          <w:lang w:val="en-US" w:eastAsia="zh-CN"/>
        </w:rPr>
        <w:t>1077.23</w:t>
      </w:r>
      <w:r>
        <w:rPr>
          <w:rFonts w:hint="eastAsia" w:ascii="仿宋_GB2312" w:hAnsi="仿宋"/>
          <w:sz w:val="30"/>
          <w:szCs w:val="30"/>
        </w:rPr>
        <w:t>万元，下降</w:t>
      </w:r>
      <w:r>
        <w:rPr>
          <w:rFonts w:hint="eastAsia" w:ascii="仿宋_GB2312" w:hAnsi="仿宋"/>
          <w:sz w:val="30"/>
          <w:szCs w:val="30"/>
          <w:lang w:val="en-US" w:eastAsia="zh-CN"/>
        </w:rPr>
        <w:t>33.57</w:t>
      </w:r>
      <w:r>
        <w:rPr>
          <w:rFonts w:hint="eastAsia" w:ascii="仿宋_GB2312" w:hAnsi="仿宋"/>
          <w:sz w:val="30"/>
          <w:szCs w:val="30"/>
        </w:rPr>
        <w:t>%。主要原因</w:t>
      </w:r>
      <w:r>
        <w:rPr>
          <w:rFonts w:hint="eastAsia" w:ascii="仿宋_GB2312" w:hAnsi="仿宋"/>
          <w:sz w:val="30"/>
          <w:szCs w:val="30"/>
          <w:lang w:eastAsia="zh-CN"/>
        </w:rPr>
        <w:t>：</w:t>
      </w:r>
      <w:r>
        <w:rPr>
          <w:rFonts w:hint="eastAsia" w:ascii="仿宋_GB2312" w:hAnsi="仿宋"/>
          <w:sz w:val="30"/>
          <w:szCs w:val="30"/>
        </w:rPr>
        <w:t>一是</w:t>
      </w:r>
      <w:r>
        <w:rPr>
          <w:rFonts w:hint="eastAsia" w:ascii="仿宋_GB2312" w:hAnsi="仿宋"/>
          <w:sz w:val="30"/>
          <w:szCs w:val="30"/>
          <w:lang w:eastAsia="zh-CN"/>
        </w:rPr>
        <w:t>征迁补偿及</w:t>
      </w:r>
      <w:r>
        <w:rPr>
          <w:rFonts w:hint="eastAsia" w:ascii="仿宋_GB2312" w:hAnsi="仿宋"/>
          <w:sz w:val="30"/>
          <w:szCs w:val="30"/>
        </w:rPr>
        <w:t>环境治理工</w:t>
      </w:r>
      <w:r>
        <w:rPr>
          <w:rFonts w:hint="eastAsia" w:ascii="仿宋_GB2312" w:hAnsi="仿宋"/>
          <w:sz w:val="30"/>
          <w:szCs w:val="30"/>
          <w:lang w:eastAsia="zh-CN"/>
        </w:rPr>
        <w:t>作</w:t>
      </w:r>
      <w:r>
        <w:rPr>
          <w:rFonts w:hint="eastAsia" w:ascii="仿宋_GB2312" w:hAnsi="仿宋"/>
          <w:sz w:val="30"/>
          <w:szCs w:val="30"/>
        </w:rPr>
        <w:t>任务</w:t>
      </w:r>
      <w:r>
        <w:rPr>
          <w:rFonts w:hint="eastAsia" w:ascii="仿宋_GB2312" w:hAnsi="仿宋"/>
          <w:sz w:val="30"/>
          <w:szCs w:val="30"/>
          <w:lang w:eastAsia="zh-CN"/>
        </w:rPr>
        <w:t>相对减少，投入减少</w:t>
      </w:r>
      <w:r>
        <w:rPr>
          <w:rFonts w:hint="eastAsia" w:ascii="仿宋_GB2312" w:hAnsi="仿宋"/>
          <w:sz w:val="30"/>
          <w:szCs w:val="30"/>
        </w:rPr>
        <w:t>；二是扶贫项目</w:t>
      </w:r>
      <w:r>
        <w:rPr>
          <w:rFonts w:hint="eastAsia" w:ascii="仿宋_GB2312" w:hAnsi="仿宋"/>
          <w:sz w:val="30"/>
          <w:szCs w:val="30"/>
          <w:lang w:eastAsia="zh-CN"/>
        </w:rPr>
        <w:t>相对减少，投入减少</w:t>
      </w:r>
      <w:r>
        <w:rPr>
          <w:rFonts w:hint="eastAsia" w:ascii="仿宋_GB2312" w:hAnsi="仿宋"/>
          <w:sz w:val="30"/>
          <w:szCs w:val="30"/>
        </w:rPr>
        <w:t>。</w:t>
      </w:r>
    </w:p>
    <w:p>
      <w:pPr>
        <w:ind w:firstLine="588" w:firstLineChars="200"/>
        <w:rPr>
          <w:rFonts w:ascii="仿宋_GB2312" w:hAnsi="仿宋"/>
          <w:b/>
          <w:sz w:val="30"/>
          <w:szCs w:val="30"/>
        </w:rPr>
      </w:pPr>
      <w:r>
        <w:rPr>
          <w:rFonts w:hint="eastAsia" w:ascii="仿宋_GB2312" w:hAnsi="仿宋"/>
          <w:b/>
          <w:sz w:val="30"/>
          <w:szCs w:val="30"/>
        </w:rPr>
        <w:t>（三）一般公共预算财政拨款支出决算结构情况。</w:t>
      </w:r>
    </w:p>
    <w:p>
      <w:pPr>
        <w:ind w:firstLine="588" w:firstLineChars="200"/>
        <w:rPr>
          <w:rFonts w:ascii="仿宋_GB2312" w:hAnsi="仿宋"/>
          <w:sz w:val="30"/>
          <w:szCs w:val="30"/>
        </w:rPr>
      </w:pPr>
      <w:r>
        <w:rPr>
          <w:rFonts w:hint="eastAsia" w:ascii="仿宋_GB2312" w:hAnsi="仿宋"/>
          <w:sz w:val="30"/>
          <w:szCs w:val="30"/>
        </w:rPr>
        <w:t>2019年一般公共预算财政拨款支出2131.75万元，主要用于以下方面：</w:t>
      </w:r>
      <w:r>
        <w:rPr>
          <w:rFonts w:hint="eastAsia" w:ascii="仿宋_GB2312" w:hAnsi="仿宋"/>
          <w:b/>
          <w:sz w:val="30"/>
          <w:szCs w:val="30"/>
        </w:rPr>
        <w:t>一般公共服务支出（类）</w:t>
      </w:r>
      <w:r>
        <w:rPr>
          <w:rFonts w:hint="eastAsia" w:ascii="仿宋_GB2312" w:hAnsi="仿宋"/>
          <w:sz w:val="30"/>
          <w:szCs w:val="30"/>
        </w:rPr>
        <w:t>626.43万元，占</w:t>
      </w:r>
      <w:r>
        <w:rPr>
          <w:rFonts w:hint="eastAsia" w:ascii="仿宋_GB2312" w:hAnsi="仿宋"/>
          <w:sz w:val="30"/>
          <w:szCs w:val="30"/>
          <w:lang w:val="en-US" w:eastAsia="zh-CN"/>
        </w:rPr>
        <w:t>29.39</w:t>
      </w:r>
      <w:r>
        <w:rPr>
          <w:rFonts w:hint="eastAsia" w:ascii="仿宋_GB2312" w:hAnsi="仿宋"/>
          <w:sz w:val="30"/>
          <w:szCs w:val="30"/>
        </w:rPr>
        <w:t>%</w:t>
      </w:r>
      <w:r>
        <w:rPr>
          <w:rFonts w:hint="eastAsia" w:ascii="仿宋_GB2312" w:hAnsi="仿宋"/>
          <w:sz w:val="30"/>
          <w:szCs w:val="30"/>
          <w:highlight w:val="none"/>
        </w:rPr>
        <w:t>;</w:t>
      </w:r>
      <w:r>
        <w:rPr>
          <w:rFonts w:hint="eastAsia" w:ascii="仿宋_GB2312" w:hAnsi="仿宋"/>
          <w:b/>
          <w:sz w:val="30"/>
          <w:szCs w:val="30"/>
        </w:rPr>
        <w:t>文化旅游体育与传媒支出（类）</w:t>
      </w:r>
      <w:r>
        <w:rPr>
          <w:rFonts w:hint="eastAsia" w:ascii="仿宋_GB2312" w:hAnsi="仿宋"/>
          <w:sz w:val="30"/>
          <w:szCs w:val="30"/>
          <w:lang w:val="en-US" w:eastAsia="zh-CN"/>
        </w:rPr>
        <w:t>22.12</w:t>
      </w:r>
      <w:r>
        <w:rPr>
          <w:rFonts w:hint="eastAsia" w:ascii="仿宋_GB2312" w:hAnsi="仿宋"/>
          <w:sz w:val="30"/>
          <w:szCs w:val="30"/>
        </w:rPr>
        <w:t>万元，占</w:t>
      </w:r>
      <w:r>
        <w:rPr>
          <w:rFonts w:hint="eastAsia" w:ascii="仿宋_GB2312" w:hAnsi="仿宋"/>
          <w:sz w:val="30"/>
          <w:szCs w:val="30"/>
          <w:lang w:val="en-US" w:eastAsia="zh-CN"/>
        </w:rPr>
        <w:t>1.03</w:t>
      </w:r>
      <w:r>
        <w:rPr>
          <w:rFonts w:hint="eastAsia" w:ascii="仿宋_GB2312" w:hAnsi="仿宋"/>
          <w:sz w:val="30"/>
          <w:szCs w:val="30"/>
        </w:rPr>
        <w:t>%；</w:t>
      </w:r>
      <w:r>
        <w:rPr>
          <w:rFonts w:hint="eastAsia" w:ascii="仿宋_GB2312" w:hAnsi="仿宋"/>
          <w:b/>
          <w:sz w:val="30"/>
          <w:szCs w:val="30"/>
        </w:rPr>
        <w:t>社会保障和就业支出（类）</w:t>
      </w:r>
      <w:r>
        <w:rPr>
          <w:rFonts w:hint="eastAsia" w:ascii="仿宋_GB2312" w:hAnsi="仿宋"/>
          <w:sz w:val="30"/>
          <w:szCs w:val="30"/>
          <w:lang w:val="en-US" w:eastAsia="zh-CN"/>
        </w:rPr>
        <w:t>151.95</w:t>
      </w:r>
      <w:r>
        <w:rPr>
          <w:rFonts w:hint="eastAsia" w:ascii="仿宋_GB2312" w:hAnsi="仿宋"/>
          <w:sz w:val="30"/>
          <w:szCs w:val="30"/>
        </w:rPr>
        <w:t>万元，占</w:t>
      </w:r>
      <w:r>
        <w:rPr>
          <w:rFonts w:hint="eastAsia" w:ascii="仿宋_GB2312" w:hAnsi="仿宋"/>
          <w:sz w:val="30"/>
          <w:szCs w:val="30"/>
          <w:lang w:val="en-US" w:eastAsia="zh-CN"/>
        </w:rPr>
        <w:t>7.12</w:t>
      </w:r>
      <w:r>
        <w:rPr>
          <w:rFonts w:hint="eastAsia" w:ascii="仿宋_GB2312" w:hAnsi="仿宋"/>
          <w:sz w:val="30"/>
          <w:szCs w:val="30"/>
        </w:rPr>
        <w:t>%；</w:t>
      </w:r>
      <w:r>
        <w:rPr>
          <w:rFonts w:hint="eastAsia" w:ascii="仿宋_GB2312" w:hAnsi="仿宋"/>
          <w:b/>
          <w:sz w:val="30"/>
          <w:szCs w:val="30"/>
        </w:rPr>
        <w:t>卫生健康支出</w:t>
      </w:r>
      <w:r>
        <w:rPr>
          <w:rFonts w:hint="eastAsia" w:ascii="仿宋_GB2312" w:hAnsi="仿宋"/>
          <w:sz w:val="30"/>
          <w:szCs w:val="30"/>
        </w:rPr>
        <w:t>（类）</w:t>
      </w:r>
      <w:r>
        <w:rPr>
          <w:rFonts w:hint="eastAsia" w:ascii="仿宋_GB2312" w:hAnsi="仿宋"/>
          <w:sz w:val="30"/>
          <w:szCs w:val="30"/>
          <w:lang w:val="en-US" w:eastAsia="zh-CN"/>
        </w:rPr>
        <w:t>109.3</w:t>
      </w:r>
      <w:r>
        <w:rPr>
          <w:rFonts w:hint="eastAsia" w:ascii="仿宋_GB2312" w:hAnsi="仿宋"/>
          <w:sz w:val="30"/>
          <w:szCs w:val="30"/>
        </w:rPr>
        <w:t>万元，占</w:t>
      </w:r>
      <w:r>
        <w:rPr>
          <w:rFonts w:hint="eastAsia" w:ascii="仿宋_GB2312" w:hAnsi="仿宋"/>
          <w:sz w:val="30"/>
          <w:szCs w:val="30"/>
          <w:lang w:val="en-US" w:eastAsia="zh-CN"/>
        </w:rPr>
        <w:t>5.13</w:t>
      </w:r>
      <w:r>
        <w:rPr>
          <w:rFonts w:hint="eastAsia" w:ascii="仿宋_GB2312" w:hAnsi="仿宋"/>
          <w:sz w:val="30"/>
          <w:szCs w:val="30"/>
        </w:rPr>
        <w:t>%；</w:t>
      </w:r>
      <w:r>
        <w:rPr>
          <w:rFonts w:hint="eastAsia" w:ascii="仿宋_GB2312" w:hAnsi="仿宋"/>
          <w:b/>
          <w:sz w:val="30"/>
          <w:szCs w:val="30"/>
          <w:lang w:eastAsia="zh-CN"/>
        </w:rPr>
        <w:t>节能环保支出</w:t>
      </w:r>
      <w:r>
        <w:rPr>
          <w:rFonts w:hint="eastAsia" w:ascii="仿宋_GB2312" w:hAnsi="仿宋"/>
          <w:b/>
          <w:sz w:val="30"/>
          <w:szCs w:val="30"/>
        </w:rPr>
        <w:t>（类）</w:t>
      </w:r>
      <w:r>
        <w:rPr>
          <w:rFonts w:hint="eastAsia" w:ascii="仿宋_GB2312" w:hAnsi="仿宋"/>
          <w:sz w:val="30"/>
          <w:szCs w:val="30"/>
        </w:rPr>
        <w:t>291.93万元，占</w:t>
      </w:r>
      <w:r>
        <w:rPr>
          <w:rFonts w:hint="eastAsia" w:ascii="仿宋_GB2312" w:hAnsi="仿宋"/>
          <w:sz w:val="30"/>
          <w:szCs w:val="30"/>
          <w:lang w:val="en-US" w:eastAsia="zh-CN"/>
        </w:rPr>
        <w:t>13.69</w:t>
      </w:r>
      <w:r>
        <w:rPr>
          <w:rFonts w:hint="eastAsia" w:ascii="仿宋_GB2312" w:hAnsi="仿宋"/>
          <w:sz w:val="30"/>
          <w:szCs w:val="30"/>
        </w:rPr>
        <w:t>%；</w:t>
      </w:r>
      <w:r>
        <w:rPr>
          <w:rFonts w:hint="eastAsia" w:ascii="仿宋_GB2312" w:hAnsi="仿宋"/>
          <w:b/>
          <w:sz w:val="30"/>
          <w:szCs w:val="30"/>
          <w:lang w:eastAsia="zh-CN"/>
        </w:rPr>
        <w:t>城乡社区支出</w:t>
      </w:r>
      <w:r>
        <w:rPr>
          <w:rFonts w:hint="eastAsia" w:ascii="仿宋_GB2312" w:hAnsi="仿宋"/>
          <w:b/>
          <w:sz w:val="30"/>
          <w:szCs w:val="30"/>
        </w:rPr>
        <w:t>（类）</w:t>
      </w:r>
      <w:r>
        <w:rPr>
          <w:rFonts w:hint="eastAsia" w:ascii="仿宋_GB2312" w:hAnsi="仿宋"/>
          <w:sz w:val="30"/>
          <w:szCs w:val="30"/>
          <w:lang w:val="en-US" w:eastAsia="zh-CN"/>
        </w:rPr>
        <w:t>282.17</w:t>
      </w:r>
      <w:r>
        <w:rPr>
          <w:rFonts w:hint="eastAsia" w:ascii="仿宋_GB2312" w:hAnsi="仿宋"/>
          <w:sz w:val="30"/>
          <w:szCs w:val="30"/>
        </w:rPr>
        <w:t>万元，占</w:t>
      </w:r>
      <w:r>
        <w:rPr>
          <w:rFonts w:hint="eastAsia" w:ascii="仿宋_GB2312" w:hAnsi="仿宋"/>
          <w:sz w:val="30"/>
          <w:szCs w:val="30"/>
          <w:lang w:val="en-US" w:eastAsia="zh-CN"/>
        </w:rPr>
        <w:t>13.24</w:t>
      </w:r>
      <w:r>
        <w:rPr>
          <w:rFonts w:hint="eastAsia" w:ascii="仿宋_GB2312" w:hAnsi="仿宋"/>
          <w:sz w:val="30"/>
          <w:szCs w:val="30"/>
        </w:rPr>
        <w:t>%；</w:t>
      </w:r>
      <w:r>
        <w:rPr>
          <w:rFonts w:hint="eastAsia" w:ascii="仿宋_GB2312" w:hAnsi="仿宋"/>
          <w:b/>
          <w:sz w:val="30"/>
          <w:szCs w:val="30"/>
        </w:rPr>
        <w:t>农林水支出（类）</w:t>
      </w:r>
      <w:r>
        <w:rPr>
          <w:rFonts w:hint="eastAsia" w:ascii="仿宋_GB2312" w:hAnsi="仿宋"/>
          <w:b/>
          <w:sz w:val="30"/>
          <w:szCs w:val="30"/>
          <w:lang w:val="en-US" w:eastAsia="zh-CN"/>
        </w:rPr>
        <w:t>569.58</w:t>
      </w:r>
      <w:r>
        <w:rPr>
          <w:rFonts w:hint="eastAsia" w:ascii="仿宋_GB2312" w:hAnsi="仿宋"/>
          <w:sz w:val="30"/>
          <w:szCs w:val="30"/>
          <w:lang w:val="en-US" w:eastAsia="zh-CN"/>
        </w:rPr>
        <w:t>万元，占26.72%；</w:t>
      </w:r>
      <w:r>
        <w:rPr>
          <w:rFonts w:hint="eastAsia" w:ascii="仿宋_GB2312" w:hAnsi="仿宋"/>
          <w:b/>
          <w:sz w:val="30"/>
          <w:szCs w:val="30"/>
          <w:lang w:val="en-US" w:eastAsia="zh-CN"/>
        </w:rPr>
        <w:t>商业服务业等支出（类）</w:t>
      </w:r>
      <w:r>
        <w:rPr>
          <w:rFonts w:hint="eastAsia" w:ascii="仿宋_GB2312" w:hAnsi="仿宋"/>
          <w:sz w:val="30"/>
          <w:szCs w:val="30"/>
          <w:lang w:val="en-US" w:eastAsia="zh-CN"/>
        </w:rPr>
        <w:t>1.2万元，占0.05%；自</w:t>
      </w:r>
      <w:r>
        <w:rPr>
          <w:rFonts w:hint="eastAsia" w:ascii="仿宋_GB2312" w:hAnsi="仿宋"/>
          <w:b/>
          <w:sz w:val="30"/>
          <w:szCs w:val="30"/>
          <w:lang w:val="en-US" w:eastAsia="zh-CN"/>
        </w:rPr>
        <w:t>然资源海洋气象等支出（类）</w:t>
      </w:r>
      <w:r>
        <w:rPr>
          <w:rFonts w:hint="eastAsia" w:ascii="仿宋_GB2312" w:hAnsi="仿宋"/>
          <w:sz w:val="30"/>
          <w:szCs w:val="30"/>
          <w:lang w:val="en-US" w:eastAsia="zh-CN"/>
        </w:rPr>
        <w:t>26.3万元，占1.23%；</w:t>
      </w:r>
      <w:r>
        <w:rPr>
          <w:rFonts w:hint="eastAsia" w:ascii="仿宋_GB2312" w:hAnsi="仿宋"/>
          <w:b/>
          <w:sz w:val="30"/>
          <w:szCs w:val="30"/>
          <w:lang w:val="en-US" w:eastAsia="zh-CN"/>
        </w:rPr>
        <w:t>住房保障支出（类）</w:t>
      </w:r>
      <w:r>
        <w:rPr>
          <w:rFonts w:hint="eastAsia" w:ascii="仿宋_GB2312" w:hAnsi="仿宋"/>
          <w:sz w:val="30"/>
          <w:szCs w:val="30"/>
          <w:lang w:val="en-US" w:eastAsia="zh-CN"/>
        </w:rPr>
        <w:t>47.25万元，占2.22%；</w:t>
      </w:r>
      <w:r>
        <w:rPr>
          <w:rFonts w:hint="eastAsia" w:ascii="仿宋_GB2312" w:hAnsi="仿宋"/>
          <w:b/>
          <w:sz w:val="30"/>
          <w:szCs w:val="30"/>
          <w:lang w:val="en-US" w:eastAsia="zh-CN"/>
        </w:rPr>
        <w:t>灾害防治及应急管理支出（类）</w:t>
      </w:r>
      <w:r>
        <w:rPr>
          <w:rFonts w:hint="eastAsia" w:ascii="仿宋_GB2312" w:hAnsi="仿宋"/>
          <w:sz w:val="30"/>
          <w:szCs w:val="30"/>
          <w:lang w:val="en-US" w:eastAsia="zh-CN"/>
        </w:rPr>
        <w:t>3.52万元，占0.18%</w:t>
      </w:r>
      <w:r>
        <w:rPr>
          <w:rFonts w:hint="eastAsia" w:ascii="仿宋_GB2312" w:hAnsi="仿宋"/>
          <w:sz w:val="30"/>
          <w:szCs w:val="30"/>
        </w:rPr>
        <w:t>。</w:t>
      </w:r>
    </w:p>
    <w:p>
      <w:pPr>
        <w:ind w:firstLine="588" w:firstLineChars="200"/>
        <w:rPr>
          <w:rFonts w:hint="eastAsia" w:ascii="仿宋_GB2312" w:hAnsi="仿宋"/>
          <w:b/>
          <w:bCs/>
          <w:sz w:val="30"/>
          <w:szCs w:val="30"/>
        </w:rPr>
      </w:pPr>
    </w:p>
    <w:p>
      <w:pPr>
        <w:ind w:firstLine="588" w:firstLineChars="200"/>
        <w:rPr>
          <w:rFonts w:ascii="仿宋_GB2312" w:hAnsi="仿宋"/>
          <w:b/>
          <w:bCs/>
          <w:sz w:val="30"/>
          <w:szCs w:val="30"/>
        </w:rPr>
      </w:pPr>
      <w:r>
        <w:rPr>
          <w:rFonts w:hint="eastAsia" w:ascii="仿宋_GB2312" w:hAnsi="仿宋"/>
          <w:b/>
          <w:bCs/>
          <w:sz w:val="30"/>
          <w:szCs w:val="30"/>
        </w:rPr>
        <w:t>（四）</w:t>
      </w:r>
      <w:r>
        <w:rPr>
          <w:rFonts w:hint="eastAsia" w:ascii="黑体" w:hAnsi="仿宋" w:eastAsia="黑体"/>
          <w:sz w:val="30"/>
          <w:szCs w:val="30"/>
        </w:rPr>
        <w:t xml:space="preserve"> </w:t>
      </w:r>
      <w:r>
        <w:rPr>
          <w:rFonts w:hint="eastAsia" w:ascii="仿宋_GB2312" w:hAnsi="仿宋"/>
          <w:b/>
          <w:bCs/>
          <w:sz w:val="30"/>
          <w:szCs w:val="30"/>
        </w:rPr>
        <w:t>一般公共预算财政拨款支出决算具体情况。</w:t>
      </w:r>
    </w:p>
    <w:p>
      <w:pPr>
        <w:ind w:firstLine="588" w:firstLineChars="200"/>
        <w:rPr>
          <w:rFonts w:ascii="仿宋_GB2312" w:hAnsi="仿宋"/>
          <w:sz w:val="30"/>
          <w:szCs w:val="30"/>
        </w:rPr>
      </w:pPr>
      <w:r>
        <w:rPr>
          <w:rFonts w:hint="eastAsia" w:ascii="仿宋_GB2312" w:hAnsi="仿宋"/>
          <w:sz w:val="30"/>
          <w:szCs w:val="30"/>
        </w:rPr>
        <w:t>2019年度一般公共预算财政拨款支出年初预算为</w:t>
      </w:r>
      <w:r>
        <w:rPr>
          <w:rFonts w:hint="eastAsia" w:ascii="仿宋_GB2312" w:hAnsi="仿宋"/>
          <w:sz w:val="30"/>
          <w:szCs w:val="30"/>
          <w:lang w:val="en-US" w:eastAsia="zh-CN"/>
        </w:rPr>
        <w:t>517.29</w:t>
      </w:r>
      <w:r>
        <w:rPr>
          <w:rFonts w:hint="eastAsia" w:ascii="仿宋_GB2312" w:hAnsi="仿宋"/>
          <w:sz w:val="30"/>
          <w:szCs w:val="30"/>
        </w:rPr>
        <w:t>万元，支出决算为2131.75万元，完成年初预算的</w:t>
      </w:r>
      <w:r>
        <w:rPr>
          <w:rFonts w:hint="eastAsia" w:ascii="仿宋_GB2312" w:hAnsi="仿宋"/>
          <w:sz w:val="30"/>
          <w:szCs w:val="30"/>
          <w:lang w:val="en-US" w:eastAsia="zh-CN"/>
        </w:rPr>
        <w:t>412.09%</w:t>
      </w:r>
      <w:r>
        <w:rPr>
          <w:rFonts w:hint="eastAsia" w:ascii="仿宋_GB2312" w:hAnsi="仿宋"/>
          <w:sz w:val="30"/>
          <w:szCs w:val="30"/>
        </w:rPr>
        <w:t>%。决算数大于预算数的主要原因:一是</w:t>
      </w:r>
      <w:r>
        <w:rPr>
          <w:rFonts w:hint="eastAsia" w:ascii="仿宋_GB2312" w:hAnsi="仿宋"/>
          <w:sz w:val="30"/>
          <w:szCs w:val="30"/>
          <w:lang w:eastAsia="zh-CN"/>
        </w:rPr>
        <w:t>预算追加，调整人员工资及发放绩效奖励</w:t>
      </w:r>
      <w:r>
        <w:rPr>
          <w:rFonts w:hint="eastAsia" w:ascii="仿宋_GB2312" w:hAnsi="仿宋"/>
          <w:sz w:val="30"/>
          <w:szCs w:val="30"/>
        </w:rPr>
        <w:t>；二是</w:t>
      </w:r>
      <w:r>
        <w:rPr>
          <w:rFonts w:hint="eastAsia" w:ascii="仿宋_GB2312" w:hAnsi="仿宋"/>
          <w:sz w:val="30"/>
          <w:szCs w:val="30"/>
          <w:lang w:eastAsia="zh-CN"/>
        </w:rPr>
        <w:t>增加了征迁补偿、环境整治、危房改造、扶贫等项目支出</w:t>
      </w:r>
      <w:r>
        <w:rPr>
          <w:rFonts w:hint="eastAsia" w:ascii="仿宋_GB2312" w:hAnsi="仿宋"/>
          <w:sz w:val="30"/>
          <w:szCs w:val="30"/>
        </w:rPr>
        <w:t>。其中:基本支出1210.09万元，占</w:t>
      </w:r>
      <w:r>
        <w:rPr>
          <w:rFonts w:hint="eastAsia" w:ascii="仿宋_GB2312" w:hAnsi="仿宋"/>
          <w:sz w:val="30"/>
          <w:szCs w:val="30"/>
          <w:lang w:val="en-US" w:eastAsia="zh-CN"/>
        </w:rPr>
        <w:t>56.76</w:t>
      </w:r>
      <w:r>
        <w:rPr>
          <w:rFonts w:hint="eastAsia" w:ascii="仿宋_GB2312" w:hAnsi="仿宋"/>
          <w:sz w:val="30"/>
          <w:szCs w:val="30"/>
        </w:rPr>
        <w:t>%；项目支出</w:t>
      </w:r>
      <w:r>
        <w:rPr>
          <w:rFonts w:hint="eastAsia" w:ascii="仿宋_GB2312" w:hAnsi="仿宋"/>
          <w:sz w:val="30"/>
          <w:szCs w:val="30"/>
          <w:lang w:val="en-US" w:eastAsia="zh-CN"/>
        </w:rPr>
        <w:t>921.66</w:t>
      </w:r>
      <w:r>
        <w:rPr>
          <w:rFonts w:hint="eastAsia" w:ascii="仿宋_GB2312" w:hAnsi="仿宋"/>
          <w:sz w:val="30"/>
          <w:szCs w:val="30"/>
        </w:rPr>
        <w:t>万元，占</w:t>
      </w:r>
      <w:r>
        <w:rPr>
          <w:rFonts w:hint="eastAsia" w:ascii="仿宋_GB2312" w:hAnsi="仿宋"/>
          <w:sz w:val="30"/>
          <w:szCs w:val="30"/>
          <w:lang w:val="en-US" w:eastAsia="zh-CN"/>
        </w:rPr>
        <w:t>43.24</w:t>
      </w:r>
      <w:r>
        <w:rPr>
          <w:rFonts w:hint="eastAsia" w:ascii="仿宋_GB2312" w:hAnsi="仿宋"/>
          <w:sz w:val="30"/>
          <w:szCs w:val="30"/>
        </w:rPr>
        <w:t>%。具体情况如下：</w:t>
      </w:r>
    </w:p>
    <w:p>
      <w:pPr>
        <w:ind w:firstLine="588" w:firstLineChars="200"/>
        <w:rPr>
          <w:rFonts w:ascii="仿宋_GB2312" w:hAnsi="仿宋"/>
          <w:sz w:val="30"/>
          <w:szCs w:val="30"/>
        </w:rPr>
      </w:pPr>
      <w:r>
        <w:rPr>
          <w:rFonts w:hint="eastAsia" w:ascii="仿宋_GB2312" w:hAnsi="仿宋"/>
          <w:sz w:val="30"/>
          <w:szCs w:val="30"/>
        </w:rPr>
        <w:t>1．</w:t>
      </w:r>
      <w:r>
        <w:rPr>
          <w:rFonts w:hint="eastAsia" w:ascii="仿宋_GB2312" w:hAnsi="仿宋"/>
          <w:b/>
          <w:sz w:val="30"/>
          <w:szCs w:val="30"/>
        </w:rPr>
        <w:t>一般公共服务（类）人大事务（款）行政运行（项）</w:t>
      </w:r>
      <w:r>
        <w:rPr>
          <w:rFonts w:hint="eastAsia" w:ascii="仿宋_GB2312" w:hAnsi="仿宋"/>
          <w:sz w:val="30"/>
          <w:szCs w:val="30"/>
        </w:rPr>
        <w:t>。年初预算为</w:t>
      </w:r>
      <w:r>
        <w:rPr>
          <w:rFonts w:hint="eastAsia" w:ascii="仿宋_GB2312" w:hAnsi="仿宋"/>
          <w:sz w:val="30"/>
          <w:szCs w:val="30"/>
          <w:lang w:val="en-US" w:eastAsia="zh-CN"/>
        </w:rPr>
        <w:t>10.6</w:t>
      </w:r>
      <w:r>
        <w:rPr>
          <w:rFonts w:hint="eastAsia" w:ascii="仿宋_GB2312" w:hAnsi="仿宋"/>
          <w:sz w:val="30"/>
          <w:szCs w:val="30"/>
        </w:rPr>
        <w:t>万元，支出决算为</w:t>
      </w:r>
      <w:r>
        <w:rPr>
          <w:rFonts w:hint="eastAsia" w:ascii="仿宋_GB2312" w:hAnsi="仿宋"/>
          <w:sz w:val="30"/>
          <w:szCs w:val="30"/>
          <w:lang w:val="en-US" w:eastAsia="zh-CN"/>
        </w:rPr>
        <w:t>11.4</w:t>
      </w:r>
      <w:r>
        <w:rPr>
          <w:rFonts w:hint="eastAsia" w:ascii="仿宋_GB2312" w:hAnsi="仿宋"/>
          <w:sz w:val="30"/>
          <w:szCs w:val="30"/>
        </w:rPr>
        <w:t>万元，完成年初预算的</w:t>
      </w:r>
      <w:r>
        <w:rPr>
          <w:rFonts w:hint="eastAsia" w:ascii="仿宋_GB2312" w:hAnsi="仿宋"/>
          <w:sz w:val="30"/>
          <w:szCs w:val="30"/>
          <w:lang w:val="en-US" w:eastAsia="zh-CN"/>
        </w:rPr>
        <w:t>107.55</w:t>
      </w:r>
      <w:r>
        <w:rPr>
          <w:rFonts w:hint="eastAsia" w:ascii="仿宋_GB2312" w:hAnsi="仿宋"/>
          <w:sz w:val="30"/>
          <w:szCs w:val="30"/>
        </w:rPr>
        <w:t>%，决算数大于预算数的主要原因是</w:t>
      </w:r>
      <w:r>
        <w:rPr>
          <w:rFonts w:hint="eastAsia" w:ascii="仿宋_GB2312" w:hAnsi="仿宋"/>
          <w:sz w:val="30"/>
          <w:szCs w:val="30"/>
          <w:lang w:eastAsia="zh-CN"/>
        </w:rPr>
        <w:t>人员调资</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sz w:val="30"/>
          <w:szCs w:val="30"/>
        </w:rPr>
        <w:t>2.</w:t>
      </w:r>
      <w:r>
        <w:rPr>
          <w:rFonts w:hint="eastAsia" w:ascii="仿宋_GB2312" w:hAnsi="仿宋"/>
          <w:b/>
          <w:sz w:val="30"/>
          <w:szCs w:val="30"/>
        </w:rPr>
        <w:t>一般公共服务支出（类）政府办公厅（室）及相关机构事务（款）行政运行（项）</w:t>
      </w:r>
      <w:r>
        <w:rPr>
          <w:rFonts w:hint="eastAsia" w:ascii="仿宋_GB2312" w:hAnsi="仿宋"/>
          <w:sz w:val="30"/>
          <w:szCs w:val="30"/>
        </w:rPr>
        <w:t>。年初预算为</w:t>
      </w:r>
      <w:r>
        <w:rPr>
          <w:rFonts w:hint="eastAsia" w:ascii="仿宋_GB2312" w:hAnsi="仿宋"/>
          <w:sz w:val="30"/>
          <w:szCs w:val="30"/>
          <w:lang w:val="en-US" w:eastAsia="zh-CN"/>
        </w:rPr>
        <w:t>137.63</w:t>
      </w:r>
      <w:r>
        <w:rPr>
          <w:rFonts w:hint="eastAsia" w:ascii="仿宋_GB2312" w:hAnsi="仿宋"/>
          <w:sz w:val="30"/>
          <w:szCs w:val="30"/>
        </w:rPr>
        <w:t>万元，支出决算为331.27万元，完成年初预算的</w:t>
      </w:r>
      <w:r>
        <w:rPr>
          <w:rFonts w:hint="eastAsia" w:ascii="仿宋_GB2312" w:hAnsi="仿宋"/>
          <w:sz w:val="30"/>
          <w:szCs w:val="30"/>
          <w:lang w:val="en-US" w:eastAsia="zh-CN"/>
        </w:rPr>
        <w:t>240.69</w:t>
      </w:r>
      <w:r>
        <w:rPr>
          <w:rFonts w:hint="eastAsia" w:ascii="仿宋_GB2312" w:hAnsi="仿宋"/>
          <w:sz w:val="30"/>
          <w:szCs w:val="30"/>
        </w:rPr>
        <w:t>%，决算数大于预算数的主要原因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人员调资；二是</w:t>
      </w:r>
      <w:r>
        <w:rPr>
          <w:rFonts w:hint="eastAsia" w:ascii="仿宋_GB2312" w:hAnsi="仿宋"/>
          <w:sz w:val="30"/>
          <w:szCs w:val="30"/>
          <w:u w:val="none"/>
          <w:lang w:eastAsia="zh-CN"/>
        </w:rPr>
        <w:t>新录用公务员</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sz w:val="30"/>
          <w:szCs w:val="30"/>
        </w:rPr>
        <w:t>3.</w:t>
      </w:r>
      <w:r>
        <w:rPr>
          <w:rFonts w:hint="eastAsia" w:ascii="仿宋_GB2312" w:hAnsi="仿宋"/>
          <w:b/>
          <w:sz w:val="30"/>
          <w:szCs w:val="30"/>
        </w:rPr>
        <w:t>一般公共服务支出（类）政府办公厅（室）及相关机构事务（款）</w:t>
      </w:r>
      <w:r>
        <w:rPr>
          <w:rFonts w:hint="eastAsia" w:ascii="仿宋_GB2312" w:hAnsi="仿宋"/>
          <w:b/>
          <w:sz w:val="30"/>
          <w:szCs w:val="30"/>
          <w:lang w:eastAsia="zh-CN"/>
        </w:rPr>
        <w:t>信访事务</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4.13</w:t>
      </w:r>
      <w:r>
        <w:rPr>
          <w:rFonts w:hint="eastAsia" w:ascii="仿宋_GB2312" w:hAnsi="仿宋"/>
          <w:sz w:val="30"/>
          <w:szCs w:val="30"/>
        </w:rPr>
        <w:t>万元，决算数大于预算数的主要原因是</w:t>
      </w:r>
      <w:r>
        <w:rPr>
          <w:rFonts w:hint="eastAsia" w:ascii="仿宋_GB2312" w:hAnsi="仿宋"/>
          <w:sz w:val="30"/>
          <w:szCs w:val="30"/>
          <w:lang w:eastAsia="zh-CN"/>
        </w:rPr>
        <w:t>乡镇信访接待及日常经费支出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sz w:val="30"/>
          <w:szCs w:val="30"/>
        </w:rPr>
        <w:t>4.</w:t>
      </w:r>
      <w:r>
        <w:rPr>
          <w:rFonts w:hint="eastAsia" w:ascii="仿宋_GB2312" w:hAnsi="仿宋"/>
          <w:b/>
          <w:sz w:val="30"/>
          <w:szCs w:val="30"/>
        </w:rPr>
        <w:t>一般公共服务支出（类）政府办公厅（室）及相关机构事务（款）</w:t>
      </w:r>
      <w:r>
        <w:rPr>
          <w:rFonts w:hint="eastAsia" w:ascii="仿宋_GB2312" w:hAnsi="仿宋"/>
          <w:b/>
          <w:sz w:val="30"/>
          <w:szCs w:val="30"/>
          <w:lang w:eastAsia="zh-CN"/>
        </w:rPr>
        <w:t xml:space="preserve"> 其他政府办公厅（室）及相关机构事务支出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130.11</w:t>
      </w:r>
      <w:r>
        <w:rPr>
          <w:rFonts w:hint="eastAsia" w:ascii="仿宋_GB2312" w:hAnsi="仿宋"/>
          <w:sz w:val="30"/>
          <w:szCs w:val="30"/>
        </w:rPr>
        <w:t>万元，决算数大于预算数的主要原因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人员调资及新录用公务员；二是正常办公费用支出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sz w:val="30"/>
          <w:szCs w:val="30"/>
        </w:rPr>
        <w:t>5．</w:t>
      </w:r>
      <w:r>
        <w:rPr>
          <w:rFonts w:hint="eastAsia" w:ascii="仿宋_GB2312" w:hAnsi="仿宋"/>
          <w:b/>
          <w:sz w:val="30"/>
          <w:szCs w:val="30"/>
        </w:rPr>
        <w:t>一般公共服务支出（类）统计信息事务（款）</w:t>
      </w:r>
      <w:r>
        <w:rPr>
          <w:rFonts w:hint="eastAsia" w:ascii="仿宋_GB2312" w:hAnsi="仿宋"/>
          <w:b/>
          <w:sz w:val="30"/>
          <w:szCs w:val="30"/>
          <w:lang w:eastAsia="zh-CN"/>
        </w:rPr>
        <w:t>专项统计业务</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2.34</w:t>
      </w:r>
      <w:r>
        <w:rPr>
          <w:rFonts w:hint="eastAsia" w:ascii="仿宋_GB2312" w:hAnsi="仿宋"/>
          <w:sz w:val="30"/>
          <w:szCs w:val="30"/>
        </w:rPr>
        <w:t>万元，决算数大于预算数的主要原因是</w:t>
      </w:r>
      <w:r>
        <w:rPr>
          <w:rFonts w:hint="eastAsia" w:ascii="仿宋_GB2312" w:hAnsi="仿宋"/>
          <w:sz w:val="30"/>
          <w:szCs w:val="30"/>
          <w:lang w:eastAsia="zh-CN"/>
        </w:rPr>
        <w:t>用于第三次国土调查及其他统计</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val="0"/>
          <w:bCs/>
          <w:sz w:val="30"/>
          <w:szCs w:val="30"/>
          <w:lang w:val="en-US" w:eastAsia="zh-CN"/>
        </w:rPr>
        <w:t>6.</w:t>
      </w:r>
      <w:r>
        <w:rPr>
          <w:rFonts w:hint="eastAsia" w:ascii="仿宋_GB2312" w:hAnsi="仿宋"/>
          <w:b/>
          <w:sz w:val="30"/>
          <w:szCs w:val="30"/>
        </w:rPr>
        <w:t>一般公共服务支出（类）统计信息事务（款）</w:t>
      </w:r>
      <w:r>
        <w:rPr>
          <w:rFonts w:hint="eastAsia" w:ascii="仿宋_GB2312" w:hAnsi="仿宋"/>
          <w:b/>
          <w:sz w:val="30"/>
          <w:szCs w:val="30"/>
          <w:lang w:eastAsia="zh-CN"/>
        </w:rPr>
        <w:t>专项普查活动</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1.2</w:t>
      </w:r>
      <w:r>
        <w:rPr>
          <w:rFonts w:hint="eastAsia" w:ascii="仿宋_GB2312" w:hAnsi="仿宋"/>
          <w:sz w:val="30"/>
          <w:szCs w:val="30"/>
        </w:rPr>
        <w:t>万元，决算数大于预算数的主要原因是</w:t>
      </w:r>
      <w:r>
        <w:rPr>
          <w:rFonts w:hint="eastAsia" w:ascii="仿宋_GB2312" w:hAnsi="仿宋"/>
          <w:sz w:val="30"/>
          <w:szCs w:val="30"/>
          <w:lang w:eastAsia="zh-CN"/>
        </w:rPr>
        <w:t>用于农村专项普查</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7.</w:t>
      </w:r>
      <w:r>
        <w:rPr>
          <w:rFonts w:hint="eastAsia" w:ascii="仿宋_GB2312" w:hAnsi="仿宋"/>
          <w:b/>
          <w:sz w:val="30"/>
          <w:szCs w:val="30"/>
        </w:rPr>
        <w:t>一般公共服务支出（类）</w:t>
      </w:r>
      <w:r>
        <w:rPr>
          <w:rFonts w:hint="eastAsia" w:ascii="仿宋_GB2312" w:hAnsi="仿宋"/>
          <w:b/>
          <w:sz w:val="30"/>
          <w:szCs w:val="30"/>
          <w:lang w:eastAsia="zh-CN"/>
        </w:rPr>
        <w:t>财政</w:t>
      </w:r>
      <w:r>
        <w:rPr>
          <w:rFonts w:hint="eastAsia" w:ascii="仿宋_GB2312" w:hAnsi="仿宋"/>
          <w:b/>
          <w:sz w:val="30"/>
          <w:szCs w:val="30"/>
        </w:rPr>
        <w:t>事务（款）</w:t>
      </w:r>
      <w:r>
        <w:rPr>
          <w:rFonts w:hint="eastAsia" w:ascii="仿宋_GB2312" w:hAnsi="仿宋"/>
          <w:b/>
          <w:sz w:val="30"/>
          <w:szCs w:val="30"/>
          <w:lang w:eastAsia="zh-CN"/>
        </w:rPr>
        <w:t>行政运行</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61.24</w:t>
      </w:r>
      <w:r>
        <w:rPr>
          <w:rFonts w:hint="eastAsia" w:ascii="仿宋_GB2312" w:hAnsi="仿宋"/>
          <w:sz w:val="30"/>
          <w:szCs w:val="30"/>
        </w:rPr>
        <w:t>万元，支出决算为</w:t>
      </w:r>
      <w:r>
        <w:rPr>
          <w:rFonts w:hint="eastAsia" w:ascii="仿宋_GB2312" w:hAnsi="仿宋"/>
          <w:sz w:val="30"/>
          <w:szCs w:val="30"/>
          <w:lang w:val="en-US" w:eastAsia="zh-CN"/>
        </w:rPr>
        <w:t>91.65</w:t>
      </w:r>
      <w:r>
        <w:rPr>
          <w:rFonts w:hint="eastAsia" w:ascii="仿宋_GB2312" w:hAnsi="仿宋"/>
          <w:sz w:val="30"/>
          <w:szCs w:val="30"/>
        </w:rPr>
        <w:t>万元，完成年初预算的</w:t>
      </w:r>
      <w:r>
        <w:rPr>
          <w:rFonts w:hint="eastAsia" w:ascii="仿宋_GB2312" w:hAnsi="仿宋"/>
          <w:sz w:val="30"/>
          <w:szCs w:val="30"/>
          <w:lang w:val="en-US" w:eastAsia="zh-CN"/>
        </w:rPr>
        <w:t>149.66</w:t>
      </w:r>
      <w:r>
        <w:rPr>
          <w:rFonts w:hint="eastAsia" w:ascii="仿宋_GB2312" w:hAnsi="仿宋"/>
          <w:sz w:val="30"/>
          <w:szCs w:val="30"/>
        </w:rPr>
        <w:t>%决算数大于预算数的主要原因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人员调资；二是正常办公费用支出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8.</w:t>
      </w:r>
      <w:r>
        <w:rPr>
          <w:rFonts w:hint="eastAsia" w:ascii="仿宋_GB2312" w:hAnsi="仿宋"/>
          <w:b/>
          <w:sz w:val="30"/>
          <w:szCs w:val="30"/>
        </w:rPr>
        <w:t>一般公共服务支出（类）</w:t>
      </w:r>
      <w:r>
        <w:rPr>
          <w:rFonts w:hint="eastAsia" w:ascii="仿宋_GB2312" w:hAnsi="仿宋"/>
          <w:b/>
          <w:sz w:val="30"/>
          <w:szCs w:val="30"/>
          <w:lang w:eastAsia="zh-CN"/>
        </w:rPr>
        <w:t>财政</w:t>
      </w:r>
      <w:r>
        <w:rPr>
          <w:rFonts w:hint="eastAsia" w:ascii="仿宋_GB2312" w:hAnsi="仿宋"/>
          <w:b/>
          <w:sz w:val="30"/>
          <w:szCs w:val="30"/>
        </w:rPr>
        <w:t>事务（款）</w:t>
      </w:r>
      <w:r>
        <w:rPr>
          <w:rFonts w:hint="eastAsia" w:ascii="仿宋_GB2312" w:hAnsi="仿宋"/>
          <w:b/>
          <w:sz w:val="30"/>
          <w:szCs w:val="30"/>
          <w:lang w:eastAsia="zh-CN"/>
        </w:rPr>
        <w:t>其他财政事务支出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1.8</w:t>
      </w:r>
      <w:r>
        <w:rPr>
          <w:rFonts w:hint="eastAsia" w:ascii="仿宋_GB2312" w:hAnsi="仿宋"/>
          <w:sz w:val="30"/>
          <w:szCs w:val="30"/>
        </w:rPr>
        <w:t>万元，决算数大于预算数的主要原因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用于三资、资金监管专项支出；二是扶贫慰问</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9.</w:t>
      </w:r>
      <w:r>
        <w:rPr>
          <w:rFonts w:hint="eastAsia" w:ascii="仿宋_GB2312" w:hAnsi="仿宋"/>
          <w:b/>
          <w:sz w:val="30"/>
          <w:szCs w:val="30"/>
        </w:rPr>
        <w:t>一般公共服务支出（类）群众团体事务（款）</w:t>
      </w:r>
      <w:r>
        <w:rPr>
          <w:rFonts w:hint="eastAsia" w:ascii="仿宋_GB2312" w:hAnsi="仿宋"/>
          <w:b/>
          <w:sz w:val="30"/>
          <w:szCs w:val="30"/>
          <w:lang w:eastAsia="zh-CN"/>
        </w:rPr>
        <w:t>行政运行</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8.37</w:t>
      </w:r>
      <w:r>
        <w:rPr>
          <w:rFonts w:hint="eastAsia" w:ascii="仿宋_GB2312" w:hAnsi="仿宋"/>
          <w:sz w:val="30"/>
          <w:szCs w:val="30"/>
        </w:rPr>
        <w:t>万元，支出决算为</w:t>
      </w:r>
      <w:r>
        <w:rPr>
          <w:rFonts w:hint="eastAsia" w:ascii="仿宋_GB2312" w:hAnsi="仿宋"/>
          <w:sz w:val="30"/>
          <w:szCs w:val="30"/>
          <w:lang w:val="en-US" w:eastAsia="zh-CN"/>
        </w:rPr>
        <w:t>8.89</w:t>
      </w:r>
      <w:r>
        <w:rPr>
          <w:rFonts w:hint="eastAsia" w:ascii="仿宋_GB2312" w:hAnsi="仿宋"/>
          <w:sz w:val="30"/>
          <w:szCs w:val="30"/>
        </w:rPr>
        <w:t>万元，完成年初预算的</w:t>
      </w:r>
      <w:r>
        <w:rPr>
          <w:rFonts w:hint="eastAsia" w:ascii="仿宋_GB2312" w:hAnsi="仿宋"/>
          <w:sz w:val="30"/>
          <w:szCs w:val="30"/>
          <w:lang w:val="en-US" w:eastAsia="zh-CN"/>
        </w:rPr>
        <w:t>106.21</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决算数大于预算数的主要原因是</w:t>
      </w:r>
      <w:r>
        <w:rPr>
          <w:rFonts w:hint="eastAsia" w:ascii="仿宋_GB2312" w:hAnsi="仿宋"/>
          <w:sz w:val="30"/>
          <w:szCs w:val="30"/>
          <w:lang w:eastAsia="zh-CN"/>
        </w:rPr>
        <w:t>人员调资</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10.</w:t>
      </w:r>
      <w:r>
        <w:rPr>
          <w:rFonts w:hint="eastAsia" w:ascii="仿宋_GB2312" w:hAnsi="仿宋"/>
          <w:b/>
          <w:sz w:val="30"/>
          <w:szCs w:val="30"/>
        </w:rPr>
        <w:t>一般公共服务支出（类）党委办公厅（室）及相关机构事务（款）</w:t>
      </w:r>
      <w:r>
        <w:rPr>
          <w:rFonts w:hint="eastAsia" w:ascii="仿宋_GB2312" w:hAnsi="仿宋"/>
          <w:b/>
          <w:sz w:val="30"/>
          <w:szCs w:val="30"/>
          <w:lang w:eastAsia="zh-CN"/>
        </w:rPr>
        <w:t xml:space="preserve"> 行政运行</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39.9</w:t>
      </w:r>
      <w:r>
        <w:rPr>
          <w:rFonts w:hint="eastAsia" w:ascii="仿宋_GB2312" w:hAnsi="仿宋"/>
          <w:sz w:val="30"/>
          <w:szCs w:val="30"/>
        </w:rPr>
        <w:t>万元，支出决算为</w:t>
      </w:r>
      <w:r>
        <w:rPr>
          <w:rFonts w:hint="eastAsia" w:ascii="仿宋_GB2312" w:hAnsi="仿宋"/>
          <w:sz w:val="30"/>
          <w:szCs w:val="30"/>
          <w:lang w:val="en-US" w:eastAsia="zh-CN"/>
        </w:rPr>
        <w:t>41.3</w:t>
      </w:r>
      <w:r>
        <w:rPr>
          <w:rFonts w:hint="eastAsia" w:ascii="仿宋_GB2312" w:hAnsi="仿宋"/>
          <w:sz w:val="30"/>
          <w:szCs w:val="30"/>
        </w:rPr>
        <w:t>万元，完成年初预算的</w:t>
      </w:r>
      <w:r>
        <w:rPr>
          <w:rFonts w:hint="eastAsia" w:ascii="仿宋_GB2312" w:hAnsi="仿宋"/>
          <w:sz w:val="30"/>
          <w:szCs w:val="30"/>
          <w:lang w:val="en-US" w:eastAsia="zh-CN"/>
        </w:rPr>
        <w:t>103.5</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决算数大于预算数的主要原因是</w:t>
      </w:r>
      <w:r>
        <w:rPr>
          <w:rFonts w:hint="eastAsia" w:ascii="仿宋_GB2312" w:hAnsi="仿宋"/>
          <w:sz w:val="30"/>
          <w:szCs w:val="30"/>
          <w:lang w:eastAsia="zh-CN"/>
        </w:rPr>
        <w:t>人员调资</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11.</w:t>
      </w:r>
      <w:r>
        <w:rPr>
          <w:rFonts w:hint="eastAsia" w:ascii="仿宋_GB2312" w:hAnsi="仿宋"/>
          <w:b/>
          <w:sz w:val="30"/>
          <w:szCs w:val="30"/>
        </w:rPr>
        <w:t>一般公共服务支出（类）宣传事务（款）</w:t>
      </w:r>
      <w:r>
        <w:rPr>
          <w:rFonts w:hint="eastAsia" w:ascii="仿宋_GB2312" w:hAnsi="仿宋"/>
          <w:b/>
          <w:sz w:val="30"/>
          <w:szCs w:val="30"/>
          <w:lang w:eastAsia="zh-CN"/>
        </w:rPr>
        <w:t>行政运行</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2.22</w:t>
      </w:r>
      <w:r>
        <w:rPr>
          <w:rFonts w:hint="eastAsia" w:ascii="仿宋_GB2312" w:hAnsi="仿宋"/>
          <w:sz w:val="30"/>
          <w:szCs w:val="30"/>
        </w:rPr>
        <w:t>万元</w:t>
      </w:r>
      <w:r>
        <w:rPr>
          <w:rFonts w:hint="eastAsia" w:ascii="仿宋_GB2312" w:hAnsi="仿宋"/>
          <w:sz w:val="30"/>
          <w:szCs w:val="30"/>
          <w:lang w:eastAsia="zh-CN"/>
        </w:rPr>
        <w:t>，</w:t>
      </w:r>
      <w:r>
        <w:rPr>
          <w:rFonts w:hint="eastAsia" w:ascii="仿宋_GB2312" w:hAnsi="仿宋"/>
          <w:sz w:val="30"/>
          <w:szCs w:val="30"/>
        </w:rPr>
        <w:t>决算数大于预算数的主要原因是</w:t>
      </w:r>
      <w:r>
        <w:rPr>
          <w:rFonts w:hint="eastAsia" w:ascii="仿宋_GB2312" w:hAnsi="仿宋"/>
          <w:sz w:val="30"/>
          <w:szCs w:val="30"/>
          <w:lang w:eastAsia="zh-CN"/>
        </w:rPr>
        <w:t>：迎国庆宣传支出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12.</w:t>
      </w:r>
      <w:r>
        <w:rPr>
          <w:rFonts w:hint="eastAsia" w:ascii="仿宋_GB2312" w:hAnsi="仿宋"/>
          <w:b/>
          <w:sz w:val="30"/>
          <w:szCs w:val="30"/>
        </w:rPr>
        <w:t>一般公共服务支出（类）市场监督管理事务（款）</w:t>
      </w:r>
      <w:r>
        <w:rPr>
          <w:rFonts w:hint="eastAsia" w:ascii="仿宋_GB2312" w:hAnsi="仿宋"/>
          <w:b/>
          <w:sz w:val="30"/>
          <w:szCs w:val="30"/>
          <w:lang w:eastAsia="zh-CN"/>
        </w:rPr>
        <w:t>其他市场监督管理事务</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1.92</w:t>
      </w:r>
      <w:r>
        <w:rPr>
          <w:rFonts w:hint="eastAsia" w:ascii="仿宋_GB2312" w:hAnsi="仿宋"/>
          <w:sz w:val="30"/>
          <w:szCs w:val="30"/>
        </w:rPr>
        <w:t>万元，决算数大于预算数的主要原因是</w:t>
      </w:r>
      <w:r>
        <w:rPr>
          <w:rFonts w:hint="eastAsia" w:ascii="仿宋_GB2312" w:hAnsi="仿宋"/>
          <w:sz w:val="30"/>
          <w:szCs w:val="30"/>
          <w:lang w:eastAsia="zh-CN"/>
        </w:rPr>
        <w:t>：发放食品药品安全“四员”补贴经费</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13.</w:t>
      </w:r>
      <w:r>
        <w:rPr>
          <w:rFonts w:hint="eastAsia" w:ascii="仿宋_GB2312" w:hAnsi="仿宋"/>
          <w:b/>
          <w:sz w:val="30"/>
          <w:szCs w:val="30"/>
        </w:rPr>
        <w:t>文化旅游体育与传媒支出（类）文化和旅游（款）</w:t>
      </w:r>
      <w:r>
        <w:rPr>
          <w:rFonts w:hint="eastAsia" w:ascii="仿宋_GB2312" w:hAnsi="仿宋"/>
          <w:b/>
          <w:sz w:val="30"/>
          <w:szCs w:val="30"/>
          <w:lang w:eastAsia="zh-CN"/>
        </w:rPr>
        <w:t>群众文化</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6.75</w:t>
      </w:r>
      <w:r>
        <w:rPr>
          <w:rFonts w:hint="eastAsia" w:ascii="仿宋_GB2312" w:hAnsi="仿宋"/>
          <w:sz w:val="30"/>
          <w:szCs w:val="30"/>
        </w:rPr>
        <w:t>万元，支出决算为</w:t>
      </w:r>
      <w:r>
        <w:rPr>
          <w:rFonts w:hint="eastAsia" w:ascii="仿宋_GB2312" w:hAnsi="仿宋"/>
          <w:sz w:val="30"/>
          <w:szCs w:val="30"/>
          <w:lang w:val="en-US" w:eastAsia="zh-CN"/>
        </w:rPr>
        <w:t>7.17</w:t>
      </w:r>
      <w:r>
        <w:rPr>
          <w:rFonts w:hint="eastAsia" w:ascii="仿宋_GB2312" w:hAnsi="仿宋"/>
          <w:sz w:val="30"/>
          <w:szCs w:val="30"/>
        </w:rPr>
        <w:t>万元，完成年初预算的</w:t>
      </w:r>
      <w:r>
        <w:rPr>
          <w:rFonts w:hint="eastAsia" w:ascii="仿宋_GB2312" w:hAnsi="仿宋"/>
          <w:sz w:val="30"/>
          <w:szCs w:val="30"/>
          <w:lang w:val="en-US" w:eastAsia="zh-CN"/>
        </w:rPr>
        <w:t>106.22</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决算数大于预算数的主要原因是</w:t>
      </w:r>
      <w:r>
        <w:rPr>
          <w:rFonts w:hint="eastAsia" w:ascii="仿宋_GB2312" w:hAnsi="仿宋"/>
          <w:sz w:val="30"/>
          <w:szCs w:val="30"/>
          <w:lang w:eastAsia="zh-CN"/>
        </w:rPr>
        <w:t>：人员调资</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14.</w:t>
      </w:r>
      <w:r>
        <w:rPr>
          <w:rFonts w:hint="eastAsia" w:ascii="仿宋_GB2312" w:hAnsi="仿宋"/>
          <w:b/>
          <w:sz w:val="30"/>
          <w:szCs w:val="30"/>
        </w:rPr>
        <w:t>文化旅游体育与传媒支出（类）</w:t>
      </w:r>
      <w:r>
        <w:rPr>
          <w:rFonts w:hint="eastAsia" w:ascii="仿宋_GB2312" w:hAnsi="仿宋"/>
          <w:b/>
          <w:sz w:val="30"/>
          <w:szCs w:val="30"/>
          <w:lang w:eastAsia="zh-CN"/>
        </w:rPr>
        <w:t>广播电视</w:t>
      </w:r>
      <w:r>
        <w:rPr>
          <w:rFonts w:hint="eastAsia" w:ascii="仿宋_GB2312" w:hAnsi="仿宋"/>
          <w:b/>
          <w:sz w:val="30"/>
          <w:szCs w:val="30"/>
        </w:rPr>
        <w:t>（款）</w:t>
      </w:r>
      <w:r>
        <w:rPr>
          <w:rFonts w:hint="eastAsia" w:ascii="仿宋_GB2312" w:hAnsi="仿宋"/>
          <w:b/>
          <w:sz w:val="30"/>
          <w:szCs w:val="30"/>
          <w:lang w:eastAsia="zh-CN"/>
        </w:rPr>
        <w:t>其他广播电视支出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13.61</w:t>
      </w:r>
      <w:r>
        <w:rPr>
          <w:rFonts w:hint="eastAsia" w:ascii="仿宋_GB2312" w:hAnsi="仿宋"/>
          <w:sz w:val="30"/>
          <w:szCs w:val="30"/>
        </w:rPr>
        <w:t>万元，支出决算为</w:t>
      </w:r>
      <w:r>
        <w:rPr>
          <w:rFonts w:hint="eastAsia" w:ascii="仿宋_GB2312" w:hAnsi="仿宋"/>
          <w:sz w:val="30"/>
          <w:szCs w:val="30"/>
          <w:lang w:val="en-US" w:eastAsia="zh-CN"/>
        </w:rPr>
        <w:t>14.95</w:t>
      </w:r>
      <w:r>
        <w:rPr>
          <w:rFonts w:hint="eastAsia" w:ascii="仿宋_GB2312" w:hAnsi="仿宋"/>
          <w:sz w:val="30"/>
          <w:szCs w:val="30"/>
        </w:rPr>
        <w:t>万元，完成年初预算的</w:t>
      </w:r>
      <w:r>
        <w:rPr>
          <w:rFonts w:hint="eastAsia" w:ascii="仿宋_GB2312" w:hAnsi="仿宋"/>
          <w:sz w:val="30"/>
          <w:szCs w:val="30"/>
          <w:lang w:val="en-US" w:eastAsia="zh-CN"/>
        </w:rPr>
        <w:t>109.85</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决算数大于预算数的主要原因是</w:t>
      </w:r>
      <w:r>
        <w:rPr>
          <w:rFonts w:hint="eastAsia" w:ascii="仿宋_GB2312" w:hAnsi="仿宋"/>
          <w:sz w:val="30"/>
          <w:szCs w:val="30"/>
          <w:lang w:eastAsia="zh-CN"/>
        </w:rPr>
        <w:t>：人员调资及发放</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15.</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民政管理事务（款）</w:t>
      </w:r>
      <w:r>
        <w:rPr>
          <w:rFonts w:hint="eastAsia" w:ascii="仿宋_GB2312" w:hAnsi="仿宋"/>
          <w:b/>
          <w:sz w:val="30"/>
          <w:szCs w:val="30"/>
          <w:lang w:eastAsia="zh-CN"/>
        </w:rPr>
        <w:t xml:space="preserve"> 行政运行</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12.22</w:t>
      </w:r>
      <w:r>
        <w:rPr>
          <w:rFonts w:hint="eastAsia" w:ascii="仿宋_GB2312" w:hAnsi="仿宋"/>
          <w:sz w:val="30"/>
          <w:szCs w:val="30"/>
        </w:rPr>
        <w:t>万元，支出决算为</w:t>
      </w:r>
      <w:r>
        <w:rPr>
          <w:rFonts w:hint="eastAsia" w:ascii="仿宋_GB2312" w:hAnsi="仿宋"/>
          <w:sz w:val="30"/>
          <w:szCs w:val="30"/>
          <w:lang w:val="en-US" w:eastAsia="zh-CN"/>
        </w:rPr>
        <w:t>0.23</w:t>
      </w:r>
      <w:r>
        <w:rPr>
          <w:rFonts w:hint="eastAsia" w:ascii="仿宋_GB2312" w:hAnsi="仿宋"/>
          <w:sz w:val="30"/>
          <w:szCs w:val="30"/>
        </w:rPr>
        <w:t>万元，完成年初预算的</w:t>
      </w:r>
      <w:r>
        <w:rPr>
          <w:rFonts w:hint="eastAsia" w:ascii="仿宋_GB2312" w:hAnsi="仿宋"/>
          <w:sz w:val="30"/>
          <w:szCs w:val="30"/>
          <w:lang w:val="en-US" w:eastAsia="zh-CN"/>
        </w:rPr>
        <w:t>1.88</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w:t>
      </w:r>
      <w:r>
        <w:rPr>
          <w:rFonts w:hint="eastAsia" w:ascii="仿宋_GB2312" w:hAnsi="仿宋"/>
          <w:sz w:val="30"/>
          <w:szCs w:val="30"/>
          <w:lang w:eastAsia="zh-CN"/>
        </w:rPr>
        <w:t>小</w:t>
      </w:r>
      <w:r>
        <w:rPr>
          <w:rFonts w:hint="eastAsia" w:ascii="仿宋_GB2312" w:hAnsi="仿宋"/>
          <w:sz w:val="30"/>
          <w:szCs w:val="30"/>
        </w:rPr>
        <w:t>于预算数的主要原因是</w:t>
      </w:r>
      <w:r>
        <w:rPr>
          <w:rFonts w:hint="eastAsia" w:ascii="仿宋_GB2312" w:hAnsi="仿宋"/>
          <w:sz w:val="30"/>
          <w:szCs w:val="30"/>
          <w:lang w:eastAsia="zh-CN"/>
        </w:rPr>
        <w:t>：人员工资及办公费从“其他民政管理事务”支出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16.</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民政管理事务（款）</w:t>
      </w:r>
      <w:r>
        <w:rPr>
          <w:rFonts w:hint="eastAsia" w:ascii="仿宋_GB2312" w:hAnsi="仿宋"/>
          <w:b/>
          <w:sz w:val="30"/>
          <w:szCs w:val="30"/>
          <w:lang w:eastAsia="zh-CN"/>
        </w:rPr>
        <w:t>其他民政管理事务支出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12.93</w:t>
      </w:r>
      <w:r>
        <w:rPr>
          <w:rFonts w:hint="eastAsia" w:ascii="仿宋_GB2312" w:hAnsi="仿宋"/>
          <w:sz w:val="30"/>
          <w:szCs w:val="30"/>
        </w:rPr>
        <w:t>万元</w:t>
      </w:r>
      <w:r>
        <w:rPr>
          <w:rFonts w:hint="eastAsia" w:ascii="仿宋_GB2312" w:hAnsi="仿宋"/>
          <w:sz w:val="30"/>
          <w:szCs w:val="30"/>
          <w:lang w:eastAsia="zh-CN"/>
        </w:rPr>
        <w:t>，</w:t>
      </w:r>
      <w:r>
        <w:rPr>
          <w:rFonts w:hint="eastAsia" w:ascii="仿宋_GB2312" w:hAnsi="仿宋"/>
          <w:sz w:val="30"/>
          <w:szCs w:val="30"/>
        </w:rPr>
        <w:t>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人员工资支出及人员调资；二是正常办公费用支出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17.</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行政事业单位离退休（款）</w:t>
      </w:r>
      <w:r>
        <w:rPr>
          <w:rFonts w:hint="eastAsia" w:ascii="仿宋_GB2312" w:hAnsi="仿宋"/>
          <w:b/>
          <w:sz w:val="30"/>
          <w:szCs w:val="30"/>
          <w:lang w:eastAsia="zh-CN"/>
        </w:rPr>
        <w:t>机关事业单位基本养老保险缴费支出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52.76</w:t>
      </w:r>
      <w:r>
        <w:rPr>
          <w:rFonts w:hint="eastAsia" w:ascii="仿宋_GB2312" w:hAnsi="仿宋"/>
          <w:sz w:val="30"/>
          <w:szCs w:val="30"/>
        </w:rPr>
        <w:t>万元，支出决算为</w:t>
      </w:r>
      <w:r>
        <w:rPr>
          <w:rFonts w:hint="eastAsia" w:ascii="仿宋_GB2312" w:hAnsi="仿宋"/>
          <w:sz w:val="30"/>
          <w:szCs w:val="30"/>
          <w:lang w:val="en-US" w:eastAsia="zh-CN"/>
        </w:rPr>
        <w:t>48.79</w:t>
      </w:r>
      <w:r>
        <w:rPr>
          <w:rFonts w:hint="eastAsia" w:ascii="仿宋_GB2312" w:hAnsi="仿宋"/>
          <w:sz w:val="30"/>
          <w:szCs w:val="30"/>
        </w:rPr>
        <w:t>万元，完成年初预算的</w:t>
      </w:r>
      <w:r>
        <w:rPr>
          <w:rFonts w:hint="eastAsia" w:ascii="仿宋_GB2312" w:hAnsi="仿宋"/>
          <w:sz w:val="30"/>
          <w:szCs w:val="30"/>
          <w:lang w:val="en-US" w:eastAsia="zh-CN"/>
        </w:rPr>
        <w:t>92.48</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w:t>
      </w:r>
      <w:r>
        <w:rPr>
          <w:rFonts w:hint="eastAsia" w:ascii="仿宋_GB2312" w:hAnsi="仿宋"/>
          <w:sz w:val="30"/>
          <w:szCs w:val="30"/>
          <w:lang w:eastAsia="zh-CN"/>
        </w:rPr>
        <w:t>小</w:t>
      </w:r>
      <w:r>
        <w:rPr>
          <w:rFonts w:hint="eastAsia" w:ascii="仿宋_GB2312" w:hAnsi="仿宋"/>
          <w:sz w:val="30"/>
          <w:szCs w:val="30"/>
        </w:rPr>
        <w:t>于预算数的主要原因是</w:t>
      </w:r>
      <w:r>
        <w:rPr>
          <w:rFonts w:hint="eastAsia" w:ascii="仿宋_GB2312" w:hAnsi="仿宋"/>
          <w:sz w:val="30"/>
          <w:szCs w:val="30"/>
          <w:lang w:eastAsia="zh-CN"/>
        </w:rPr>
        <w:t>：人员调动</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18.</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行政事业单位离退休（款）</w:t>
      </w:r>
      <w:r>
        <w:rPr>
          <w:rFonts w:hint="eastAsia" w:ascii="仿宋_GB2312" w:hAnsi="仿宋"/>
          <w:b/>
          <w:sz w:val="30"/>
          <w:szCs w:val="30"/>
          <w:lang w:eastAsia="zh-CN"/>
        </w:rPr>
        <w:t xml:space="preserve"> 机关事业单位职业年金缴费支出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2.11</w:t>
      </w:r>
      <w:r>
        <w:rPr>
          <w:rFonts w:hint="eastAsia" w:ascii="仿宋_GB2312" w:hAnsi="仿宋"/>
          <w:sz w:val="30"/>
          <w:szCs w:val="30"/>
        </w:rPr>
        <w:t>万元，支出决算为</w:t>
      </w:r>
      <w:r>
        <w:rPr>
          <w:rFonts w:hint="eastAsia" w:ascii="仿宋_GB2312" w:hAnsi="仿宋"/>
          <w:sz w:val="30"/>
          <w:szCs w:val="30"/>
          <w:lang w:val="en-US" w:eastAsia="zh-CN"/>
        </w:rPr>
        <w:t>2.81</w:t>
      </w:r>
      <w:r>
        <w:rPr>
          <w:rFonts w:hint="eastAsia" w:ascii="仿宋_GB2312" w:hAnsi="仿宋"/>
          <w:sz w:val="30"/>
          <w:szCs w:val="30"/>
        </w:rPr>
        <w:t>万元，完成年初预算的</w:t>
      </w:r>
      <w:r>
        <w:rPr>
          <w:rFonts w:hint="eastAsia" w:ascii="仿宋_GB2312" w:hAnsi="仿宋"/>
          <w:sz w:val="30"/>
          <w:szCs w:val="30"/>
          <w:lang w:val="en-US" w:eastAsia="zh-CN"/>
        </w:rPr>
        <w:t>133.17</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决算数大于预算数的主要原因是</w:t>
      </w:r>
      <w:r>
        <w:rPr>
          <w:rFonts w:hint="eastAsia" w:ascii="仿宋_GB2312" w:hAnsi="仿宋"/>
          <w:sz w:val="30"/>
          <w:szCs w:val="30"/>
          <w:lang w:eastAsia="zh-CN"/>
        </w:rPr>
        <w:t>：人员调整</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19.</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就业补助（款）</w:t>
      </w:r>
      <w:r>
        <w:rPr>
          <w:rFonts w:hint="eastAsia" w:ascii="仿宋_GB2312" w:hAnsi="仿宋"/>
          <w:b/>
          <w:sz w:val="30"/>
          <w:szCs w:val="30"/>
          <w:lang w:eastAsia="zh-CN"/>
        </w:rPr>
        <w:t>其他就业补助支出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5.22</w:t>
      </w:r>
      <w:r>
        <w:rPr>
          <w:rFonts w:hint="eastAsia" w:ascii="仿宋_GB2312" w:hAnsi="仿宋"/>
          <w:sz w:val="30"/>
          <w:szCs w:val="30"/>
        </w:rPr>
        <w:t>万元，决算数大于预算数的主要原因是</w:t>
      </w:r>
      <w:r>
        <w:rPr>
          <w:rFonts w:hint="eastAsia" w:ascii="仿宋_GB2312" w:hAnsi="仿宋"/>
          <w:sz w:val="30"/>
          <w:szCs w:val="30"/>
          <w:lang w:eastAsia="zh-CN"/>
        </w:rPr>
        <w:t>：发放</w:t>
      </w:r>
      <w:r>
        <w:rPr>
          <w:rFonts w:hint="eastAsia" w:ascii="仿宋_GB2312" w:hAnsi="仿宋"/>
          <w:sz w:val="30"/>
          <w:szCs w:val="30"/>
        </w:rPr>
        <w:t>就业脱贫补贴（扶贫公益岗）。</w:t>
      </w:r>
    </w:p>
    <w:p>
      <w:pPr>
        <w:ind w:firstLine="588" w:firstLineChars="200"/>
        <w:rPr>
          <w:rFonts w:ascii="仿宋_GB2312" w:hAnsi="仿宋"/>
          <w:sz w:val="30"/>
          <w:szCs w:val="30"/>
        </w:rPr>
      </w:pPr>
      <w:r>
        <w:rPr>
          <w:rFonts w:hint="eastAsia" w:ascii="仿宋_GB2312" w:hAnsi="仿宋"/>
          <w:b/>
          <w:sz w:val="30"/>
          <w:szCs w:val="30"/>
          <w:lang w:val="en-US" w:eastAsia="zh-CN"/>
        </w:rPr>
        <w:t>20.</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抚恤（款）</w:t>
      </w:r>
      <w:r>
        <w:rPr>
          <w:rFonts w:hint="eastAsia" w:ascii="仿宋_GB2312" w:hAnsi="仿宋"/>
          <w:b/>
          <w:sz w:val="30"/>
          <w:szCs w:val="30"/>
          <w:lang w:eastAsia="zh-CN"/>
        </w:rPr>
        <w:t>死亡抚恤</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30.68</w:t>
      </w:r>
      <w:r>
        <w:rPr>
          <w:rFonts w:hint="eastAsia" w:ascii="仿宋_GB2312" w:hAnsi="仿宋"/>
          <w:sz w:val="30"/>
          <w:szCs w:val="30"/>
        </w:rPr>
        <w:t>万元，决算数大于预算数的主要原因是</w:t>
      </w:r>
      <w:r>
        <w:rPr>
          <w:rFonts w:hint="eastAsia" w:ascii="仿宋_GB2312" w:hAnsi="仿宋"/>
          <w:sz w:val="30"/>
          <w:szCs w:val="30"/>
          <w:lang w:eastAsia="zh-CN"/>
        </w:rPr>
        <w:t>：发放李志华、李现清同志一次性抚恤金及丧葬费</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21.</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社会福利（款）</w:t>
      </w:r>
      <w:r>
        <w:rPr>
          <w:rFonts w:hint="eastAsia" w:ascii="仿宋_GB2312" w:hAnsi="仿宋"/>
          <w:b/>
          <w:sz w:val="30"/>
          <w:szCs w:val="30"/>
          <w:lang w:eastAsia="zh-CN"/>
        </w:rPr>
        <w:t>社会福利事业单位</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26.97</w:t>
      </w:r>
      <w:r>
        <w:rPr>
          <w:rFonts w:hint="eastAsia" w:ascii="仿宋_GB2312" w:hAnsi="仿宋"/>
          <w:sz w:val="30"/>
          <w:szCs w:val="30"/>
        </w:rPr>
        <w:t>万元，决算数大于预算数的主要原因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发放灰古、八张、付湖村</w:t>
      </w:r>
      <w:r>
        <w:rPr>
          <w:rFonts w:hint="eastAsia" w:ascii="仿宋_GB2312" w:hAnsi="仿宋"/>
          <w:sz w:val="30"/>
          <w:szCs w:val="30"/>
        </w:rPr>
        <w:t>敬老院管理人员工资</w:t>
      </w:r>
      <w:r>
        <w:rPr>
          <w:rFonts w:hint="eastAsia" w:ascii="仿宋_GB2312" w:hAnsi="仿宋"/>
          <w:sz w:val="30"/>
          <w:szCs w:val="30"/>
          <w:lang w:eastAsia="zh-CN"/>
        </w:rPr>
        <w:t>；二是拨付各行政村养老服务经费</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22.</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临时救助（款）</w:t>
      </w:r>
      <w:r>
        <w:rPr>
          <w:rFonts w:hint="eastAsia" w:ascii="仿宋_GB2312" w:hAnsi="仿宋"/>
          <w:b/>
          <w:sz w:val="30"/>
          <w:szCs w:val="30"/>
          <w:lang w:eastAsia="zh-CN"/>
        </w:rPr>
        <w:t>临时救助支出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0.17</w:t>
      </w:r>
      <w:r>
        <w:rPr>
          <w:rFonts w:hint="eastAsia" w:ascii="仿宋_GB2312" w:hAnsi="仿宋"/>
          <w:sz w:val="30"/>
          <w:szCs w:val="30"/>
        </w:rPr>
        <w:t>万元，决算数大于预算数的主要原因是</w:t>
      </w:r>
      <w:r>
        <w:rPr>
          <w:rFonts w:hint="eastAsia" w:ascii="仿宋_GB2312" w:hAnsi="仿宋"/>
          <w:sz w:val="30"/>
          <w:szCs w:val="30"/>
          <w:lang w:eastAsia="zh-CN"/>
        </w:rPr>
        <w:t>：向贫困户、困难户发放临时救助</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23</w:t>
      </w:r>
      <w:r>
        <w:rPr>
          <w:rFonts w:hint="eastAsia" w:ascii="仿宋_GB2312" w:hAnsi="仿宋"/>
          <w:b/>
          <w:sz w:val="30"/>
          <w:szCs w:val="30"/>
          <w:lang w:val="en-US" w:eastAsia="zh-CN"/>
        </w:rPr>
        <w:t>.</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特困人员救助供养（款）</w:t>
      </w:r>
      <w:r>
        <w:rPr>
          <w:rFonts w:hint="eastAsia" w:ascii="仿宋_GB2312" w:hAnsi="仿宋"/>
          <w:b/>
          <w:sz w:val="30"/>
          <w:szCs w:val="30"/>
          <w:lang w:eastAsia="zh-CN"/>
        </w:rPr>
        <w:t>农村特困人员救助供养支出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22.1</w:t>
      </w:r>
      <w:r>
        <w:rPr>
          <w:rFonts w:hint="eastAsia" w:ascii="仿宋_GB2312" w:hAnsi="仿宋"/>
          <w:sz w:val="30"/>
          <w:szCs w:val="30"/>
        </w:rPr>
        <w:t>万元，决算数大于预算数的主要原因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发放</w:t>
      </w:r>
      <w:r>
        <w:rPr>
          <w:rFonts w:hint="eastAsia" w:ascii="仿宋_GB2312" w:hAnsi="仿宋"/>
          <w:sz w:val="30"/>
          <w:szCs w:val="30"/>
        </w:rPr>
        <w:t>五保集中供养对象生活补助</w:t>
      </w:r>
      <w:r>
        <w:rPr>
          <w:rFonts w:hint="eastAsia" w:ascii="仿宋_GB2312" w:hAnsi="仿宋"/>
          <w:sz w:val="30"/>
          <w:szCs w:val="30"/>
          <w:lang w:eastAsia="zh-CN"/>
        </w:rPr>
        <w:t>、电费；二是发放农村五保失能失智集中供养经费</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24.</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财政对其他社会保险基金的补助（款）</w:t>
      </w:r>
      <w:r>
        <w:rPr>
          <w:rFonts w:hint="eastAsia" w:ascii="仿宋_GB2312" w:hAnsi="仿宋"/>
          <w:b/>
          <w:sz w:val="30"/>
          <w:szCs w:val="30"/>
          <w:lang w:eastAsia="zh-CN"/>
        </w:rPr>
        <w:t xml:space="preserve"> 财政对失业保险基金的补助</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0.45</w:t>
      </w:r>
      <w:r>
        <w:rPr>
          <w:rFonts w:hint="eastAsia" w:ascii="仿宋_GB2312" w:hAnsi="仿宋"/>
          <w:sz w:val="30"/>
          <w:szCs w:val="30"/>
        </w:rPr>
        <w:t>万元，支出决算为</w:t>
      </w:r>
      <w:r>
        <w:rPr>
          <w:rFonts w:hint="eastAsia" w:ascii="仿宋_GB2312" w:hAnsi="仿宋"/>
          <w:sz w:val="30"/>
          <w:szCs w:val="30"/>
          <w:lang w:val="en-US" w:eastAsia="zh-CN"/>
        </w:rPr>
        <w:t>0.45</w:t>
      </w:r>
      <w:r>
        <w:rPr>
          <w:rFonts w:hint="eastAsia" w:ascii="仿宋_GB2312" w:hAnsi="仿宋"/>
          <w:sz w:val="30"/>
          <w:szCs w:val="30"/>
        </w:rPr>
        <w:t>万元，完成年初预算的</w:t>
      </w:r>
      <w:r>
        <w:rPr>
          <w:rFonts w:hint="eastAsia" w:ascii="仿宋_GB2312" w:hAnsi="仿宋"/>
          <w:sz w:val="30"/>
          <w:szCs w:val="30"/>
          <w:lang w:val="en-US" w:eastAsia="zh-CN"/>
        </w:rPr>
        <w:t>100</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w:t>
      </w:r>
      <w:r>
        <w:rPr>
          <w:rFonts w:hint="eastAsia" w:ascii="仿宋_GB2312" w:hAnsi="仿宋"/>
          <w:sz w:val="30"/>
          <w:szCs w:val="30"/>
          <w:lang w:eastAsia="zh-CN"/>
        </w:rPr>
        <w:t>等</w:t>
      </w:r>
      <w:r>
        <w:rPr>
          <w:rFonts w:hint="eastAsia" w:ascii="仿宋_GB2312" w:hAnsi="仿宋"/>
          <w:sz w:val="30"/>
          <w:szCs w:val="30"/>
        </w:rPr>
        <w:t>于预算数。</w:t>
      </w:r>
    </w:p>
    <w:p>
      <w:pPr>
        <w:ind w:firstLine="588" w:firstLineChars="200"/>
        <w:rPr>
          <w:rFonts w:ascii="仿宋_GB2312" w:hAnsi="仿宋"/>
          <w:sz w:val="30"/>
          <w:szCs w:val="30"/>
        </w:rPr>
      </w:pPr>
      <w:r>
        <w:rPr>
          <w:rFonts w:hint="eastAsia" w:ascii="仿宋_GB2312" w:hAnsi="仿宋"/>
          <w:b/>
          <w:sz w:val="30"/>
          <w:szCs w:val="30"/>
          <w:lang w:val="en-US" w:eastAsia="zh-CN"/>
        </w:rPr>
        <w:t>25.</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财政对其他社会保险基金的补助（款）</w:t>
      </w:r>
      <w:r>
        <w:rPr>
          <w:rFonts w:hint="eastAsia" w:ascii="仿宋_GB2312" w:hAnsi="仿宋"/>
          <w:b/>
          <w:sz w:val="30"/>
          <w:szCs w:val="30"/>
          <w:lang w:eastAsia="zh-CN"/>
        </w:rPr>
        <w:t xml:space="preserve"> 财政对工伤保险基金的补助</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0.53</w:t>
      </w:r>
      <w:r>
        <w:rPr>
          <w:rFonts w:hint="eastAsia" w:ascii="仿宋_GB2312" w:hAnsi="仿宋"/>
          <w:sz w:val="30"/>
          <w:szCs w:val="30"/>
        </w:rPr>
        <w:t>万元，支出决算为</w:t>
      </w:r>
      <w:r>
        <w:rPr>
          <w:rFonts w:hint="eastAsia" w:ascii="仿宋_GB2312" w:hAnsi="仿宋"/>
          <w:sz w:val="30"/>
          <w:szCs w:val="30"/>
          <w:lang w:val="en-US" w:eastAsia="zh-CN"/>
        </w:rPr>
        <w:t>0.53</w:t>
      </w:r>
      <w:r>
        <w:rPr>
          <w:rFonts w:hint="eastAsia" w:ascii="仿宋_GB2312" w:hAnsi="仿宋"/>
          <w:sz w:val="30"/>
          <w:szCs w:val="30"/>
        </w:rPr>
        <w:t>万元，完成年初预算的</w:t>
      </w:r>
      <w:r>
        <w:rPr>
          <w:rFonts w:hint="eastAsia" w:ascii="仿宋_GB2312" w:hAnsi="仿宋"/>
          <w:sz w:val="30"/>
          <w:szCs w:val="30"/>
          <w:lang w:val="en-US" w:eastAsia="zh-CN"/>
        </w:rPr>
        <w:t>100</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w:t>
      </w:r>
      <w:r>
        <w:rPr>
          <w:rFonts w:hint="eastAsia" w:ascii="仿宋_GB2312" w:hAnsi="仿宋"/>
          <w:sz w:val="30"/>
          <w:szCs w:val="30"/>
          <w:lang w:eastAsia="zh-CN"/>
        </w:rPr>
        <w:t>等</w:t>
      </w:r>
      <w:r>
        <w:rPr>
          <w:rFonts w:hint="eastAsia" w:ascii="仿宋_GB2312" w:hAnsi="仿宋"/>
          <w:sz w:val="30"/>
          <w:szCs w:val="30"/>
        </w:rPr>
        <w:t>于预算数。</w:t>
      </w:r>
    </w:p>
    <w:p>
      <w:pPr>
        <w:ind w:firstLine="588" w:firstLineChars="200"/>
        <w:rPr>
          <w:rFonts w:ascii="仿宋_GB2312" w:hAnsi="仿宋"/>
          <w:sz w:val="30"/>
          <w:szCs w:val="30"/>
        </w:rPr>
      </w:pPr>
      <w:r>
        <w:rPr>
          <w:rFonts w:hint="eastAsia" w:ascii="仿宋_GB2312" w:hAnsi="仿宋"/>
          <w:b/>
          <w:sz w:val="30"/>
          <w:szCs w:val="30"/>
          <w:lang w:val="en-US" w:eastAsia="zh-CN"/>
        </w:rPr>
        <w:t>26.</w:t>
      </w:r>
      <w:r>
        <w:rPr>
          <w:rFonts w:hint="eastAsia" w:ascii="仿宋_GB2312" w:hAnsi="仿宋"/>
          <w:b/>
          <w:sz w:val="30"/>
          <w:szCs w:val="30"/>
        </w:rPr>
        <w:t>社会保障和就业支出（类</w:t>
      </w:r>
      <w:r>
        <w:rPr>
          <w:rFonts w:hint="eastAsia" w:ascii="仿宋_GB2312" w:hAnsi="仿宋"/>
          <w:b/>
          <w:sz w:val="30"/>
          <w:szCs w:val="30"/>
          <w:lang w:eastAsia="zh-CN"/>
        </w:rPr>
        <w:t>）</w:t>
      </w:r>
      <w:r>
        <w:rPr>
          <w:rFonts w:hint="eastAsia" w:ascii="仿宋_GB2312" w:hAnsi="仿宋"/>
          <w:b/>
          <w:sz w:val="30"/>
          <w:szCs w:val="30"/>
        </w:rPr>
        <w:t>财政对其他社会保险基金的补助（款）</w:t>
      </w:r>
      <w:r>
        <w:rPr>
          <w:rFonts w:hint="eastAsia" w:ascii="仿宋_GB2312" w:hAnsi="仿宋"/>
          <w:b/>
          <w:sz w:val="30"/>
          <w:szCs w:val="30"/>
          <w:lang w:eastAsia="zh-CN"/>
        </w:rPr>
        <w:t xml:space="preserve"> 财政对生育保险基金的补助</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1.06</w:t>
      </w:r>
      <w:r>
        <w:rPr>
          <w:rFonts w:hint="eastAsia" w:ascii="仿宋_GB2312" w:hAnsi="仿宋"/>
          <w:sz w:val="30"/>
          <w:szCs w:val="30"/>
        </w:rPr>
        <w:t>万元，支出决算为</w:t>
      </w:r>
      <w:r>
        <w:rPr>
          <w:rFonts w:hint="eastAsia" w:ascii="仿宋_GB2312" w:hAnsi="仿宋"/>
          <w:sz w:val="30"/>
          <w:szCs w:val="30"/>
          <w:lang w:val="en-US" w:eastAsia="zh-CN"/>
        </w:rPr>
        <w:t>1.06</w:t>
      </w:r>
      <w:r>
        <w:rPr>
          <w:rFonts w:hint="eastAsia" w:ascii="仿宋_GB2312" w:hAnsi="仿宋"/>
          <w:sz w:val="30"/>
          <w:szCs w:val="30"/>
        </w:rPr>
        <w:t>万元，完成年初预算的</w:t>
      </w:r>
      <w:r>
        <w:rPr>
          <w:rFonts w:hint="eastAsia" w:ascii="仿宋_GB2312" w:hAnsi="仿宋"/>
          <w:sz w:val="30"/>
          <w:szCs w:val="30"/>
          <w:lang w:val="en-US" w:eastAsia="zh-CN"/>
        </w:rPr>
        <w:t>100</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w:t>
      </w:r>
      <w:r>
        <w:rPr>
          <w:rFonts w:hint="eastAsia" w:ascii="仿宋_GB2312" w:hAnsi="仿宋"/>
          <w:sz w:val="30"/>
          <w:szCs w:val="30"/>
          <w:lang w:eastAsia="zh-CN"/>
        </w:rPr>
        <w:t>等</w:t>
      </w:r>
      <w:r>
        <w:rPr>
          <w:rFonts w:hint="eastAsia" w:ascii="仿宋_GB2312" w:hAnsi="仿宋"/>
          <w:sz w:val="30"/>
          <w:szCs w:val="30"/>
        </w:rPr>
        <w:t>于预算数。</w:t>
      </w:r>
    </w:p>
    <w:p>
      <w:pPr>
        <w:ind w:firstLine="588" w:firstLineChars="200"/>
        <w:rPr>
          <w:rFonts w:ascii="仿宋_GB2312" w:hAnsi="仿宋"/>
          <w:sz w:val="30"/>
          <w:szCs w:val="30"/>
        </w:rPr>
      </w:pPr>
      <w:r>
        <w:rPr>
          <w:rFonts w:hint="eastAsia" w:ascii="仿宋_GB2312" w:hAnsi="仿宋"/>
          <w:b/>
          <w:sz w:val="30"/>
          <w:szCs w:val="30"/>
          <w:lang w:val="en-US" w:eastAsia="zh-CN"/>
        </w:rPr>
        <w:t>27.</w:t>
      </w:r>
      <w:r>
        <w:rPr>
          <w:rFonts w:hint="eastAsia" w:ascii="仿宋_GB2312" w:hAnsi="仿宋"/>
          <w:b/>
          <w:sz w:val="30"/>
          <w:szCs w:val="30"/>
        </w:rPr>
        <w:t>卫生健康支出（类</w:t>
      </w:r>
      <w:r>
        <w:rPr>
          <w:rFonts w:hint="eastAsia" w:ascii="仿宋_GB2312" w:hAnsi="仿宋"/>
          <w:b/>
          <w:sz w:val="30"/>
          <w:szCs w:val="30"/>
          <w:lang w:eastAsia="zh-CN"/>
        </w:rPr>
        <w:t>）</w:t>
      </w:r>
      <w:r>
        <w:rPr>
          <w:rFonts w:hint="eastAsia" w:ascii="仿宋_GB2312" w:hAnsi="仿宋"/>
          <w:b/>
          <w:sz w:val="30"/>
          <w:szCs w:val="30"/>
        </w:rPr>
        <w:t>计划生育事务（款）</w:t>
      </w:r>
      <w:r>
        <w:rPr>
          <w:rFonts w:hint="eastAsia" w:ascii="仿宋_GB2312" w:hAnsi="仿宋"/>
          <w:b/>
          <w:sz w:val="30"/>
          <w:szCs w:val="30"/>
          <w:lang w:eastAsia="zh-CN"/>
        </w:rPr>
        <w:t>计划生育机构</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51.53</w:t>
      </w:r>
      <w:r>
        <w:rPr>
          <w:rFonts w:hint="eastAsia" w:ascii="仿宋_GB2312" w:hAnsi="仿宋"/>
          <w:sz w:val="30"/>
          <w:szCs w:val="30"/>
        </w:rPr>
        <w:t>万元，支出决算为</w:t>
      </w:r>
      <w:r>
        <w:rPr>
          <w:rFonts w:hint="eastAsia" w:ascii="仿宋_GB2312" w:hAnsi="仿宋"/>
          <w:sz w:val="30"/>
          <w:szCs w:val="30"/>
          <w:lang w:val="en-US" w:eastAsia="zh-CN"/>
        </w:rPr>
        <w:t>68.99</w:t>
      </w:r>
      <w:r>
        <w:rPr>
          <w:rFonts w:hint="eastAsia" w:ascii="仿宋_GB2312" w:hAnsi="仿宋"/>
          <w:sz w:val="30"/>
          <w:szCs w:val="30"/>
        </w:rPr>
        <w:t>万元，完成年初预算的</w:t>
      </w:r>
      <w:r>
        <w:rPr>
          <w:rFonts w:hint="eastAsia" w:ascii="仿宋_GB2312" w:hAnsi="仿宋"/>
          <w:sz w:val="30"/>
          <w:szCs w:val="30"/>
          <w:lang w:val="en-US" w:eastAsia="zh-CN"/>
        </w:rPr>
        <w:t>133.88</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w:t>
      </w:r>
      <w:r>
        <w:rPr>
          <w:rFonts w:hint="eastAsia" w:ascii="仿宋_GB2312" w:hAnsi="仿宋"/>
          <w:sz w:val="30"/>
          <w:szCs w:val="30"/>
          <w:lang w:eastAsia="zh-CN"/>
        </w:rPr>
        <w:t>大</w:t>
      </w:r>
      <w:r>
        <w:rPr>
          <w:rFonts w:hint="eastAsia" w:ascii="仿宋_GB2312" w:hAnsi="仿宋"/>
          <w:sz w:val="30"/>
          <w:szCs w:val="30"/>
        </w:rPr>
        <w:t>于预算数</w:t>
      </w:r>
      <w:r>
        <w:rPr>
          <w:rFonts w:hint="eastAsia" w:ascii="仿宋_GB2312" w:hAnsi="仿宋"/>
          <w:sz w:val="30"/>
          <w:szCs w:val="30"/>
          <w:lang w:eastAsia="zh-CN"/>
        </w:rPr>
        <w:t>的主要原因是：人员调资及发放</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28.</w:t>
      </w:r>
      <w:r>
        <w:rPr>
          <w:rFonts w:hint="eastAsia" w:ascii="仿宋_GB2312" w:hAnsi="仿宋"/>
          <w:b/>
          <w:sz w:val="30"/>
          <w:szCs w:val="30"/>
        </w:rPr>
        <w:t>卫生健康支出（类</w:t>
      </w:r>
      <w:r>
        <w:rPr>
          <w:rFonts w:hint="eastAsia" w:ascii="仿宋_GB2312" w:hAnsi="仿宋"/>
          <w:b/>
          <w:sz w:val="30"/>
          <w:szCs w:val="30"/>
          <w:lang w:eastAsia="zh-CN"/>
        </w:rPr>
        <w:t>）</w:t>
      </w:r>
      <w:r>
        <w:rPr>
          <w:rFonts w:hint="eastAsia" w:ascii="仿宋_GB2312" w:hAnsi="仿宋"/>
          <w:b/>
          <w:sz w:val="30"/>
          <w:szCs w:val="30"/>
        </w:rPr>
        <w:t>计划生育事务（款）</w:t>
      </w:r>
      <w:r>
        <w:rPr>
          <w:rFonts w:hint="eastAsia" w:ascii="仿宋_GB2312" w:hAnsi="仿宋"/>
          <w:b/>
          <w:sz w:val="30"/>
          <w:szCs w:val="30"/>
          <w:lang w:eastAsia="zh-CN"/>
        </w:rPr>
        <w:t>计划生育服务</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12.88</w:t>
      </w:r>
      <w:r>
        <w:rPr>
          <w:rFonts w:hint="eastAsia" w:ascii="仿宋_GB2312" w:hAnsi="仿宋"/>
          <w:sz w:val="30"/>
          <w:szCs w:val="30"/>
        </w:rPr>
        <w:t>万元，决算数大于预算数的主要原因</w:t>
      </w:r>
      <w:r>
        <w:rPr>
          <w:rFonts w:hint="eastAsia" w:ascii="仿宋_GB2312" w:hAnsi="仿宋"/>
          <w:sz w:val="30"/>
          <w:szCs w:val="30"/>
          <w:lang w:eastAsia="zh-CN"/>
        </w:rPr>
        <w:t>：一</w:t>
      </w:r>
      <w:r>
        <w:rPr>
          <w:rFonts w:hint="eastAsia" w:ascii="仿宋_GB2312" w:hAnsi="仿宋"/>
          <w:sz w:val="30"/>
          <w:szCs w:val="30"/>
        </w:rPr>
        <w:t>是</w:t>
      </w:r>
      <w:r>
        <w:rPr>
          <w:rFonts w:hint="eastAsia" w:ascii="仿宋_GB2312" w:hAnsi="仿宋"/>
          <w:sz w:val="30"/>
          <w:szCs w:val="30"/>
          <w:lang w:eastAsia="zh-CN"/>
        </w:rPr>
        <w:t>人员调资及发放；二是正常办公费用支出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29.</w:t>
      </w:r>
      <w:r>
        <w:rPr>
          <w:rFonts w:hint="eastAsia" w:ascii="仿宋_GB2312" w:hAnsi="仿宋"/>
          <w:b/>
          <w:sz w:val="30"/>
          <w:szCs w:val="30"/>
        </w:rPr>
        <w:t>卫生健康支出（类</w:t>
      </w:r>
      <w:r>
        <w:rPr>
          <w:rFonts w:hint="eastAsia" w:ascii="仿宋_GB2312" w:hAnsi="仿宋"/>
          <w:b/>
          <w:sz w:val="30"/>
          <w:szCs w:val="30"/>
          <w:lang w:eastAsia="zh-CN"/>
        </w:rPr>
        <w:t>）</w:t>
      </w:r>
      <w:r>
        <w:rPr>
          <w:rFonts w:hint="eastAsia" w:ascii="仿宋_GB2312" w:hAnsi="仿宋"/>
          <w:b/>
          <w:sz w:val="30"/>
          <w:szCs w:val="30"/>
        </w:rPr>
        <w:t>计划生育事务（款）</w:t>
      </w:r>
      <w:r>
        <w:rPr>
          <w:rFonts w:hint="eastAsia" w:ascii="仿宋_GB2312" w:hAnsi="仿宋"/>
          <w:b/>
          <w:sz w:val="30"/>
          <w:szCs w:val="30"/>
          <w:lang w:eastAsia="zh-CN"/>
        </w:rPr>
        <w:t xml:space="preserve"> 其他计划生育事务支出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4.51</w:t>
      </w:r>
      <w:r>
        <w:rPr>
          <w:rFonts w:hint="eastAsia" w:ascii="仿宋_GB2312" w:hAnsi="仿宋"/>
          <w:sz w:val="30"/>
          <w:szCs w:val="30"/>
        </w:rPr>
        <w:t>万元，决算数大于预算数的主要原因是</w:t>
      </w:r>
      <w:r>
        <w:rPr>
          <w:rFonts w:hint="eastAsia" w:ascii="仿宋_GB2312" w:hAnsi="仿宋"/>
          <w:sz w:val="30"/>
          <w:szCs w:val="30"/>
          <w:lang w:eastAsia="zh-CN"/>
        </w:rPr>
        <w:t>：“</w:t>
      </w:r>
      <w:r>
        <w:rPr>
          <w:rFonts w:hint="eastAsia" w:ascii="仿宋_GB2312" w:hAnsi="仿宋"/>
          <w:sz w:val="30"/>
          <w:szCs w:val="30"/>
          <w:highlight w:val="none"/>
          <w:lang w:eastAsia="zh-CN"/>
        </w:rPr>
        <w:t>三留</w:t>
      </w:r>
      <w:r>
        <w:rPr>
          <w:rFonts w:hint="eastAsia" w:ascii="仿宋_GB2312" w:hAnsi="仿宋"/>
          <w:sz w:val="30"/>
          <w:szCs w:val="30"/>
          <w:lang w:eastAsia="zh-CN"/>
        </w:rPr>
        <w:t>”人员慰问及正常办公费用支出</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30.</w:t>
      </w:r>
      <w:r>
        <w:rPr>
          <w:rFonts w:hint="eastAsia" w:ascii="仿宋_GB2312" w:hAnsi="仿宋"/>
          <w:b/>
          <w:sz w:val="30"/>
          <w:szCs w:val="30"/>
        </w:rPr>
        <w:t>卫生健康支出（类</w:t>
      </w:r>
      <w:r>
        <w:rPr>
          <w:rFonts w:hint="eastAsia" w:ascii="仿宋_GB2312" w:hAnsi="仿宋"/>
          <w:b/>
          <w:sz w:val="30"/>
          <w:szCs w:val="30"/>
          <w:lang w:eastAsia="zh-CN"/>
        </w:rPr>
        <w:t>）</w:t>
      </w:r>
      <w:r>
        <w:rPr>
          <w:rFonts w:hint="eastAsia" w:ascii="仿宋_GB2312" w:hAnsi="仿宋"/>
          <w:b/>
          <w:sz w:val="30"/>
          <w:szCs w:val="30"/>
        </w:rPr>
        <w:t>行政事业单位医疗（款）</w:t>
      </w:r>
      <w:r>
        <w:rPr>
          <w:rFonts w:hint="eastAsia" w:ascii="仿宋_GB2312" w:hAnsi="仿宋"/>
          <w:b/>
          <w:sz w:val="30"/>
          <w:szCs w:val="30"/>
          <w:lang w:eastAsia="zh-CN"/>
        </w:rPr>
        <w:t>行政单位医疗</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10.66</w:t>
      </w:r>
      <w:r>
        <w:rPr>
          <w:rFonts w:hint="eastAsia" w:ascii="仿宋_GB2312" w:hAnsi="仿宋"/>
          <w:sz w:val="30"/>
          <w:szCs w:val="30"/>
        </w:rPr>
        <w:t>万元，支出决算为</w:t>
      </w:r>
      <w:r>
        <w:rPr>
          <w:rFonts w:hint="eastAsia" w:ascii="仿宋_GB2312" w:hAnsi="仿宋"/>
          <w:sz w:val="30"/>
          <w:szCs w:val="30"/>
          <w:lang w:val="en-US" w:eastAsia="zh-CN"/>
        </w:rPr>
        <w:t>10.66</w:t>
      </w:r>
      <w:r>
        <w:rPr>
          <w:rFonts w:hint="eastAsia" w:ascii="仿宋_GB2312" w:hAnsi="仿宋"/>
          <w:sz w:val="30"/>
          <w:szCs w:val="30"/>
        </w:rPr>
        <w:t>万元，决算数</w:t>
      </w:r>
      <w:r>
        <w:rPr>
          <w:rFonts w:hint="eastAsia" w:ascii="仿宋_GB2312" w:hAnsi="仿宋"/>
          <w:sz w:val="30"/>
          <w:szCs w:val="30"/>
          <w:lang w:eastAsia="zh-CN"/>
        </w:rPr>
        <w:t>等</w:t>
      </w:r>
      <w:r>
        <w:rPr>
          <w:rFonts w:hint="eastAsia" w:ascii="仿宋_GB2312" w:hAnsi="仿宋"/>
          <w:sz w:val="30"/>
          <w:szCs w:val="30"/>
        </w:rPr>
        <w:t>于预算</w:t>
      </w:r>
      <w:r>
        <w:rPr>
          <w:rFonts w:hint="eastAsia" w:ascii="仿宋_GB2312" w:hAnsi="仿宋"/>
          <w:sz w:val="30"/>
          <w:szCs w:val="30"/>
          <w:lang w:eastAsia="zh-CN"/>
        </w:rPr>
        <w:t>数</w:t>
      </w:r>
      <w:r>
        <w:rPr>
          <w:rFonts w:hint="eastAsia" w:ascii="仿宋_GB2312" w:hAnsi="仿宋"/>
          <w:sz w:val="30"/>
          <w:szCs w:val="30"/>
        </w:rPr>
        <w:t>。</w:t>
      </w:r>
    </w:p>
    <w:p>
      <w:pPr>
        <w:ind w:firstLine="588" w:firstLineChars="200"/>
        <w:rPr>
          <w:rFonts w:ascii="仿宋_GB2312" w:hAnsi="仿宋"/>
          <w:sz w:val="30"/>
          <w:szCs w:val="30"/>
        </w:rPr>
      </w:pPr>
      <w:r>
        <w:rPr>
          <w:rFonts w:hint="eastAsia" w:ascii="仿宋_GB2312" w:hAnsi="仿宋"/>
          <w:b/>
          <w:sz w:val="30"/>
          <w:szCs w:val="30"/>
          <w:lang w:val="en-US" w:eastAsia="zh-CN"/>
        </w:rPr>
        <w:t>31.</w:t>
      </w:r>
      <w:r>
        <w:rPr>
          <w:rFonts w:hint="eastAsia" w:ascii="仿宋_GB2312" w:hAnsi="仿宋"/>
          <w:b/>
          <w:sz w:val="30"/>
          <w:szCs w:val="30"/>
        </w:rPr>
        <w:t>卫生健康支出（类</w:t>
      </w:r>
      <w:r>
        <w:rPr>
          <w:rFonts w:hint="eastAsia" w:ascii="仿宋_GB2312" w:hAnsi="仿宋"/>
          <w:b/>
          <w:sz w:val="30"/>
          <w:szCs w:val="30"/>
          <w:lang w:eastAsia="zh-CN"/>
        </w:rPr>
        <w:t>）</w:t>
      </w:r>
      <w:r>
        <w:rPr>
          <w:rFonts w:hint="eastAsia" w:ascii="仿宋_GB2312" w:hAnsi="仿宋"/>
          <w:b/>
          <w:sz w:val="30"/>
          <w:szCs w:val="30"/>
        </w:rPr>
        <w:t>行政事业单位医疗（款）</w:t>
      </w:r>
      <w:r>
        <w:rPr>
          <w:rFonts w:hint="eastAsia" w:ascii="仿宋_GB2312" w:hAnsi="仿宋"/>
          <w:b/>
          <w:sz w:val="30"/>
          <w:szCs w:val="30"/>
          <w:lang w:eastAsia="zh-CN"/>
        </w:rPr>
        <w:t>事业单位医疗</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5.17</w:t>
      </w:r>
      <w:r>
        <w:rPr>
          <w:rFonts w:hint="eastAsia" w:ascii="仿宋_GB2312" w:hAnsi="仿宋"/>
          <w:sz w:val="30"/>
          <w:szCs w:val="30"/>
        </w:rPr>
        <w:t>万元，支出决算为</w:t>
      </w:r>
      <w:r>
        <w:rPr>
          <w:rFonts w:hint="eastAsia" w:ascii="仿宋_GB2312" w:hAnsi="仿宋"/>
          <w:sz w:val="30"/>
          <w:szCs w:val="30"/>
          <w:lang w:val="en-US" w:eastAsia="zh-CN"/>
        </w:rPr>
        <w:t>5.17</w:t>
      </w:r>
      <w:r>
        <w:rPr>
          <w:rFonts w:hint="eastAsia" w:ascii="仿宋_GB2312" w:hAnsi="仿宋"/>
          <w:sz w:val="30"/>
          <w:szCs w:val="30"/>
        </w:rPr>
        <w:t>万元，决算数</w:t>
      </w:r>
      <w:r>
        <w:rPr>
          <w:rFonts w:hint="eastAsia" w:ascii="仿宋_GB2312" w:hAnsi="仿宋"/>
          <w:sz w:val="30"/>
          <w:szCs w:val="30"/>
          <w:lang w:eastAsia="zh-CN"/>
        </w:rPr>
        <w:t>等</w:t>
      </w:r>
      <w:r>
        <w:rPr>
          <w:rFonts w:hint="eastAsia" w:ascii="仿宋_GB2312" w:hAnsi="仿宋"/>
          <w:sz w:val="30"/>
          <w:szCs w:val="30"/>
        </w:rPr>
        <w:t>于预算。</w:t>
      </w:r>
    </w:p>
    <w:p>
      <w:pPr>
        <w:ind w:firstLine="588" w:firstLineChars="200"/>
        <w:rPr>
          <w:rFonts w:ascii="仿宋_GB2312" w:hAnsi="仿宋"/>
          <w:sz w:val="30"/>
          <w:szCs w:val="30"/>
        </w:rPr>
      </w:pPr>
      <w:r>
        <w:rPr>
          <w:rFonts w:hint="eastAsia" w:ascii="仿宋_GB2312" w:hAnsi="仿宋"/>
          <w:b/>
          <w:sz w:val="30"/>
          <w:szCs w:val="30"/>
          <w:lang w:val="en-US" w:eastAsia="zh-CN"/>
        </w:rPr>
        <w:t>32.</w:t>
      </w:r>
      <w:r>
        <w:rPr>
          <w:rFonts w:hint="eastAsia" w:ascii="仿宋_GB2312" w:hAnsi="仿宋"/>
          <w:b/>
          <w:sz w:val="30"/>
          <w:szCs w:val="30"/>
        </w:rPr>
        <w:t>卫生健康支出（类</w:t>
      </w:r>
      <w:r>
        <w:rPr>
          <w:rFonts w:hint="eastAsia" w:ascii="仿宋_GB2312" w:hAnsi="仿宋"/>
          <w:b/>
          <w:sz w:val="30"/>
          <w:szCs w:val="30"/>
          <w:lang w:eastAsia="zh-CN"/>
        </w:rPr>
        <w:t>）</w:t>
      </w:r>
      <w:r>
        <w:rPr>
          <w:rFonts w:hint="eastAsia" w:ascii="仿宋_GB2312" w:hAnsi="仿宋"/>
          <w:b/>
          <w:sz w:val="30"/>
          <w:szCs w:val="30"/>
        </w:rPr>
        <w:t>行政事业单位医疗（款）</w:t>
      </w:r>
      <w:r>
        <w:rPr>
          <w:rFonts w:hint="eastAsia" w:ascii="仿宋_GB2312" w:hAnsi="仿宋"/>
          <w:b/>
          <w:sz w:val="30"/>
          <w:szCs w:val="30"/>
          <w:lang w:eastAsia="zh-CN"/>
        </w:rPr>
        <w:t>公务员医疗补助</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7.09</w:t>
      </w:r>
      <w:r>
        <w:rPr>
          <w:rFonts w:hint="eastAsia" w:ascii="仿宋_GB2312" w:hAnsi="仿宋"/>
          <w:sz w:val="30"/>
          <w:szCs w:val="30"/>
        </w:rPr>
        <w:t>万元，支出决算为</w:t>
      </w:r>
      <w:r>
        <w:rPr>
          <w:rFonts w:hint="eastAsia" w:ascii="仿宋_GB2312" w:hAnsi="仿宋"/>
          <w:sz w:val="30"/>
          <w:szCs w:val="30"/>
          <w:lang w:val="en-US" w:eastAsia="zh-CN"/>
        </w:rPr>
        <w:t>4.91</w:t>
      </w:r>
      <w:r>
        <w:rPr>
          <w:rFonts w:hint="eastAsia" w:ascii="仿宋_GB2312" w:hAnsi="仿宋"/>
          <w:sz w:val="30"/>
          <w:szCs w:val="30"/>
        </w:rPr>
        <w:t>万元，完成年初预算的</w:t>
      </w:r>
      <w:r>
        <w:rPr>
          <w:rFonts w:hint="eastAsia" w:ascii="仿宋_GB2312" w:hAnsi="仿宋"/>
          <w:sz w:val="30"/>
          <w:szCs w:val="30"/>
          <w:lang w:val="en-US" w:eastAsia="zh-CN"/>
        </w:rPr>
        <w:t>69.25</w:t>
      </w:r>
      <w:r>
        <w:rPr>
          <w:rFonts w:hint="eastAsia" w:ascii="仿宋_GB2312" w:hAnsi="仿宋"/>
          <w:sz w:val="30"/>
          <w:szCs w:val="30"/>
        </w:rPr>
        <w:t>%</w:t>
      </w:r>
      <w:r>
        <w:rPr>
          <w:rFonts w:hint="eastAsia" w:ascii="仿宋_GB2312" w:hAnsi="仿宋"/>
          <w:sz w:val="30"/>
          <w:szCs w:val="30"/>
          <w:lang w:eastAsia="zh-CN"/>
        </w:rPr>
        <w:t>，</w:t>
      </w:r>
      <w:r>
        <w:rPr>
          <w:rFonts w:hint="eastAsia" w:ascii="仿宋_GB2312" w:hAnsi="仿宋"/>
          <w:sz w:val="30"/>
          <w:szCs w:val="30"/>
        </w:rPr>
        <w:t>决算数</w:t>
      </w:r>
      <w:r>
        <w:rPr>
          <w:rFonts w:hint="eastAsia" w:ascii="仿宋_GB2312" w:hAnsi="仿宋"/>
          <w:sz w:val="30"/>
          <w:szCs w:val="30"/>
          <w:lang w:val="en-US" w:eastAsia="zh-CN"/>
        </w:rPr>
        <w:t>小</w:t>
      </w:r>
      <w:r>
        <w:rPr>
          <w:rFonts w:hint="eastAsia" w:ascii="仿宋_GB2312" w:hAnsi="仿宋"/>
          <w:sz w:val="30"/>
          <w:szCs w:val="30"/>
        </w:rPr>
        <w:t>于预算数的主要原因是</w:t>
      </w:r>
      <w:r>
        <w:rPr>
          <w:rFonts w:hint="eastAsia" w:ascii="仿宋_GB2312" w:hAnsi="仿宋"/>
          <w:sz w:val="30"/>
          <w:szCs w:val="30"/>
          <w:lang w:eastAsia="zh-CN"/>
        </w:rPr>
        <w:t>：正常公务员医疗支出</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33.</w:t>
      </w:r>
      <w:r>
        <w:rPr>
          <w:rFonts w:hint="eastAsia" w:ascii="仿宋_GB2312" w:hAnsi="仿宋"/>
          <w:b/>
          <w:sz w:val="30"/>
          <w:szCs w:val="30"/>
        </w:rPr>
        <w:t>卫生健康支出（类</w:t>
      </w:r>
      <w:r>
        <w:rPr>
          <w:rFonts w:hint="eastAsia" w:ascii="仿宋_GB2312" w:hAnsi="仿宋"/>
          <w:b/>
          <w:sz w:val="30"/>
          <w:szCs w:val="30"/>
          <w:lang w:eastAsia="zh-CN"/>
        </w:rPr>
        <w:t>）</w:t>
      </w:r>
      <w:r>
        <w:rPr>
          <w:rFonts w:hint="eastAsia" w:ascii="仿宋_GB2312" w:hAnsi="仿宋"/>
          <w:b/>
          <w:sz w:val="30"/>
          <w:szCs w:val="30"/>
        </w:rPr>
        <w:t>行政事业单位医疗（款）</w:t>
      </w:r>
      <w:r>
        <w:rPr>
          <w:rFonts w:hint="eastAsia" w:ascii="仿宋_GB2312" w:hAnsi="仿宋"/>
          <w:b/>
          <w:sz w:val="30"/>
          <w:szCs w:val="30"/>
          <w:lang w:eastAsia="zh-CN"/>
        </w:rPr>
        <w:t>其他行政事业单位医疗支出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2.18</w:t>
      </w:r>
      <w:r>
        <w:rPr>
          <w:rFonts w:hint="eastAsia" w:ascii="仿宋_GB2312" w:hAnsi="仿宋"/>
          <w:sz w:val="30"/>
          <w:szCs w:val="30"/>
        </w:rPr>
        <w:t>万元，决算数大于预算数的主要原因是</w:t>
      </w:r>
      <w:r>
        <w:rPr>
          <w:rFonts w:hint="eastAsia" w:ascii="仿宋_GB2312" w:hAnsi="仿宋"/>
          <w:sz w:val="30"/>
          <w:szCs w:val="30"/>
          <w:lang w:eastAsia="zh-CN"/>
        </w:rPr>
        <w:t>：用于公务员医疗补助支出</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34.</w:t>
      </w:r>
      <w:r>
        <w:rPr>
          <w:rFonts w:hint="eastAsia" w:ascii="仿宋_GB2312" w:hAnsi="仿宋"/>
          <w:b/>
          <w:sz w:val="30"/>
          <w:szCs w:val="30"/>
          <w:lang w:val="en-US" w:eastAsia="zh-CN"/>
        </w:rPr>
        <w:t>节能环保支出</w:t>
      </w:r>
      <w:r>
        <w:rPr>
          <w:rFonts w:hint="eastAsia" w:ascii="仿宋_GB2312" w:hAnsi="仿宋"/>
          <w:b/>
          <w:sz w:val="30"/>
          <w:szCs w:val="30"/>
        </w:rPr>
        <w:t>（类</w:t>
      </w:r>
      <w:r>
        <w:rPr>
          <w:rFonts w:hint="eastAsia" w:ascii="仿宋_GB2312" w:hAnsi="仿宋"/>
          <w:b/>
          <w:sz w:val="30"/>
          <w:szCs w:val="30"/>
          <w:lang w:eastAsia="zh-CN"/>
        </w:rPr>
        <w:t>）污染防治</w:t>
      </w:r>
      <w:r>
        <w:rPr>
          <w:rFonts w:hint="eastAsia" w:ascii="仿宋_GB2312" w:hAnsi="仿宋"/>
          <w:b/>
          <w:sz w:val="30"/>
          <w:szCs w:val="30"/>
        </w:rPr>
        <w:t>（款）</w:t>
      </w:r>
      <w:r>
        <w:rPr>
          <w:rFonts w:hint="eastAsia" w:ascii="仿宋_GB2312" w:hAnsi="仿宋"/>
          <w:b/>
          <w:sz w:val="30"/>
          <w:szCs w:val="30"/>
          <w:lang w:eastAsia="zh-CN"/>
        </w:rPr>
        <w:t>其他污染防治支出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291.93</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：一</w:t>
      </w:r>
      <w:r>
        <w:rPr>
          <w:rFonts w:hint="eastAsia" w:ascii="仿宋_GB2312" w:hAnsi="仿宋"/>
          <w:sz w:val="30"/>
          <w:szCs w:val="30"/>
          <w:highlight w:val="none"/>
        </w:rPr>
        <w:t>是</w:t>
      </w:r>
      <w:r>
        <w:rPr>
          <w:rFonts w:hint="eastAsia" w:ascii="仿宋_GB2312" w:hAnsi="仿宋"/>
          <w:sz w:val="30"/>
          <w:szCs w:val="30"/>
          <w:highlight w:val="none"/>
          <w:lang w:eastAsia="zh-CN"/>
        </w:rPr>
        <w:t>午</w:t>
      </w:r>
      <w:r>
        <w:rPr>
          <w:rFonts w:hint="eastAsia" w:ascii="仿宋_GB2312" w:hAnsi="仿宋"/>
          <w:sz w:val="30"/>
          <w:szCs w:val="30"/>
          <w:lang w:eastAsia="zh-CN"/>
        </w:rPr>
        <w:t>、</w:t>
      </w:r>
      <w:r>
        <w:rPr>
          <w:rFonts w:hint="eastAsia" w:ascii="仿宋_GB2312" w:hAnsi="仿宋"/>
          <w:sz w:val="30"/>
          <w:szCs w:val="30"/>
          <w:highlight w:val="none"/>
          <w:lang w:eastAsia="zh-CN"/>
        </w:rPr>
        <w:t>秋季</w:t>
      </w:r>
      <w:r>
        <w:rPr>
          <w:rFonts w:hint="eastAsia" w:ascii="仿宋_GB2312" w:hAnsi="仿宋"/>
          <w:sz w:val="30"/>
          <w:szCs w:val="30"/>
          <w:lang w:eastAsia="zh-CN"/>
        </w:rPr>
        <w:t>秸秆禁烧综治工作；二是秸秆灭茬清运费用</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35.</w:t>
      </w:r>
      <w:r>
        <w:rPr>
          <w:rFonts w:hint="eastAsia" w:ascii="仿宋_GB2312" w:hAnsi="仿宋"/>
          <w:b/>
          <w:sz w:val="30"/>
          <w:szCs w:val="30"/>
          <w:lang w:val="en-US" w:eastAsia="zh-CN"/>
        </w:rPr>
        <w:t>城乡社区支出</w:t>
      </w:r>
      <w:r>
        <w:rPr>
          <w:rFonts w:hint="eastAsia" w:ascii="仿宋_GB2312" w:hAnsi="仿宋"/>
          <w:b/>
          <w:sz w:val="30"/>
          <w:szCs w:val="30"/>
        </w:rPr>
        <w:t>（类</w:t>
      </w:r>
      <w:r>
        <w:rPr>
          <w:rFonts w:hint="eastAsia" w:ascii="仿宋_GB2312" w:hAnsi="仿宋"/>
          <w:b/>
          <w:sz w:val="30"/>
          <w:szCs w:val="30"/>
          <w:lang w:eastAsia="zh-CN"/>
        </w:rPr>
        <w:t>）城乡社区管理事务</w:t>
      </w:r>
      <w:r>
        <w:rPr>
          <w:rFonts w:hint="eastAsia" w:ascii="仿宋_GB2312" w:hAnsi="仿宋"/>
          <w:b/>
          <w:sz w:val="30"/>
          <w:szCs w:val="30"/>
        </w:rPr>
        <w:t>（款）</w:t>
      </w:r>
      <w:r>
        <w:rPr>
          <w:rFonts w:hint="eastAsia" w:ascii="仿宋_GB2312" w:hAnsi="仿宋"/>
          <w:b/>
          <w:sz w:val="30"/>
          <w:szCs w:val="30"/>
          <w:lang w:eastAsia="zh-CN"/>
        </w:rPr>
        <w:t xml:space="preserve"> 行政运行</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3.43</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：城建所人员补工资</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36.</w:t>
      </w:r>
      <w:r>
        <w:rPr>
          <w:rFonts w:hint="eastAsia" w:ascii="仿宋_GB2312" w:hAnsi="仿宋"/>
          <w:b/>
          <w:sz w:val="30"/>
          <w:szCs w:val="30"/>
          <w:lang w:val="en-US" w:eastAsia="zh-CN"/>
        </w:rPr>
        <w:t>城乡社区支出</w:t>
      </w:r>
      <w:r>
        <w:rPr>
          <w:rFonts w:hint="eastAsia" w:ascii="仿宋_GB2312" w:hAnsi="仿宋"/>
          <w:b/>
          <w:sz w:val="30"/>
          <w:szCs w:val="30"/>
        </w:rPr>
        <w:t>（类</w:t>
      </w:r>
      <w:r>
        <w:rPr>
          <w:rFonts w:hint="eastAsia" w:ascii="仿宋_GB2312" w:hAnsi="仿宋"/>
          <w:b/>
          <w:sz w:val="30"/>
          <w:szCs w:val="30"/>
          <w:lang w:eastAsia="zh-CN"/>
        </w:rPr>
        <w:t>）城乡社区管理事务</w:t>
      </w:r>
      <w:r>
        <w:rPr>
          <w:rFonts w:hint="eastAsia" w:ascii="仿宋_GB2312" w:hAnsi="仿宋"/>
          <w:b/>
          <w:sz w:val="30"/>
          <w:szCs w:val="30"/>
        </w:rPr>
        <w:t>（款）</w:t>
      </w:r>
      <w:r>
        <w:rPr>
          <w:rFonts w:hint="eastAsia" w:ascii="仿宋_GB2312" w:hAnsi="仿宋"/>
          <w:b/>
          <w:sz w:val="30"/>
          <w:szCs w:val="30"/>
          <w:lang w:eastAsia="zh-CN"/>
        </w:rPr>
        <w:t>其他城乡社区管理事务支出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18.74</w:t>
      </w:r>
      <w:r>
        <w:rPr>
          <w:rFonts w:hint="eastAsia" w:ascii="仿宋_GB2312" w:hAnsi="仿宋"/>
          <w:sz w:val="30"/>
          <w:szCs w:val="30"/>
        </w:rPr>
        <w:t>万元，支出决算为</w:t>
      </w:r>
      <w:r>
        <w:rPr>
          <w:rFonts w:hint="eastAsia" w:ascii="仿宋_GB2312" w:hAnsi="仿宋"/>
          <w:sz w:val="30"/>
          <w:szCs w:val="30"/>
          <w:lang w:val="en-US" w:eastAsia="zh-CN"/>
        </w:rPr>
        <w:t>18.74</w:t>
      </w:r>
      <w:r>
        <w:rPr>
          <w:rFonts w:hint="eastAsia" w:ascii="仿宋_GB2312" w:hAnsi="仿宋"/>
          <w:sz w:val="30"/>
          <w:szCs w:val="30"/>
        </w:rPr>
        <w:t>万元，决算数</w:t>
      </w:r>
      <w:r>
        <w:rPr>
          <w:rFonts w:hint="eastAsia" w:ascii="仿宋_GB2312" w:hAnsi="仿宋"/>
          <w:sz w:val="30"/>
          <w:szCs w:val="30"/>
          <w:lang w:eastAsia="zh-CN"/>
        </w:rPr>
        <w:t>等</w:t>
      </w:r>
      <w:r>
        <w:rPr>
          <w:rFonts w:hint="eastAsia" w:ascii="仿宋_GB2312" w:hAnsi="仿宋"/>
          <w:sz w:val="30"/>
          <w:szCs w:val="30"/>
        </w:rPr>
        <w:t>于预算数。</w:t>
      </w:r>
    </w:p>
    <w:p>
      <w:pPr>
        <w:ind w:firstLine="588" w:firstLineChars="200"/>
        <w:rPr>
          <w:rFonts w:hint="eastAsia" w:ascii="仿宋_GB2312" w:hAnsi="仿宋"/>
          <w:sz w:val="30"/>
          <w:szCs w:val="30"/>
        </w:rPr>
      </w:pPr>
      <w:r>
        <w:rPr>
          <w:rFonts w:hint="eastAsia" w:ascii="仿宋_GB2312" w:hAnsi="仿宋"/>
          <w:b/>
          <w:sz w:val="30"/>
          <w:szCs w:val="30"/>
          <w:lang w:val="en-US" w:eastAsia="zh-CN"/>
        </w:rPr>
        <w:t>37.</w:t>
      </w:r>
      <w:r>
        <w:rPr>
          <w:rFonts w:hint="eastAsia" w:ascii="仿宋_GB2312" w:hAnsi="仿宋"/>
          <w:b/>
          <w:sz w:val="30"/>
          <w:szCs w:val="30"/>
          <w:lang w:val="en-US" w:eastAsia="zh-CN"/>
        </w:rPr>
        <w:t>城乡社区支出</w:t>
      </w:r>
      <w:r>
        <w:rPr>
          <w:rFonts w:hint="eastAsia" w:ascii="仿宋_GB2312" w:hAnsi="仿宋"/>
          <w:b/>
          <w:sz w:val="30"/>
          <w:szCs w:val="30"/>
        </w:rPr>
        <w:t>（类</w:t>
      </w:r>
      <w:r>
        <w:rPr>
          <w:rFonts w:hint="eastAsia" w:ascii="仿宋_GB2312" w:hAnsi="仿宋"/>
          <w:b/>
          <w:sz w:val="30"/>
          <w:szCs w:val="30"/>
          <w:lang w:eastAsia="zh-CN"/>
        </w:rPr>
        <w:t>）城乡社区公共设施</w:t>
      </w:r>
      <w:r>
        <w:rPr>
          <w:rFonts w:hint="eastAsia" w:ascii="仿宋_GB2312" w:hAnsi="仿宋"/>
          <w:b/>
          <w:sz w:val="30"/>
          <w:szCs w:val="30"/>
        </w:rPr>
        <w:t>（款）</w:t>
      </w:r>
      <w:r>
        <w:rPr>
          <w:rFonts w:hint="eastAsia" w:ascii="仿宋_GB2312" w:hAnsi="仿宋"/>
          <w:b/>
          <w:sz w:val="30"/>
          <w:szCs w:val="30"/>
          <w:lang w:eastAsia="zh-CN"/>
        </w:rPr>
        <w:t xml:space="preserve"> 其他城乡社区公共设施支出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265.75</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：镇、村级环境整治</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38.</w:t>
      </w:r>
      <w:r>
        <w:rPr>
          <w:rFonts w:hint="eastAsia" w:ascii="仿宋_GB2312" w:hAnsi="仿宋"/>
          <w:b/>
          <w:sz w:val="30"/>
          <w:szCs w:val="30"/>
          <w:lang w:val="en-US" w:eastAsia="zh-CN"/>
        </w:rPr>
        <w:t>城乡社区支出</w:t>
      </w:r>
      <w:r>
        <w:rPr>
          <w:rFonts w:hint="eastAsia" w:ascii="仿宋_GB2312" w:hAnsi="仿宋"/>
          <w:b/>
          <w:sz w:val="30"/>
          <w:szCs w:val="30"/>
        </w:rPr>
        <w:t>（类</w:t>
      </w:r>
      <w:r>
        <w:rPr>
          <w:rFonts w:hint="eastAsia" w:ascii="仿宋_GB2312" w:hAnsi="仿宋"/>
          <w:b/>
          <w:sz w:val="30"/>
          <w:szCs w:val="30"/>
          <w:lang w:eastAsia="zh-CN"/>
        </w:rPr>
        <w:t>）城乡社区环境卫生</w:t>
      </w:r>
      <w:r>
        <w:rPr>
          <w:rFonts w:hint="eastAsia" w:ascii="仿宋_GB2312" w:hAnsi="仿宋"/>
          <w:b/>
          <w:sz w:val="30"/>
          <w:szCs w:val="30"/>
        </w:rPr>
        <w:t>（款）</w:t>
      </w:r>
      <w:r>
        <w:rPr>
          <w:rFonts w:hint="eastAsia" w:ascii="仿宋_GB2312" w:hAnsi="仿宋"/>
          <w:b/>
          <w:sz w:val="30"/>
          <w:szCs w:val="30"/>
          <w:lang w:eastAsia="zh-CN"/>
        </w:rPr>
        <w:t>城乡社区环境卫生</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8</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是：镇、村级环境整治</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39.</w:t>
      </w:r>
      <w:r>
        <w:rPr>
          <w:rFonts w:hint="eastAsia" w:ascii="仿宋_GB2312" w:hAnsi="仿宋"/>
          <w:b/>
          <w:sz w:val="30"/>
          <w:szCs w:val="30"/>
          <w:lang w:val="en-US" w:eastAsia="zh-CN"/>
        </w:rPr>
        <w:t>农林水支出</w:t>
      </w:r>
      <w:r>
        <w:rPr>
          <w:rFonts w:hint="eastAsia" w:ascii="仿宋_GB2312" w:hAnsi="仿宋"/>
          <w:b/>
          <w:sz w:val="30"/>
          <w:szCs w:val="30"/>
        </w:rPr>
        <w:t>（类</w:t>
      </w:r>
      <w:r>
        <w:rPr>
          <w:rFonts w:hint="eastAsia" w:ascii="仿宋_GB2312" w:hAnsi="仿宋"/>
          <w:b/>
          <w:sz w:val="30"/>
          <w:szCs w:val="30"/>
          <w:lang w:eastAsia="zh-CN"/>
        </w:rPr>
        <w:t>）农业</w:t>
      </w:r>
      <w:r>
        <w:rPr>
          <w:rFonts w:hint="eastAsia" w:ascii="仿宋_GB2312" w:hAnsi="仿宋"/>
          <w:b/>
          <w:sz w:val="30"/>
          <w:szCs w:val="30"/>
        </w:rPr>
        <w:t>（款）</w:t>
      </w:r>
      <w:r>
        <w:rPr>
          <w:rFonts w:hint="eastAsia" w:ascii="仿宋_GB2312" w:hAnsi="仿宋"/>
          <w:b/>
          <w:sz w:val="30"/>
          <w:szCs w:val="30"/>
          <w:lang w:eastAsia="zh-CN"/>
        </w:rPr>
        <w:t>事业运行</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291.93</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：一</w:t>
      </w:r>
      <w:r>
        <w:rPr>
          <w:rFonts w:hint="eastAsia" w:ascii="仿宋_GB2312" w:hAnsi="仿宋"/>
          <w:sz w:val="30"/>
          <w:szCs w:val="30"/>
          <w:highlight w:val="none"/>
        </w:rPr>
        <w:t>是</w:t>
      </w:r>
      <w:r>
        <w:rPr>
          <w:rFonts w:hint="eastAsia" w:ascii="仿宋_GB2312" w:hAnsi="仿宋"/>
          <w:sz w:val="30"/>
          <w:szCs w:val="30"/>
          <w:highlight w:val="none"/>
          <w:lang w:eastAsia="zh-CN"/>
        </w:rPr>
        <w:t>午</w:t>
      </w:r>
      <w:r>
        <w:rPr>
          <w:rFonts w:hint="eastAsia" w:ascii="仿宋_GB2312" w:hAnsi="仿宋"/>
          <w:sz w:val="30"/>
          <w:szCs w:val="30"/>
          <w:lang w:eastAsia="zh-CN"/>
        </w:rPr>
        <w:t>、</w:t>
      </w:r>
      <w:r>
        <w:rPr>
          <w:rFonts w:hint="eastAsia" w:ascii="仿宋_GB2312" w:hAnsi="仿宋"/>
          <w:sz w:val="30"/>
          <w:szCs w:val="30"/>
          <w:highlight w:val="none"/>
          <w:lang w:eastAsia="zh-CN"/>
        </w:rPr>
        <w:t>秋季</w:t>
      </w:r>
      <w:r>
        <w:rPr>
          <w:rFonts w:hint="eastAsia" w:ascii="仿宋_GB2312" w:hAnsi="仿宋"/>
          <w:sz w:val="30"/>
          <w:szCs w:val="30"/>
          <w:lang w:eastAsia="zh-CN"/>
        </w:rPr>
        <w:t>秸秆禁烧综治工作；二是秸秆灭茬清运费用</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40.</w:t>
      </w:r>
      <w:r>
        <w:rPr>
          <w:rFonts w:hint="eastAsia" w:ascii="仿宋_GB2312" w:hAnsi="仿宋"/>
          <w:b/>
          <w:sz w:val="30"/>
          <w:szCs w:val="30"/>
          <w:lang w:val="en-US" w:eastAsia="zh-CN"/>
        </w:rPr>
        <w:t>农林水支出</w:t>
      </w:r>
      <w:r>
        <w:rPr>
          <w:rFonts w:hint="eastAsia" w:ascii="仿宋_GB2312" w:hAnsi="仿宋"/>
          <w:b/>
          <w:sz w:val="30"/>
          <w:szCs w:val="30"/>
        </w:rPr>
        <w:t>（类</w:t>
      </w:r>
      <w:r>
        <w:rPr>
          <w:rFonts w:hint="eastAsia" w:ascii="仿宋_GB2312" w:hAnsi="仿宋"/>
          <w:b/>
          <w:sz w:val="30"/>
          <w:szCs w:val="30"/>
          <w:lang w:eastAsia="zh-CN"/>
        </w:rPr>
        <w:t>）农业</w:t>
      </w:r>
      <w:r>
        <w:rPr>
          <w:rFonts w:hint="eastAsia" w:ascii="仿宋_GB2312" w:hAnsi="仿宋"/>
          <w:b/>
          <w:sz w:val="30"/>
          <w:szCs w:val="30"/>
        </w:rPr>
        <w:t>（款）</w:t>
      </w:r>
      <w:r>
        <w:rPr>
          <w:rFonts w:hint="eastAsia" w:ascii="仿宋_GB2312" w:hAnsi="仿宋"/>
          <w:b/>
          <w:sz w:val="30"/>
          <w:szCs w:val="30"/>
          <w:lang w:eastAsia="zh-CN"/>
        </w:rPr>
        <w:t>其他污染防治支出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18.74</w:t>
      </w:r>
      <w:r>
        <w:rPr>
          <w:rFonts w:hint="eastAsia" w:ascii="仿宋_GB2312" w:hAnsi="仿宋"/>
          <w:sz w:val="30"/>
          <w:szCs w:val="30"/>
        </w:rPr>
        <w:t>万元，支出决算为</w:t>
      </w:r>
      <w:r>
        <w:rPr>
          <w:rFonts w:hint="eastAsia" w:ascii="仿宋_GB2312" w:hAnsi="仿宋"/>
          <w:sz w:val="30"/>
          <w:szCs w:val="30"/>
          <w:lang w:val="en-US" w:eastAsia="zh-CN"/>
        </w:rPr>
        <w:t>18.12</w:t>
      </w:r>
      <w:r>
        <w:rPr>
          <w:rFonts w:hint="eastAsia" w:ascii="仿宋_GB2312" w:hAnsi="仿宋"/>
          <w:sz w:val="30"/>
          <w:szCs w:val="30"/>
        </w:rPr>
        <w:t>万元，</w:t>
      </w:r>
      <w:r>
        <w:rPr>
          <w:rFonts w:hint="eastAsia" w:ascii="仿宋_GB2312" w:hAnsi="仿宋"/>
          <w:sz w:val="30"/>
          <w:szCs w:val="30"/>
          <w:lang w:eastAsia="zh-CN"/>
        </w:rPr>
        <w:t>完成年初预算的</w:t>
      </w:r>
      <w:r>
        <w:rPr>
          <w:rFonts w:hint="eastAsia" w:ascii="仿宋_GB2312" w:hAnsi="仿宋"/>
          <w:sz w:val="30"/>
          <w:szCs w:val="30"/>
          <w:lang w:val="en-US" w:eastAsia="zh-CN"/>
        </w:rPr>
        <w:t>96.7%，</w:t>
      </w:r>
      <w:r>
        <w:rPr>
          <w:rFonts w:hint="eastAsia" w:ascii="仿宋_GB2312" w:hAnsi="仿宋"/>
          <w:sz w:val="30"/>
          <w:szCs w:val="30"/>
        </w:rPr>
        <w:t>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是：农业站人员工资及绩效支出</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41.</w:t>
      </w:r>
      <w:r>
        <w:rPr>
          <w:rFonts w:hint="eastAsia" w:ascii="仿宋_GB2312" w:hAnsi="仿宋"/>
          <w:b/>
          <w:sz w:val="30"/>
          <w:szCs w:val="30"/>
          <w:lang w:val="en-US" w:eastAsia="zh-CN"/>
        </w:rPr>
        <w:t>农林水支出</w:t>
      </w:r>
      <w:r>
        <w:rPr>
          <w:rFonts w:hint="eastAsia" w:ascii="仿宋_GB2312" w:hAnsi="仿宋"/>
          <w:b/>
          <w:sz w:val="30"/>
          <w:szCs w:val="30"/>
        </w:rPr>
        <w:t>（类</w:t>
      </w:r>
      <w:r>
        <w:rPr>
          <w:rFonts w:hint="eastAsia" w:ascii="仿宋_GB2312" w:hAnsi="仿宋"/>
          <w:b/>
          <w:sz w:val="30"/>
          <w:szCs w:val="30"/>
          <w:lang w:eastAsia="zh-CN"/>
        </w:rPr>
        <w:t>）农业</w:t>
      </w:r>
      <w:r>
        <w:rPr>
          <w:rFonts w:hint="eastAsia" w:ascii="仿宋_GB2312" w:hAnsi="仿宋"/>
          <w:b/>
          <w:sz w:val="30"/>
          <w:szCs w:val="30"/>
        </w:rPr>
        <w:t>（款）</w:t>
      </w:r>
      <w:r>
        <w:rPr>
          <w:rFonts w:hint="eastAsia" w:ascii="仿宋_GB2312" w:hAnsi="仿宋"/>
          <w:b/>
          <w:sz w:val="30"/>
          <w:szCs w:val="30"/>
          <w:lang w:eastAsia="zh-CN"/>
        </w:rPr>
        <w:t xml:space="preserve"> 农产品质量安全</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是：购买农产品进行质量安全检测</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42.</w:t>
      </w:r>
      <w:r>
        <w:rPr>
          <w:rFonts w:hint="eastAsia" w:ascii="仿宋_GB2312" w:hAnsi="仿宋"/>
          <w:b/>
          <w:sz w:val="30"/>
          <w:szCs w:val="30"/>
          <w:lang w:val="en-US" w:eastAsia="zh-CN"/>
        </w:rPr>
        <w:t>农林水支出</w:t>
      </w:r>
      <w:r>
        <w:rPr>
          <w:rFonts w:hint="eastAsia" w:ascii="仿宋_GB2312" w:hAnsi="仿宋"/>
          <w:b/>
          <w:sz w:val="30"/>
          <w:szCs w:val="30"/>
        </w:rPr>
        <w:t>（类</w:t>
      </w:r>
      <w:r>
        <w:rPr>
          <w:rFonts w:hint="eastAsia" w:ascii="仿宋_GB2312" w:hAnsi="仿宋"/>
          <w:b/>
          <w:sz w:val="30"/>
          <w:szCs w:val="30"/>
          <w:lang w:eastAsia="zh-CN"/>
        </w:rPr>
        <w:t>）农业</w:t>
      </w:r>
      <w:r>
        <w:rPr>
          <w:rFonts w:hint="eastAsia" w:ascii="仿宋_GB2312" w:hAnsi="仿宋"/>
          <w:b/>
          <w:sz w:val="30"/>
          <w:szCs w:val="30"/>
        </w:rPr>
        <w:t>（款）</w:t>
      </w:r>
      <w:r>
        <w:rPr>
          <w:rFonts w:hint="eastAsia" w:ascii="仿宋_GB2312" w:hAnsi="仿宋"/>
          <w:b/>
          <w:sz w:val="30"/>
          <w:szCs w:val="30"/>
          <w:lang w:eastAsia="zh-CN"/>
        </w:rPr>
        <w:t xml:space="preserve"> 农业生产支持补贴</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47.99</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是用于灰古镇秋季土地深松作业</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43.</w:t>
      </w:r>
      <w:r>
        <w:rPr>
          <w:rFonts w:hint="eastAsia" w:ascii="仿宋_GB2312" w:hAnsi="仿宋"/>
          <w:b/>
          <w:sz w:val="30"/>
          <w:szCs w:val="30"/>
          <w:lang w:val="en-US" w:eastAsia="zh-CN"/>
        </w:rPr>
        <w:t>农林水支出</w:t>
      </w:r>
      <w:r>
        <w:rPr>
          <w:rFonts w:hint="eastAsia" w:ascii="仿宋_GB2312" w:hAnsi="仿宋"/>
          <w:b/>
          <w:sz w:val="30"/>
          <w:szCs w:val="30"/>
        </w:rPr>
        <w:t>（类</w:t>
      </w:r>
      <w:r>
        <w:rPr>
          <w:rFonts w:hint="eastAsia" w:ascii="仿宋_GB2312" w:hAnsi="仿宋"/>
          <w:b/>
          <w:sz w:val="30"/>
          <w:szCs w:val="30"/>
          <w:lang w:eastAsia="zh-CN"/>
        </w:rPr>
        <w:t>）农业</w:t>
      </w:r>
      <w:r>
        <w:rPr>
          <w:rFonts w:hint="eastAsia" w:ascii="仿宋_GB2312" w:hAnsi="仿宋"/>
          <w:b/>
          <w:sz w:val="30"/>
          <w:szCs w:val="30"/>
        </w:rPr>
        <w:t>（款）</w:t>
      </w:r>
      <w:r>
        <w:rPr>
          <w:rFonts w:hint="eastAsia" w:ascii="仿宋_GB2312" w:hAnsi="仿宋"/>
          <w:b/>
          <w:sz w:val="30"/>
          <w:szCs w:val="30"/>
          <w:lang w:eastAsia="zh-CN"/>
        </w:rPr>
        <w:t>其他农业支出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是：用于李桥村蔬菜大棚受灾补助</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44.</w:t>
      </w:r>
      <w:r>
        <w:rPr>
          <w:rFonts w:hint="eastAsia" w:ascii="仿宋_GB2312" w:hAnsi="仿宋"/>
          <w:b/>
          <w:sz w:val="30"/>
          <w:szCs w:val="30"/>
          <w:lang w:val="en-US" w:eastAsia="zh-CN"/>
        </w:rPr>
        <w:t>农林水支出</w:t>
      </w:r>
      <w:r>
        <w:rPr>
          <w:rFonts w:hint="eastAsia" w:ascii="仿宋_GB2312" w:hAnsi="仿宋"/>
          <w:b/>
          <w:sz w:val="30"/>
          <w:szCs w:val="30"/>
          <w:lang w:eastAsia="zh-CN"/>
        </w:rPr>
        <w:t>（类）林业和草原（款）森林生态效益补偿</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3.28</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是：秦圩、付湖村农、林业用地租金</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45.</w:t>
      </w:r>
      <w:r>
        <w:rPr>
          <w:rFonts w:hint="eastAsia" w:ascii="仿宋_GB2312" w:hAnsi="仿宋"/>
          <w:b/>
          <w:sz w:val="30"/>
          <w:szCs w:val="30"/>
          <w:lang w:val="en-US" w:eastAsia="zh-CN"/>
        </w:rPr>
        <w:t>农林水支出</w:t>
      </w:r>
      <w:r>
        <w:rPr>
          <w:rFonts w:hint="eastAsia" w:ascii="仿宋_GB2312" w:hAnsi="仿宋"/>
          <w:b/>
          <w:sz w:val="30"/>
          <w:szCs w:val="30"/>
          <w:lang w:eastAsia="zh-CN"/>
        </w:rPr>
        <w:t>（类）林业和草原（款） 其他林业和草原支出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81.55</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：一是发放造林补贴；二是发放农、林业用地租金</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46.</w:t>
      </w:r>
      <w:r>
        <w:rPr>
          <w:rFonts w:hint="eastAsia" w:ascii="仿宋_GB2312" w:hAnsi="仿宋"/>
          <w:b/>
          <w:sz w:val="30"/>
          <w:szCs w:val="30"/>
          <w:lang w:val="en-US" w:eastAsia="zh-CN"/>
        </w:rPr>
        <w:t>农林水支出</w:t>
      </w:r>
      <w:r>
        <w:rPr>
          <w:rFonts w:hint="eastAsia" w:ascii="仿宋_GB2312" w:hAnsi="仿宋"/>
          <w:b/>
          <w:sz w:val="30"/>
          <w:szCs w:val="30"/>
          <w:lang w:eastAsia="zh-CN"/>
        </w:rPr>
        <w:t>（类）水利（款）水利工程运行与维护</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1.7</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是：用于维修受损桥梁、涵管</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47.</w:t>
      </w:r>
      <w:r>
        <w:rPr>
          <w:rFonts w:hint="eastAsia" w:ascii="仿宋_GB2312" w:hAnsi="仿宋"/>
          <w:b/>
          <w:sz w:val="30"/>
          <w:szCs w:val="30"/>
          <w:lang w:val="en-US" w:eastAsia="zh-CN"/>
        </w:rPr>
        <w:t>农林水支出</w:t>
      </w:r>
      <w:r>
        <w:rPr>
          <w:rFonts w:hint="eastAsia" w:ascii="仿宋_GB2312" w:hAnsi="仿宋"/>
          <w:b/>
          <w:sz w:val="30"/>
          <w:szCs w:val="30"/>
          <w:lang w:eastAsia="zh-CN"/>
        </w:rPr>
        <w:t>（类）扶贫（款）其他扶贫支出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173.1</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是：扶贫项目支出</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48.</w:t>
      </w:r>
      <w:r>
        <w:rPr>
          <w:rFonts w:hint="eastAsia" w:ascii="仿宋_GB2312" w:hAnsi="仿宋"/>
          <w:b/>
          <w:sz w:val="30"/>
          <w:szCs w:val="30"/>
          <w:lang w:val="en-US" w:eastAsia="zh-CN"/>
        </w:rPr>
        <w:t>农林水支出</w:t>
      </w:r>
      <w:r>
        <w:rPr>
          <w:rFonts w:hint="eastAsia" w:ascii="仿宋_GB2312" w:hAnsi="仿宋"/>
          <w:b/>
          <w:sz w:val="30"/>
          <w:szCs w:val="30"/>
          <w:lang w:eastAsia="zh-CN"/>
        </w:rPr>
        <w:t>（类）农村综合改革（款）对村级一事一议的补助</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0.27</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是：村级一事一议路灯电费</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49.</w:t>
      </w:r>
      <w:r>
        <w:rPr>
          <w:rFonts w:hint="eastAsia" w:ascii="仿宋_GB2312" w:hAnsi="仿宋"/>
          <w:b/>
          <w:sz w:val="30"/>
          <w:szCs w:val="30"/>
          <w:lang w:val="en-US" w:eastAsia="zh-CN"/>
        </w:rPr>
        <w:t>农林水支出</w:t>
      </w:r>
      <w:r>
        <w:rPr>
          <w:rFonts w:hint="eastAsia" w:ascii="仿宋_GB2312" w:hAnsi="仿宋"/>
          <w:b/>
          <w:sz w:val="30"/>
          <w:szCs w:val="30"/>
          <w:lang w:eastAsia="zh-CN"/>
        </w:rPr>
        <w:t>（类）农村综合改革（款）对村民委员会和村党支部的补助</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187.69</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是：村级人员工资及组织运转经费</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50.</w:t>
      </w:r>
      <w:r>
        <w:rPr>
          <w:rFonts w:hint="eastAsia" w:ascii="仿宋_GB2312" w:hAnsi="仿宋"/>
          <w:b/>
          <w:sz w:val="30"/>
          <w:szCs w:val="30"/>
          <w:lang w:val="en-US" w:eastAsia="zh-CN"/>
        </w:rPr>
        <w:t>农林水支出</w:t>
      </w:r>
      <w:r>
        <w:rPr>
          <w:rFonts w:hint="eastAsia" w:ascii="仿宋_GB2312" w:hAnsi="仿宋"/>
          <w:b/>
          <w:sz w:val="30"/>
          <w:szCs w:val="30"/>
          <w:lang w:eastAsia="zh-CN"/>
        </w:rPr>
        <w:t>（类）农村综合改革（款）其他农村综合改革支出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53.88</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是：村级一事一议（综合文化服务中心）建设</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51.</w:t>
      </w:r>
      <w:r>
        <w:rPr>
          <w:rFonts w:hint="eastAsia" w:ascii="仿宋_GB2312" w:hAnsi="仿宋"/>
          <w:b/>
          <w:sz w:val="30"/>
          <w:szCs w:val="30"/>
          <w:lang w:val="en-US" w:eastAsia="zh-CN"/>
        </w:rPr>
        <w:t>商业服务业等支出</w:t>
      </w:r>
      <w:r>
        <w:rPr>
          <w:rFonts w:hint="eastAsia" w:ascii="仿宋_GB2312" w:hAnsi="仿宋"/>
          <w:b/>
          <w:sz w:val="30"/>
          <w:szCs w:val="30"/>
          <w:lang w:eastAsia="zh-CN"/>
        </w:rPr>
        <w:t>（类）商业流通事务（款）其他商业流通事务支出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1.2</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是：省级农村电商示范点补助支出</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sz w:val="30"/>
          <w:szCs w:val="30"/>
          <w:lang w:val="en-US" w:eastAsia="zh-CN"/>
        </w:rPr>
        <w:t>52.</w:t>
      </w:r>
      <w:r>
        <w:rPr>
          <w:rFonts w:hint="eastAsia" w:ascii="仿宋_GB2312" w:hAnsi="仿宋"/>
          <w:b/>
          <w:sz w:val="30"/>
          <w:szCs w:val="30"/>
          <w:lang w:val="en-US" w:eastAsia="zh-CN"/>
        </w:rPr>
        <w:t>自然资源海洋气象等支出</w:t>
      </w:r>
      <w:r>
        <w:rPr>
          <w:rFonts w:hint="eastAsia" w:ascii="仿宋_GB2312" w:hAnsi="仿宋"/>
          <w:b/>
          <w:sz w:val="30"/>
          <w:szCs w:val="30"/>
          <w:lang w:eastAsia="zh-CN"/>
        </w:rPr>
        <w:t>（类）</w:t>
      </w:r>
      <w:r>
        <w:rPr>
          <w:rFonts w:hint="eastAsia" w:ascii="仿宋_GB2312" w:hAnsi="仿宋"/>
          <w:b/>
          <w:sz w:val="30"/>
          <w:szCs w:val="30"/>
          <w:lang w:val="en-US" w:eastAsia="zh-CN"/>
        </w:rPr>
        <w:t>自然资源事务</w:t>
      </w:r>
      <w:r>
        <w:rPr>
          <w:rFonts w:hint="eastAsia" w:ascii="仿宋_GB2312" w:hAnsi="仿宋"/>
          <w:b/>
          <w:sz w:val="30"/>
          <w:szCs w:val="30"/>
          <w:lang w:eastAsia="zh-CN"/>
        </w:rPr>
        <w:t>（款）其他自然资源事务支出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26.3</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：一是国土调查经费；二是办公费用支出</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bCs/>
          <w:sz w:val="30"/>
          <w:szCs w:val="30"/>
          <w:lang w:val="en-US" w:eastAsia="zh-CN"/>
        </w:rPr>
        <w:t>53.住房</w:t>
      </w:r>
      <w:r>
        <w:rPr>
          <w:rFonts w:hint="eastAsia" w:ascii="仿宋_GB2312" w:hAnsi="仿宋"/>
          <w:b/>
          <w:sz w:val="30"/>
          <w:szCs w:val="30"/>
          <w:lang w:val="en-US" w:eastAsia="zh-CN"/>
        </w:rPr>
        <w:t>保障支出</w:t>
      </w:r>
      <w:r>
        <w:rPr>
          <w:rFonts w:hint="eastAsia" w:ascii="仿宋_GB2312" w:hAnsi="仿宋"/>
          <w:b/>
          <w:sz w:val="30"/>
          <w:szCs w:val="30"/>
          <w:lang w:eastAsia="zh-CN"/>
        </w:rPr>
        <w:t>（类）保障性安居工程支出（款）农村危房改造</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15.6</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是：农村危房改造专项</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bCs/>
          <w:sz w:val="30"/>
          <w:szCs w:val="30"/>
          <w:lang w:val="en-US" w:eastAsia="zh-CN"/>
        </w:rPr>
        <w:t>54.住</w:t>
      </w:r>
      <w:r>
        <w:rPr>
          <w:rFonts w:hint="eastAsia" w:ascii="仿宋_GB2312" w:hAnsi="仿宋"/>
          <w:b/>
          <w:sz w:val="30"/>
          <w:szCs w:val="30"/>
          <w:lang w:val="en-US" w:eastAsia="zh-CN"/>
        </w:rPr>
        <w:t>房保障支出</w:t>
      </w:r>
      <w:r>
        <w:rPr>
          <w:rFonts w:hint="eastAsia" w:ascii="仿宋_GB2312" w:hAnsi="仿宋"/>
          <w:b/>
          <w:sz w:val="30"/>
          <w:szCs w:val="30"/>
          <w:lang w:eastAsia="zh-CN"/>
        </w:rPr>
        <w:t>（类）住房改革支出（款）住房公积金</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31.65</w:t>
      </w:r>
      <w:r>
        <w:rPr>
          <w:rFonts w:hint="eastAsia" w:ascii="仿宋_GB2312" w:hAnsi="仿宋"/>
          <w:sz w:val="30"/>
          <w:szCs w:val="30"/>
        </w:rPr>
        <w:t>万元，支出决算为</w:t>
      </w:r>
      <w:r>
        <w:rPr>
          <w:rFonts w:hint="eastAsia" w:ascii="仿宋_GB2312" w:hAnsi="仿宋"/>
          <w:sz w:val="30"/>
          <w:szCs w:val="30"/>
          <w:lang w:val="en-US" w:eastAsia="zh-CN"/>
        </w:rPr>
        <w:t>31.65</w:t>
      </w:r>
      <w:r>
        <w:rPr>
          <w:rFonts w:hint="eastAsia" w:ascii="仿宋_GB2312" w:hAnsi="仿宋"/>
          <w:sz w:val="30"/>
          <w:szCs w:val="30"/>
        </w:rPr>
        <w:t>万元，决算数</w:t>
      </w:r>
      <w:r>
        <w:rPr>
          <w:rFonts w:hint="eastAsia" w:ascii="仿宋_GB2312" w:hAnsi="仿宋"/>
          <w:sz w:val="30"/>
          <w:szCs w:val="30"/>
          <w:lang w:eastAsia="zh-CN"/>
        </w:rPr>
        <w:t>等</w:t>
      </w:r>
      <w:r>
        <w:rPr>
          <w:rFonts w:hint="eastAsia" w:ascii="仿宋_GB2312" w:hAnsi="仿宋"/>
          <w:sz w:val="30"/>
          <w:szCs w:val="30"/>
        </w:rPr>
        <w:t>于预算数。</w:t>
      </w:r>
    </w:p>
    <w:p>
      <w:pPr>
        <w:ind w:firstLine="588" w:firstLineChars="200"/>
        <w:rPr>
          <w:rFonts w:hint="eastAsia" w:ascii="仿宋_GB2312" w:hAnsi="仿宋"/>
          <w:sz w:val="30"/>
          <w:szCs w:val="30"/>
        </w:rPr>
      </w:pPr>
      <w:r>
        <w:rPr>
          <w:rFonts w:hint="eastAsia" w:ascii="仿宋_GB2312" w:hAnsi="仿宋"/>
          <w:b/>
          <w:sz w:val="30"/>
          <w:szCs w:val="30"/>
          <w:lang w:val="en-US" w:eastAsia="zh-CN"/>
        </w:rPr>
        <w:t>55.灾害防治及应急管理支出</w:t>
      </w:r>
      <w:r>
        <w:rPr>
          <w:rFonts w:hint="eastAsia" w:ascii="仿宋_GB2312" w:hAnsi="仿宋"/>
          <w:b/>
          <w:sz w:val="30"/>
          <w:szCs w:val="30"/>
          <w:lang w:eastAsia="zh-CN"/>
        </w:rPr>
        <w:t>（类）应急管理事务（款）行政运行</w:t>
      </w:r>
      <w:r>
        <w:rPr>
          <w:rFonts w:hint="eastAsia" w:ascii="仿宋_GB2312" w:hAnsi="仿宋"/>
          <w:b/>
          <w:sz w:val="30"/>
          <w:szCs w:val="30"/>
        </w:rPr>
        <w:t>（项）</w:t>
      </w:r>
      <w:r>
        <w:rPr>
          <w:rFonts w:hint="eastAsia" w:ascii="仿宋_GB2312" w:hAnsi="仿宋"/>
          <w:b w:val="0"/>
          <w:bCs/>
          <w:sz w:val="30"/>
          <w:szCs w:val="30"/>
          <w:lang w:eastAsia="zh-CN"/>
        </w:rPr>
        <w:t>年初预算为</w:t>
      </w:r>
      <w:r>
        <w:rPr>
          <w:rFonts w:hint="eastAsia" w:ascii="仿宋_GB2312" w:hAnsi="仿宋"/>
          <w:b w:val="0"/>
          <w:bCs/>
          <w:sz w:val="30"/>
          <w:szCs w:val="30"/>
          <w:lang w:val="en-US" w:eastAsia="zh-CN"/>
        </w:rPr>
        <w:t>0元，</w:t>
      </w:r>
      <w:r>
        <w:rPr>
          <w:rFonts w:hint="eastAsia" w:ascii="仿宋_GB2312" w:hAnsi="仿宋"/>
          <w:sz w:val="30"/>
          <w:szCs w:val="30"/>
        </w:rPr>
        <w:t>支出决算为</w:t>
      </w:r>
      <w:r>
        <w:rPr>
          <w:rFonts w:hint="eastAsia" w:ascii="仿宋_GB2312" w:hAnsi="仿宋"/>
          <w:sz w:val="30"/>
          <w:szCs w:val="30"/>
          <w:lang w:val="en-US" w:eastAsia="zh-CN"/>
        </w:rPr>
        <w:t>1.09</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是：病虫害防治与宣传</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bCs/>
          <w:sz w:val="30"/>
          <w:szCs w:val="30"/>
          <w:lang w:val="en-US" w:eastAsia="zh-CN"/>
        </w:rPr>
        <w:t>56.</w:t>
      </w:r>
      <w:r>
        <w:rPr>
          <w:rFonts w:hint="eastAsia" w:ascii="仿宋_GB2312" w:hAnsi="仿宋"/>
          <w:b/>
          <w:sz w:val="30"/>
          <w:szCs w:val="30"/>
          <w:lang w:val="en-US" w:eastAsia="zh-CN"/>
        </w:rPr>
        <w:t>灾害防治及应急管理支出</w:t>
      </w:r>
      <w:r>
        <w:rPr>
          <w:rFonts w:hint="eastAsia" w:ascii="仿宋_GB2312" w:hAnsi="仿宋"/>
          <w:b/>
          <w:sz w:val="30"/>
          <w:szCs w:val="30"/>
          <w:lang w:eastAsia="zh-CN"/>
        </w:rPr>
        <w:t>（类）应急管理事务（款）安全监管</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1.63</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是：安全生产岗位津贴</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bCs/>
          <w:sz w:val="30"/>
          <w:szCs w:val="30"/>
          <w:lang w:val="en-US" w:eastAsia="zh-CN"/>
        </w:rPr>
        <w:t>57.</w:t>
      </w:r>
      <w:r>
        <w:rPr>
          <w:rFonts w:hint="eastAsia" w:ascii="仿宋_GB2312" w:hAnsi="仿宋"/>
          <w:b/>
          <w:sz w:val="30"/>
          <w:szCs w:val="30"/>
          <w:lang w:val="en-US" w:eastAsia="zh-CN"/>
        </w:rPr>
        <w:t>灾害防治及应急管理支出</w:t>
      </w:r>
      <w:r>
        <w:rPr>
          <w:rFonts w:hint="eastAsia" w:ascii="仿宋_GB2312" w:hAnsi="仿宋"/>
          <w:b/>
          <w:sz w:val="30"/>
          <w:szCs w:val="30"/>
          <w:lang w:eastAsia="zh-CN"/>
        </w:rPr>
        <w:t>（类）自然灾害救灾及恢复重建支出（款）中央自然灾害生活补助</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0.8</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是：因灾倒损农房重建补助</w:t>
      </w:r>
      <w:r>
        <w:rPr>
          <w:rFonts w:hint="eastAsia" w:ascii="仿宋_GB2312" w:hAnsi="仿宋"/>
          <w:sz w:val="30"/>
          <w:szCs w:val="30"/>
        </w:rPr>
        <w:t>。</w:t>
      </w:r>
    </w:p>
    <w:p>
      <w:pPr>
        <w:ind w:firstLine="588" w:firstLineChars="200"/>
        <w:rPr>
          <w:rFonts w:hint="eastAsia" w:ascii="仿宋_GB2312" w:hAnsi="仿宋"/>
          <w:sz w:val="30"/>
          <w:szCs w:val="30"/>
        </w:rPr>
      </w:pPr>
      <w:r>
        <w:rPr>
          <w:rFonts w:hint="eastAsia" w:ascii="仿宋_GB2312" w:hAnsi="仿宋"/>
          <w:b/>
          <w:bCs/>
          <w:sz w:val="30"/>
          <w:szCs w:val="30"/>
          <w:lang w:val="en-US" w:eastAsia="zh-CN"/>
        </w:rPr>
        <w:t>58.</w:t>
      </w:r>
      <w:r>
        <w:rPr>
          <w:rFonts w:hint="eastAsia" w:ascii="仿宋_GB2312" w:hAnsi="仿宋"/>
          <w:b/>
          <w:sz w:val="30"/>
          <w:szCs w:val="30"/>
          <w:lang w:val="en-US" w:eastAsia="zh-CN"/>
        </w:rPr>
        <w:t>其他支出</w:t>
      </w:r>
      <w:r>
        <w:rPr>
          <w:rFonts w:hint="eastAsia" w:ascii="仿宋_GB2312" w:hAnsi="仿宋"/>
          <w:b/>
          <w:sz w:val="30"/>
          <w:szCs w:val="30"/>
          <w:lang w:eastAsia="zh-CN"/>
        </w:rPr>
        <w:t>（类）彩票公益金安排的支出（款）用于社会福利的彩票公益金支出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8</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是：八张、付湖村敬老院维修</w:t>
      </w:r>
      <w:r>
        <w:rPr>
          <w:rFonts w:hint="eastAsia" w:ascii="仿宋_GB2312" w:hAnsi="仿宋"/>
          <w:sz w:val="30"/>
          <w:szCs w:val="30"/>
        </w:rPr>
        <w:t>。</w:t>
      </w:r>
    </w:p>
    <w:p>
      <w:pPr>
        <w:ind w:firstLine="588" w:firstLineChars="200"/>
        <w:rPr>
          <w:rFonts w:hint="eastAsia" w:ascii="仿宋_GB2312" w:hAnsi="仿宋"/>
          <w:sz w:val="30"/>
          <w:szCs w:val="30"/>
        </w:rPr>
      </w:pPr>
    </w:p>
    <w:p>
      <w:pPr>
        <w:ind w:firstLine="588" w:firstLineChars="200"/>
        <w:rPr>
          <w:rFonts w:ascii="黑体" w:hAnsi="仿宋" w:eastAsia="黑体"/>
          <w:sz w:val="30"/>
          <w:szCs w:val="30"/>
        </w:rPr>
      </w:pPr>
      <w:r>
        <w:rPr>
          <w:rFonts w:hint="eastAsia" w:ascii="黑体" w:hAnsi="仿宋" w:eastAsia="黑体"/>
          <w:sz w:val="30"/>
          <w:szCs w:val="30"/>
        </w:rPr>
        <w:t>六、一般公共预算财政拨款基本支出决算情况说明</w:t>
      </w:r>
    </w:p>
    <w:p>
      <w:pPr>
        <w:ind w:firstLine="588" w:firstLineChars="200"/>
        <w:rPr>
          <w:rFonts w:ascii="仿宋_GB2312" w:hAnsi="仿宋"/>
          <w:sz w:val="30"/>
          <w:szCs w:val="30"/>
        </w:rPr>
      </w:pPr>
      <w:r>
        <w:rPr>
          <w:rFonts w:hint="eastAsia" w:ascii="仿宋_GB2312" w:hAnsi="仿宋"/>
          <w:sz w:val="30"/>
          <w:szCs w:val="30"/>
        </w:rPr>
        <w:t>2019年度财政拨款基本支出</w:t>
      </w:r>
      <w:r>
        <w:rPr>
          <w:rFonts w:hint="eastAsia" w:ascii="仿宋_GB2312" w:hAnsi="仿宋"/>
          <w:sz w:val="30"/>
          <w:szCs w:val="30"/>
          <w:lang w:val="en-US" w:eastAsia="zh-CN"/>
        </w:rPr>
        <w:t>804.91</w:t>
      </w:r>
      <w:r>
        <w:rPr>
          <w:rFonts w:hint="eastAsia" w:ascii="仿宋_GB2312" w:hAnsi="仿宋"/>
          <w:sz w:val="30"/>
          <w:szCs w:val="30"/>
        </w:rPr>
        <w:t>万元，其中人员经费583.53万元，主要包括:基本工资、津贴补贴、奖金、伙食补助费、绩效工资、机关事业单位基本养老保险费、职业年金缴费、职工基本医疗保险缴费、公务员医疗补助缴费、其他社会保障缴费、住房公积金、医疗费、其他工资福利支出、离休费、退休费、抚恤金、生活补助、奖励金、个人农业生产补贴、其他个人和家庭的补助支出；公用经费405.18万元，主要包括：办公费、印刷费、手续费、水费、电费、邮电费、差旅费、维修（护）费、租赁费、公务接待费、劳务费、委托业务费、工会经费、公务用车运行维护费、其他交通费用、其他商品服务支出、办公设备购置、专用设备购置、。</w:t>
      </w:r>
    </w:p>
    <w:p>
      <w:pPr>
        <w:ind w:firstLine="588" w:firstLineChars="200"/>
        <w:rPr>
          <w:rFonts w:ascii="楷体_GB2312" w:hAnsi="仿宋" w:eastAsia="楷体_GB2312"/>
          <w:color w:val="FF0000"/>
          <w:sz w:val="30"/>
          <w:szCs w:val="30"/>
        </w:rPr>
      </w:pPr>
    </w:p>
    <w:p>
      <w:pPr>
        <w:ind w:firstLine="588" w:firstLineChars="200"/>
        <w:rPr>
          <w:rFonts w:ascii="黑体" w:hAnsi="黑体" w:eastAsia="黑体"/>
          <w:sz w:val="30"/>
          <w:szCs w:val="30"/>
        </w:rPr>
      </w:pPr>
      <w:r>
        <w:rPr>
          <w:rFonts w:hint="eastAsia" w:ascii="黑体" w:hAnsi="仿宋" w:eastAsia="黑体"/>
          <w:sz w:val="30"/>
          <w:szCs w:val="30"/>
        </w:rPr>
        <w:t>七、</w:t>
      </w:r>
      <w:r>
        <w:rPr>
          <w:rFonts w:hint="eastAsia" w:ascii="黑体" w:hAnsi="黑体" w:eastAsia="黑体"/>
          <w:sz w:val="30"/>
          <w:szCs w:val="30"/>
        </w:rPr>
        <w:t>政府性基金财政拨款收入支出决算情况说明</w:t>
      </w:r>
    </w:p>
    <w:p>
      <w:pPr>
        <w:adjustRightInd w:val="0"/>
        <w:snapToGrid w:val="0"/>
        <w:ind w:firstLine="588" w:firstLineChars="200"/>
        <w:rPr>
          <w:rFonts w:hint="eastAsia" w:ascii="楷体_GB2312" w:hAnsi="仿宋" w:eastAsia="楷体_GB2312"/>
          <w:sz w:val="30"/>
          <w:szCs w:val="30"/>
          <w:lang w:eastAsia="zh-CN"/>
        </w:rPr>
      </w:pPr>
    </w:p>
    <w:p>
      <w:pPr>
        <w:ind w:firstLine="588" w:firstLineChars="200"/>
        <w:rPr>
          <w:rFonts w:hint="eastAsia" w:ascii="仿宋_GB2312" w:hAnsi="仿宋"/>
          <w:sz w:val="30"/>
          <w:szCs w:val="30"/>
        </w:rPr>
      </w:pPr>
      <w:r>
        <w:rPr>
          <w:rFonts w:hint="eastAsia" w:ascii="仿宋_GB2312" w:hAnsi="仿宋"/>
          <w:sz w:val="30"/>
          <w:szCs w:val="30"/>
        </w:rPr>
        <w:t>2019年政府性基金预算财政拨款年初结转和结余</w:t>
      </w:r>
      <w:r>
        <w:rPr>
          <w:rFonts w:hint="eastAsia" w:ascii="仿宋_GB2312" w:hAnsi="仿宋"/>
          <w:sz w:val="30"/>
          <w:szCs w:val="30"/>
          <w:lang w:val="en-US" w:eastAsia="zh-CN"/>
        </w:rPr>
        <w:t>0</w:t>
      </w:r>
      <w:r>
        <w:rPr>
          <w:rFonts w:hint="eastAsia" w:ascii="仿宋_GB2312" w:hAnsi="仿宋"/>
          <w:sz w:val="30"/>
          <w:szCs w:val="30"/>
        </w:rPr>
        <w:t>万元，本年收入</w:t>
      </w:r>
      <w:r>
        <w:rPr>
          <w:rFonts w:hint="eastAsia" w:ascii="仿宋_GB2312" w:hAnsi="仿宋"/>
          <w:sz w:val="30"/>
          <w:szCs w:val="30"/>
          <w:lang w:val="en-US" w:eastAsia="zh-CN"/>
        </w:rPr>
        <w:t>8</w:t>
      </w:r>
      <w:r>
        <w:rPr>
          <w:rFonts w:hint="eastAsia" w:ascii="仿宋_GB2312" w:hAnsi="仿宋"/>
          <w:sz w:val="30"/>
          <w:szCs w:val="30"/>
        </w:rPr>
        <w:t>万元，本年支出</w:t>
      </w:r>
      <w:r>
        <w:rPr>
          <w:rFonts w:hint="eastAsia" w:ascii="仿宋_GB2312" w:hAnsi="仿宋"/>
          <w:sz w:val="30"/>
          <w:szCs w:val="30"/>
          <w:lang w:val="en-US" w:eastAsia="zh-CN"/>
        </w:rPr>
        <w:t>8</w:t>
      </w:r>
      <w:r>
        <w:rPr>
          <w:rFonts w:hint="eastAsia" w:ascii="仿宋_GB2312" w:hAnsi="仿宋"/>
          <w:sz w:val="30"/>
          <w:szCs w:val="30"/>
        </w:rPr>
        <w:t>万元，年末结转和结余</w:t>
      </w:r>
      <w:r>
        <w:rPr>
          <w:rFonts w:hint="eastAsia" w:ascii="仿宋_GB2312" w:hAnsi="仿宋"/>
          <w:sz w:val="30"/>
          <w:szCs w:val="30"/>
          <w:lang w:val="en-US" w:eastAsia="zh-CN"/>
        </w:rPr>
        <w:t>0</w:t>
      </w:r>
      <w:r>
        <w:rPr>
          <w:rFonts w:hint="eastAsia" w:ascii="仿宋_GB2312" w:hAnsi="仿宋"/>
          <w:sz w:val="30"/>
          <w:szCs w:val="30"/>
        </w:rPr>
        <w:t>万元。具体情况说明如下：</w:t>
      </w:r>
    </w:p>
    <w:p>
      <w:pPr>
        <w:ind w:firstLine="588" w:firstLineChars="200"/>
        <w:rPr>
          <w:rFonts w:hint="eastAsia" w:ascii="仿宋_GB2312" w:hAnsi="仿宋"/>
          <w:sz w:val="30"/>
          <w:szCs w:val="30"/>
        </w:rPr>
      </w:pPr>
      <w:r>
        <w:rPr>
          <w:rFonts w:hint="eastAsia" w:ascii="仿宋_GB2312" w:hAnsi="仿宋"/>
          <w:sz w:val="30"/>
          <w:szCs w:val="30"/>
          <w:lang w:val="en-US" w:eastAsia="zh-CN"/>
        </w:rPr>
        <w:t>1.</w:t>
      </w:r>
      <w:r>
        <w:rPr>
          <w:rFonts w:hint="eastAsia" w:ascii="仿宋_GB2312" w:hAnsi="仿宋"/>
          <w:b/>
          <w:sz w:val="30"/>
          <w:szCs w:val="30"/>
          <w:lang w:val="en-US" w:eastAsia="zh-CN"/>
        </w:rPr>
        <w:t>其他支出</w:t>
      </w:r>
      <w:r>
        <w:rPr>
          <w:rFonts w:hint="eastAsia" w:ascii="仿宋_GB2312" w:hAnsi="仿宋"/>
          <w:b/>
          <w:sz w:val="30"/>
          <w:szCs w:val="30"/>
          <w:lang w:eastAsia="zh-CN"/>
        </w:rPr>
        <w:t>（类）彩票公益金安排的支出（款）用于社会福利的彩票公益金支出</w:t>
      </w:r>
      <w:r>
        <w:rPr>
          <w:rFonts w:hint="eastAsia" w:ascii="仿宋_GB2312" w:hAnsi="仿宋"/>
          <w:b/>
          <w:sz w:val="30"/>
          <w:szCs w:val="30"/>
        </w:rPr>
        <w:t>（项）</w:t>
      </w:r>
      <w:r>
        <w:rPr>
          <w:rFonts w:hint="eastAsia" w:ascii="仿宋_GB2312" w:hAnsi="仿宋"/>
          <w:sz w:val="30"/>
          <w:szCs w:val="30"/>
        </w:rPr>
        <w:t>年初预算为</w:t>
      </w:r>
      <w:r>
        <w:rPr>
          <w:rFonts w:hint="eastAsia" w:ascii="仿宋_GB2312" w:hAnsi="仿宋"/>
          <w:sz w:val="30"/>
          <w:szCs w:val="30"/>
          <w:lang w:val="en-US" w:eastAsia="zh-CN"/>
        </w:rPr>
        <w:t>0</w:t>
      </w:r>
      <w:r>
        <w:rPr>
          <w:rFonts w:hint="eastAsia" w:ascii="仿宋_GB2312" w:hAnsi="仿宋"/>
          <w:sz w:val="30"/>
          <w:szCs w:val="30"/>
        </w:rPr>
        <w:t>万元，支出决算为</w:t>
      </w:r>
      <w:r>
        <w:rPr>
          <w:rFonts w:hint="eastAsia" w:ascii="仿宋_GB2312" w:hAnsi="仿宋"/>
          <w:sz w:val="30"/>
          <w:szCs w:val="30"/>
          <w:lang w:val="en-US" w:eastAsia="zh-CN"/>
        </w:rPr>
        <w:t>8</w:t>
      </w:r>
      <w:r>
        <w:rPr>
          <w:rFonts w:hint="eastAsia" w:ascii="仿宋_GB2312" w:hAnsi="仿宋"/>
          <w:sz w:val="30"/>
          <w:szCs w:val="30"/>
        </w:rPr>
        <w:t>万元，决算数</w:t>
      </w:r>
      <w:r>
        <w:rPr>
          <w:rFonts w:hint="eastAsia" w:ascii="仿宋_GB2312" w:hAnsi="仿宋"/>
          <w:sz w:val="30"/>
          <w:szCs w:val="30"/>
          <w:lang w:eastAsia="zh-CN"/>
        </w:rPr>
        <w:t>大</w:t>
      </w:r>
      <w:r>
        <w:rPr>
          <w:rFonts w:hint="eastAsia" w:ascii="仿宋_GB2312" w:hAnsi="仿宋"/>
          <w:sz w:val="30"/>
          <w:szCs w:val="30"/>
        </w:rPr>
        <w:t>于预算数的主要原因</w:t>
      </w:r>
      <w:r>
        <w:rPr>
          <w:rFonts w:hint="eastAsia" w:ascii="仿宋_GB2312" w:hAnsi="仿宋"/>
          <w:sz w:val="30"/>
          <w:szCs w:val="30"/>
          <w:lang w:eastAsia="zh-CN"/>
        </w:rPr>
        <w:t>是：八张、付湖村敬老院维修</w:t>
      </w:r>
      <w:bookmarkStart w:id="0" w:name="_GoBack"/>
      <w:bookmarkEnd w:id="0"/>
      <w:r>
        <w:rPr>
          <w:rFonts w:hint="eastAsia" w:ascii="仿宋_GB2312" w:hAnsi="仿宋"/>
          <w:sz w:val="30"/>
          <w:szCs w:val="30"/>
        </w:rPr>
        <w:t>。</w:t>
      </w:r>
    </w:p>
    <w:p>
      <w:pPr>
        <w:ind w:firstLine="588" w:firstLineChars="200"/>
        <w:rPr>
          <w:rFonts w:hint="default" w:ascii="仿宋_GB2312" w:hAnsi="仿宋" w:eastAsia="仿宋_GB2312"/>
          <w:sz w:val="30"/>
          <w:szCs w:val="30"/>
          <w:lang w:val="en-US" w:eastAsia="zh-CN"/>
        </w:rPr>
      </w:pPr>
    </w:p>
    <w:p>
      <w:pPr>
        <w:adjustRightInd w:val="0"/>
        <w:snapToGrid w:val="0"/>
        <w:ind w:firstLine="588" w:firstLineChars="200"/>
        <w:rPr>
          <w:rFonts w:ascii="黑体" w:hAnsi="黑体" w:eastAsia="黑体"/>
          <w:sz w:val="30"/>
          <w:szCs w:val="30"/>
        </w:rPr>
      </w:pPr>
      <w:r>
        <w:rPr>
          <w:rFonts w:hint="eastAsia" w:ascii="黑体" w:hAnsi="黑体" w:eastAsia="黑体"/>
          <w:sz w:val="30"/>
          <w:szCs w:val="30"/>
        </w:rPr>
        <w:t>八、其他重要事项的情况说明</w:t>
      </w:r>
    </w:p>
    <w:p>
      <w:pPr>
        <w:adjustRightInd w:val="0"/>
        <w:snapToGrid w:val="0"/>
        <w:ind w:firstLine="588" w:firstLineChars="200"/>
        <w:rPr>
          <w:rFonts w:hint="eastAsia" w:ascii="仿宋_GB2312" w:hAnsi="楷体"/>
          <w:b/>
          <w:sz w:val="30"/>
          <w:szCs w:val="30"/>
        </w:rPr>
      </w:pPr>
    </w:p>
    <w:p>
      <w:pPr>
        <w:adjustRightInd w:val="0"/>
        <w:snapToGrid w:val="0"/>
        <w:ind w:firstLine="588" w:firstLineChars="200"/>
        <w:rPr>
          <w:rFonts w:ascii="仿宋_GB2312" w:hAnsi="楷体"/>
          <w:b/>
          <w:sz w:val="30"/>
          <w:szCs w:val="30"/>
        </w:rPr>
      </w:pPr>
      <w:r>
        <w:rPr>
          <w:rFonts w:hint="eastAsia" w:ascii="仿宋_GB2312" w:hAnsi="楷体"/>
          <w:b/>
          <w:sz w:val="30"/>
          <w:szCs w:val="30"/>
        </w:rPr>
        <w:t>（一）机关运行经费支出情况。</w:t>
      </w:r>
    </w:p>
    <w:p>
      <w:pPr>
        <w:ind w:firstLine="588" w:firstLineChars="200"/>
        <w:rPr>
          <w:rFonts w:hint="eastAsia" w:ascii="仿宋_GB2312" w:hAnsi="仿宋"/>
          <w:sz w:val="30"/>
          <w:szCs w:val="30"/>
          <w:lang w:eastAsia="zh-CN"/>
        </w:rPr>
      </w:pPr>
      <w:r>
        <w:rPr>
          <w:rFonts w:hint="eastAsia" w:ascii="仿宋_GB2312" w:hAnsi="仿宋"/>
          <w:sz w:val="30"/>
          <w:szCs w:val="30"/>
        </w:rPr>
        <w:t>2019年度，宿州市埇桥区</w:t>
      </w:r>
      <w:r>
        <w:rPr>
          <w:rFonts w:hint="eastAsia" w:ascii="仿宋_GB2312" w:hAnsi="仿宋"/>
          <w:sz w:val="30"/>
          <w:szCs w:val="30"/>
          <w:lang w:eastAsia="zh-CN"/>
        </w:rPr>
        <w:t>灰古</w:t>
      </w:r>
      <w:r>
        <w:rPr>
          <w:rFonts w:hint="eastAsia" w:ascii="仿宋_GB2312" w:hAnsi="仿宋"/>
          <w:sz w:val="30"/>
          <w:szCs w:val="30"/>
        </w:rPr>
        <w:t>镇机关运行经费支出</w:t>
      </w:r>
      <w:r>
        <w:rPr>
          <w:rFonts w:hint="eastAsia" w:ascii="仿宋_GB2312" w:hAnsi="仿宋"/>
          <w:sz w:val="30"/>
          <w:szCs w:val="30"/>
          <w:lang w:val="en-US" w:eastAsia="zh-CN"/>
        </w:rPr>
        <w:t>405.18</w:t>
      </w:r>
      <w:r>
        <w:rPr>
          <w:rFonts w:hint="eastAsia" w:ascii="仿宋_GB2312" w:hAnsi="仿宋"/>
          <w:sz w:val="30"/>
          <w:szCs w:val="30"/>
        </w:rPr>
        <w:t>万元，比2018年减少</w:t>
      </w:r>
      <w:r>
        <w:rPr>
          <w:rFonts w:hint="eastAsia" w:ascii="仿宋_GB2312" w:hAnsi="仿宋"/>
          <w:sz w:val="30"/>
          <w:szCs w:val="30"/>
          <w:lang w:val="en-US" w:eastAsia="zh-CN"/>
        </w:rPr>
        <w:t>216.29</w:t>
      </w:r>
      <w:r>
        <w:rPr>
          <w:rFonts w:hint="eastAsia" w:ascii="仿宋_GB2312" w:hAnsi="仿宋"/>
          <w:sz w:val="30"/>
          <w:szCs w:val="30"/>
        </w:rPr>
        <w:t>万元，下降</w:t>
      </w:r>
      <w:r>
        <w:rPr>
          <w:rFonts w:hint="eastAsia" w:ascii="仿宋_GB2312" w:hAnsi="仿宋"/>
          <w:sz w:val="30"/>
          <w:szCs w:val="30"/>
          <w:lang w:val="en-US" w:eastAsia="zh-CN"/>
        </w:rPr>
        <w:t>34.8</w:t>
      </w:r>
      <w:r>
        <w:rPr>
          <w:rFonts w:hint="eastAsia" w:ascii="仿宋_GB2312" w:hAnsi="仿宋"/>
          <w:sz w:val="30"/>
          <w:szCs w:val="30"/>
        </w:rPr>
        <w:t>%，主要原因是</w:t>
      </w:r>
      <w:r>
        <w:rPr>
          <w:rFonts w:hint="eastAsia" w:ascii="仿宋_GB2312" w:hAnsi="仿宋"/>
          <w:sz w:val="30"/>
          <w:szCs w:val="30"/>
          <w:lang w:eastAsia="zh-CN"/>
        </w:rPr>
        <w:t>压缩一般公用经费支出。</w:t>
      </w:r>
    </w:p>
    <w:p>
      <w:pPr>
        <w:adjustRightInd w:val="0"/>
        <w:snapToGrid w:val="0"/>
        <w:ind w:firstLine="588" w:firstLineChars="200"/>
        <w:rPr>
          <w:rFonts w:ascii="仿宋_GB2312" w:hAnsi="楷体"/>
          <w:b/>
          <w:sz w:val="30"/>
          <w:szCs w:val="30"/>
        </w:rPr>
      </w:pPr>
      <w:r>
        <w:rPr>
          <w:rFonts w:hint="eastAsia" w:ascii="仿宋_GB2312" w:hAnsi="楷体"/>
          <w:b/>
          <w:sz w:val="30"/>
          <w:szCs w:val="30"/>
        </w:rPr>
        <w:t>（二）政府采购支出情况。</w:t>
      </w:r>
    </w:p>
    <w:p>
      <w:pPr>
        <w:ind w:firstLine="588" w:firstLineChars="200"/>
        <w:rPr>
          <w:rFonts w:hint="eastAsia" w:ascii="仿宋_GB2312" w:hAnsi="仿宋"/>
          <w:sz w:val="30"/>
          <w:szCs w:val="30"/>
        </w:rPr>
      </w:pPr>
      <w:r>
        <w:rPr>
          <w:rFonts w:hint="eastAsia" w:ascii="仿宋_GB2312" w:hAnsi="仿宋"/>
          <w:sz w:val="30"/>
          <w:szCs w:val="30"/>
        </w:rPr>
        <w:t>2019年度，宿州市埇桥区</w:t>
      </w:r>
      <w:r>
        <w:rPr>
          <w:rFonts w:hint="eastAsia" w:ascii="仿宋_GB2312" w:hAnsi="仿宋"/>
          <w:sz w:val="30"/>
          <w:szCs w:val="30"/>
          <w:lang w:eastAsia="zh-CN"/>
        </w:rPr>
        <w:t>灰古</w:t>
      </w:r>
      <w:r>
        <w:rPr>
          <w:rFonts w:hint="eastAsia" w:ascii="仿宋_GB2312" w:hAnsi="仿宋"/>
          <w:sz w:val="30"/>
          <w:szCs w:val="30"/>
        </w:rPr>
        <w:t>镇政府采购支出总额</w:t>
      </w:r>
      <w:r>
        <w:rPr>
          <w:rFonts w:hint="eastAsia" w:ascii="仿宋_GB2312" w:hAnsi="仿宋"/>
          <w:sz w:val="30"/>
          <w:szCs w:val="30"/>
          <w:lang w:val="en-US" w:eastAsia="zh-CN"/>
        </w:rPr>
        <w:t>0</w:t>
      </w:r>
      <w:r>
        <w:rPr>
          <w:rFonts w:hint="eastAsia" w:ascii="仿宋_GB2312" w:hAnsi="仿宋"/>
          <w:sz w:val="30"/>
          <w:szCs w:val="30"/>
        </w:rPr>
        <w:t>万元，其中：政府采购货物支出</w:t>
      </w:r>
      <w:r>
        <w:rPr>
          <w:rFonts w:hint="eastAsia" w:ascii="仿宋_GB2312" w:hAnsi="仿宋"/>
          <w:sz w:val="30"/>
          <w:szCs w:val="30"/>
          <w:lang w:val="en-US" w:eastAsia="zh-CN"/>
        </w:rPr>
        <w:t>0</w:t>
      </w:r>
      <w:r>
        <w:rPr>
          <w:rFonts w:hint="eastAsia" w:ascii="仿宋_GB2312" w:hAnsi="仿宋"/>
          <w:sz w:val="30"/>
          <w:szCs w:val="30"/>
        </w:rPr>
        <w:t>万元，政府采购工程支出</w:t>
      </w:r>
      <w:r>
        <w:rPr>
          <w:rFonts w:hint="eastAsia" w:ascii="仿宋_GB2312" w:hAnsi="仿宋"/>
          <w:sz w:val="30"/>
          <w:szCs w:val="30"/>
          <w:lang w:val="en-US" w:eastAsia="zh-CN"/>
        </w:rPr>
        <w:t>0</w:t>
      </w:r>
      <w:r>
        <w:rPr>
          <w:rFonts w:hint="eastAsia" w:ascii="仿宋_GB2312" w:hAnsi="仿宋"/>
          <w:sz w:val="30"/>
          <w:szCs w:val="30"/>
        </w:rPr>
        <w:t>万元、政府采购服务支出</w:t>
      </w:r>
      <w:r>
        <w:rPr>
          <w:rFonts w:hint="eastAsia" w:ascii="仿宋_GB2312" w:hAnsi="仿宋"/>
          <w:sz w:val="30"/>
          <w:szCs w:val="30"/>
          <w:lang w:val="en-US" w:eastAsia="zh-CN"/>
        </w:rPr>
        <w:t>0</w:t>
      </w:r>
      <w:r>
        <w:rPr>
          <w:rFonts w:hint="eastAsia" w:ascii="仿宋_GB2312" w:hAnsi="仿宋"/>
          <w:sz w:val="30"/>
          <w:szCs w:val="30"/>
        </w:rPr>
        <w:t>万元。授予中小企业合同金额</w:t>
      </w:r>
      <w:r>
        <w:rPr>
          <w:rFonts w:hint="eastAsia" w:ascii="仿宋_GB2312" w:hAnsi="仿宋"/>
          <w:sz w:val="30"/>
          <w:szCs w:val="30"/>
          <w:lang w:val="en-US" w:eastAsia="zh-CN"/>
        </w:rPr>
        <w:t>0</w:t>
      </w:r>
      <w:r>
        <w:rPr>
          <w:rFonts w:hint="eastAsia" w:ascii="仿宋_GB2312" w:hAnsi="仿宋"/>
          <w:sz w:val="30"/>
          <w:szCs w:val="30"/>
        </w:rPr>
        <w:t>万元，占政府采购支出总额的</w:t>
      </w:r>
      <w:r>
        <w:rPr>
          <w:rFonts w:hint="eastAsia" w:ascii="仿宋_GB2312" w:hAnsi="仿宋"/>
          <w:sz w:val="30"/>
          <w:szCs w:val="30"/>
          <w:lang w:val="en-US" w:eastAsia="zh-CN"/>
        </w:rPr>
        <w:t>0%</w:t>
      </w:r>
      <w:r>
        <w:rPr>
          <w:rFonts w:hint="eastAsia" w:ascii="仿宋_GB2312" w:hAnsi="仿宋"/>
          <w:sz w:val="30"/>
          <w:szCs w:val="30"/>
        </w:rPr>
        <w:t>，其中：授予小微企业合同金额</w:t>
      </w:r>
      <w:r>
        <w:rPr>
          <w:rFonts w:hint="eastAsia" w:ascii="仿宋_GB2312" w:hAnsi="仿宋"/>
          <w:sz w:val="30"/>
          <w:szCs w:val="30"/>
          <w:lang w:val="en-US" w:eastAsia="zh-CN"/>
        </w:rPr>
        <w:t>0</w:t>
      </w:r>
      <w:r>
        <w:rPr>
          <w:rFonts w:hint="eastAsia" w:ascii="仿宋_GB2312" w:hAnsi="仿宋"/>
          <w:sz w:val="30"/>
          <w:szCs w:val="30"/>
        </w:rPr>
        <w:t>万元，占政府采购支出总额的</w:t>
      </w:r>
      <w:r>
        <w:rPr>
          <w:rFonts w:hint="eastAsia" w:ascii="仿宋_GB2312" w:hAnsi="仿宋"/>
          <w:sz w:val="30"/>
          <w:szCs w:val="30"/>
          <w:lang w:val="en-US" w:eastAsia="zh-CN"/>
        </w:rPr>
        <w:t>0</w:t>
      </w:r>
      <w:r>
        <w:rPr>
          <w:rFonts w:hint="eastAsia" w:ascii="仿宋_GB2312" w:hAnsi="仿宋"/>
          <w:sz w:val="30"/>
          <w:szCs w:val="30"/>
        </w:rPr>
        <w:t>%。</w:t>
      </w:r>
    </w:p>
    <w:p>
      <w:pPr>
        <w:adjustRightInd w:val="0"/>
        <w:snapToGrid w:val="0"/>
        <w:ind w:firstLine="588" w:firstLineChars="200"/>
        <w:rPr>
          <w:rFonts w:ascii="仿宋_GB2312" w:hAnsi="楷体"/>
          <w:b/>
          <w:sz w:val="30"/>
          <w:szCs w:val="30"/>
        </w:rPr>
      </w:pPr>
      <w:r>
        <w:rPr>
          <w:rFonts w:hint="eastAsia" w:ascii="仿宋_GB2312" w:hAnsi="楷体"/>
          <w:b/>
          <w:sz w:val="30"/>
          <w:szCs w:val="30"/>
        </w:rPr>
        <w:t>（三）国有资产占有使用情况。</w:t>
      </w:r>
    </w:p>
    <w:p>
      <w:pPr>
        <w:ind w:firstLine="588" w:firstLineChars="200"/>
        <w:rPr>
          <w:rFonts w:ascii="仿宋_GB2312" w:hAnsi="仿宋"/>
          <w:b/>
          <w:bCs/>
          <w:sz w:val="30"/>
          <w:szCs w:val="30"/>
        </w:rPr>
      </w:pPr>
      <w:r>
        <w:rPr>
          <w:rFonts w:hint="eastAsia" w:ascii="仿宋_GB2312" w:hAnsi="仿宋"/>
          <w:sz w:val="30"/>
          <w:szCs w:val="30"/>
        </w:rPr>
        <w:t>截至2019年12月31日，宿州市埇桥区</w:t>
      </w:r>
      <w:r>
        <w:rPr>
          <w:rFonts w:hint="eastAsia" w:ascii="仿宋_GB2312" w:hAnsi="仿宋"/>
          <w:sz w:val="30"/>
          <w:szCs w:val="30"/>
          <w:lang w:eastAsia="zh-CN"/>
        </w:rPr>
        <w:t>灰古</w:t>
      </w:r>
      <w:r>
        <w:rPr>
          <w:rFonts w:hint="eastAsia" w:ascii="仿宋_GB2312" w:hAnsi="仿宋"/>
          <w:sz w:val="30"/>
          <w:szCs w:val="30"/>
        </w:rPr>
        <w:t>镇共有车辆</w:t>
      </w:r>
      <w:r>
        <w:rPr>
          <w:rFonts w:hint="eastAsia" w:ascii="仿宋_GB2312" w:hAnsi="仿宋"/>
          <w:sz w:val="30"/>
          <w:szCs w:val="30"/>
          <w:lang w:val="en-US" w:eastAsia="zh-CN"/>
        </w:rPr>
        <w:t>1</w:t>
      </w:r>
      <w:r>
        <w:rPr>
          <w:rFonts w:hint="eastAsia" w:ascii="仿宋_GB2312" w:hAnsi="仿宋"/>
          <w:sz w:val="30"/>
          <w:szCs w:val="30"/>
        </w:rPr>
        <w:t>辆，其中：副部（省）级及以上领导用车</w:t>
      </w:r>
      <w:r>
        <w:rPr>
          <w:rFonts w:hint="eastAsia" w:ascii="仿宋_GB2312" w:hAnsi="仿宋"/>
          <w:sz w:val="30"/>
          <w:szCs w:val="30"/>
          <w:lang w:val="en-US" w:eastAsia="zh-CN"/>
        </w:rPr>
        <w:t>0</w:t>
      </w:r>
      <w:r>
        <w:rPr>
          <w:rFonts w:hint="eastAsia" w:ascii="仿宋_GB2312" w:hAnsi="仿宋"/>
          <w:sz w:val="30"/>
          <w:szCs w:val="30"/>
        </w:rPr>
        <w:t>辆、主要领导干部用车</w:t>
      </w:r>
      <w:r>
        <w:rPr>
          <w:rFonts w:hint="eastAsia" w:ascii="仿宋_GB2312" w:hAnsi="仿宋"/>
          <w:sz w:val="30"/>
          <w:szCs w:val="30"/>
          <w:lang w:val="en-US" w:eastAsia="zh-CN"/>
        </w:rPr>
        <w:t>1</w:t>
      </w:r>
      <w:r>
        <w:rPr>
          <w:rFonts w:hint="eastAsia" w:ascii="仿宋_GB2312" w:hAnsi="仿宋"/>
          <w:sz w:val="30"/>
          <w:szCs w:val="30"/>
        </w:rPr>
        <w:t>辆、机要通信用车</w:t>
      </w:r>
      <w:r>
        <w:rPr>
          <w:rFonts w:hint="eastAsia" w:ascii="仿宋_GB2312" w:hAnsi="仿宋"/>
          <w:sz w:val="30"/>
          <w:szCs w:val="30"/>
          <w:lang w:val="en-US" w:eastAsia="zh-CN"/>
        </w:rPr>
        <w:t>0</w:t>
      </w:r>
      <w:r>
        <w:rPr>
          <w:rFonts w:hint="eastAsia" w:ascii="仿宋_GB2312" w:hAnsi="仿宋"/>
          <w:sz w:val="30"/>
          <w:szCs w:val="30"/>
        </w:rPr>
        <w:t>辆、应急保障用车</w:t>
      </w:r>
      <w:r>
        <w:rPr>
          <w:rFonts w:hint="eastAsia" w:ascii="仿宋_GB2312" w:hAnsi="仿宋"/>
          <w:sz w:val="30"/>
          <w:szCs w:val="30"/>
          <w:lang w:val="en-US" w:eastAsia="zh-CN"/>
        </w:rPr>
        <w:t>0</w:t>
      </w:r>
      <w:r>
        <w:rPr>
          <w:rFonts w:hint="eastAsia" w:ascii="仿宋_GB2312" w:hAnsi="仿宋"/>
          <w:sz w:val="30"/>
          <w:szCs w:val="30"/>
        </w:rPr>
        <w:t>辆，特种专业技术用车</w:t>
      </w:r>
      <w:r>
        <w:rPr>
          <w:rFonts w:hint="eastAsia" w:ascii="仿宋_GB2312" w:hAnsi="仿宋"/>
          <w:sz w:val="30"/>
          <w:szCs w:val="30"/>
          <w:lang w:val="en-US" w:eastAsia="zh-CN"/>
        </w:rPr>
        <w:t>0</w:t>
      </w:r>
      <w:r>
        <w:rPr>
          <w:rFonts w:hint="eastAsia" w:ascii="仿宋_GB2312" w:hAnsi="仿宋"/>
          <w:sz w:val="30"/>
          <w:szCs w:val="30"/>
        </w:rPr>
        <w:t>辆，离退休干部用车</w:t>
      </w:r>
      <w:r>
        <w:rPr>
          <w:rFonts w:hint="eastAsia" w:ascii="仿宋_GB2312" w:hAnsi="仿宋"/>
          <w:sz w:val="30"/>
          <w:szCs w:val="30"/>
          <w:lang w:val="en-US" w:eastAsia="zh-CN"/>
        </w:rPr>
        <w:t>0</w:t>
      </w:r>
      <w:r>
        <w:rPr>
          <w:rFonts w:hint="eastAsia" w:ascii="仿宋_GB2312" w:hAnsi="仿宋"/>
          <w:sz w:val="30"/>
          <w:szCs w:val="30"/>
        </w:rPr>
        <w:t>辆，其他用车</w:t>
      </w:r>
      <w:r>
        <w:rPr>
          <w:rFonts w:hint="eastAsia" w:ascii="仿宋_GB2312" w:hAnsi="仿宋"/>
          <w:sz w:val="30"/>
          <w:szCs w:val="30"/>
          <w:lang w:val="en-US" w:eastAsia="zh-CN"/>
        </w:rPr>
        <w:t>0</w:t>
      </w:r>
      <w:r>
        <w:rPr>
          <w:rFonts w:hint="eastAsia" w:ascii="仿宋_GB2312" w:hAnsi="仿宋"/>
          <w:sz w:val="30"/>
          <w:szCs w:val="30"/>
        </w:rPr>
        <w:t>辆（只列报车辆不为0的车型）；单价50万元以上的通用设备</w:t>
      </w:r>
      <w:r>
        <w:rPr>
          <w:rFonts w:hint="eastAsia" w:ascii="仿宋_GB2312" w:hAnsi="仿宋"/>
          <w:sz w:val="30"/>
          <w:szCs w:val="30"/>
          <w:lang w:val="en-US" w:eastAsia="zh-CN"/>
        </w:rPr>
        <w:t>0</w:t>
      </w:r>
      <w:r>
        <w:rPr>
          <w:rFonts w:hint="eastAsia" w:ascii="仿宋_GB2312" w:hAnsi="仿宋"/>
          <w:sz w:val="30"/>
          <w:szCs w:val="30"/>
        </w:rPr>
        <w:t>台（套），单价100万以上专用设备</w:t>
      </w:r>
      <w:r>
        <w:rPr>
          <w:rFonts w:hint="eastAsia" w:ascii="仿宋_GB2312" w:hAnsi="仿宋"/>
          <w:sz w:val="30"/>
          <w:szCs w:val="30"/>
          <w:lang w:val="en-US" w:eastAsia="zh-CN"/>
        </w:rPr>
        <w:t>0</w:t>
      </w:r>
      <w:r>
        <w:rPr>
          <w:rFonts w:hint="eastAsia" w:ascii="仿宋_GB2312" w:hAnsi="仿宋"/>
          <w:sz w:val="30"/>
          <w:szCs w:val="30"/>
        </w:rPr>
        <w:t>台（套）。</w:t>
      </w:r>
      <w:r>
        <w:rPr>
          <w:rFonts w:hint="eastAsia" w:ascii="仿宋_GB2312" w:hAnsi="仿宋"/>
          <w:sz w:val="30"/>
          <w:szCs w:val="30"/>
        </w:rPr>
        <w:br w:type="textWrapping"/>
      </w:r>
      <w:r>
        <w:rPr>
          <w:rFonts w:hint="eastAsia" w:ascii="仿宋_GB2312" w:hAnsi="仿宋"/>
          <w:sz w:val="30"/>
          <w:szCs w:val="30"/>
        </w:rPr>
        <w:t xml:space="preserve"> </w:t>
      </w:r>
      <w:r>
        <w:rPr>
          <w:rFonts w:hint="eastAsia" w:ascii="仿宋_GB2312" w:hAnsi="仿宋"/>
          <w:b/>
          <w:bCs/>
          <w:i/>
          <w:iCs/>
          <w:sz w:val="30"/>
          <w:szCs w:val="30"/>
        </w:rPr>
        <w:t xml:space="preserve"> </w:t>
      </w:r>
      <w:r>
        <w:rPr>
          <w:rFonts w:hint="eastAsia" w:ascii="仿宋_GB2312" w:hAnsi="仿宋"/>
          <w:sz w:val="30"/>
          <w:szCs w:val="30"/>
        </w:rPr>
        <w:t xml:space="preserve"> </w:t>
      </w:r>
      <w:r>
        <w:rPr>
          <w:rFonts w:hint="eastAsia" w:ascii="仿宋_GB2312" w:hAnsi="仿宋"/>
          <w:b/>
          <w:bCs/>
          <w:sz w:val="30"/>
          <w:szCs w:val="30"/>
        </w:rPr>
        <w:t>（四）关于2019年度预算绩效情况说明</w:t>
      </w:r>
    </w:p>
    <w:p>
      <w:pPr>
        <w:ind w:firstLine="588" w:firstLineChars="200"/>
        <w:rPr>
          <w:rFonts w:hint="eastAsia" w:ascii="仿宋_GB2312" w:hAnsi="仿宋"/>
          <w:sz w:val="30"/>
          <w:szCs w:val="30"/>
        </w:rPr>
      </w:pPr>
      <w:r>
        <w:rPr>
          <w:rFonts w:hint="eastAsia" w:ascii="仿宋_GB2312" w:hAnsi="仿宋"/>
          <w:sz w:val="30"/>
          <w:szCs w:val="30"/>
        </w:rPr>
        <w:t>201</w:t>
      </w:r>
      <w:r>
        <w:rPr>
          <w:rFonts w:hint="eastAsia" w:ascii="仿宋_GB2312" w:hAnsi="仿宋"/>
          <w:sz w:val="30"/>
          <w:szCs w:val="30"/>
          <w:lang w:val="en-US" w:eastAsia="zh-CN"/>
        </w:rPr>
        <w:t>9</w:t>
      </w:r>
      <w:r>
        <w:rPr>
          <w:rFonts w:hint="eastAsia" w:ascii="仿宋_GB2312" w:hAnsi="仿宋"/>
          <w:sz w:val="30"/>
          <w:szCs w:val="30"/>
        </w:rPr>
        <w:t>年度，宿州市埇桥区</w:t>
      </w:r>
      <w:r>
        <w:rPr>
          <w:rFonts w:hint="eastAsia" w:ascii="仿宋_GB2312" w:hAnsi="仿宋"/>
          <w:sz w:val="30"/>
          <w:szCs w:val="30"/>
          <w:lang w:eastAsia="zh-CN"/>
        </w:rPr>
        <w:t>灰古镇</w:t>
      </w:r>
      <w:r>
        <w:rPr>
          <w:rFonts w:hint="eastAsia" w:ascii="仿宋_GB2312" w:hAnsi="仿宋"/>
          <w:sz w:val="30"/>
          <w:szCs w:val="30"/>
        </w:rPr>
        <w:t>未开展项目资金预算绩效评价。</w:t>
      </w:r>
    </w:p>
    <w:p>
      <w:pPr>
        <w:adjustRightInd w:val="0"/>
        <w:snapToGrid w:val="0"/>
        <w:ind w:firstLine="588" w:firstLineChars="200"/>
        <w:jc w:val="center"/>
        <w:rPr>
          <w:rFonts w:hint="eastAsia" w:ascii="黑体" w:hAnsi="黑体" w:eastAsia="黑体"/>
          <w:sz w:val="30"/>
          <w:szCs w:val="30"/>
        </w:rPr>
      </w:pPr>
    </w:p>
    <w:p>
      <w:pPr>
        <w:adjustRightInd w:val="0"/>
        <w:snapToGrid w:val="0"/>
        <w:ind w:firstLine="588" w:firstLineChars="200"/>
        <w:jc w:val="center"/>
        <w:rPr>
          <w:rFonts w:ascii="黑体" w:hAnsi="黑体" w:eastAsia="黑体"/>
          <w:sz w:val="30"/>
          <w:szCs w:val="30"/>
        </w:rPr>
      </w:pPr>
      <w:r>
        <w:rPr>
          <w:rFonts w:hint="eastAsia" w:ascii="黑体" w:hAnsi="黑体" w:eastAsia="黑体"/>
          <w:sz w:val="30"/>
          <w:szCs w:val="30"/>
        </w:rPr>
        <w:t>第四部分 名词解释</w:t>
      </w:r>
    </w:p>
    <w:p>
      <w:pPr>
        <w:adjustRightInd w:val="0"/>
        <w:snapToGrid w:val="0"/>
        <w:ind w:firstLine="588" w:firstLineChars="200"/>
        <w:rPr>
          <w:rFonts w:hint="eastAsia" w:ascii="仿宋_GB2312" w:hAnsi="黑体" w:eastAsia="仿宋_GB2312" w:cs="宋体"/>
          <w:kern w:val="0"/>
          <w:sz w:val="30"/>
          <w:szCs w:val="30"/>
          <w:lang w:val="en-US" w:eastAsia="zh-CN" w:bidi="ar-SA"/>
        </w:rPr>
      </w:pPr>
    </w:p>
    <w:p>
      <w:pPr>
        <w:adjustRightInd w:val="0"/>
        <w:snapToGrid w:val="0"/>
        <w:ind w:firstLine="588" w:firstLineChars="200"/>
        <w:rPr>
          <w:rFonts w:hint="eastAsia" w:ascii="仿宋_GB2312" w:hAnsi="黑体" w:eastAsia="仿宋_GB2312" w:cs="宋体"/>
          <w:kern w:val="0"/>
          <w:sz w:val="30"/>
          <w:szCs w:val="30"/>
          <w:lang w:val="en-US" w:eastAsia="zh-CN" w:bidi="ar-SA"/>
        </w:rPr>
      </w:pPr>
      <w:r>
        <w:rPr>
          <w:rFonts w:hint="eastAsia" w:ascii="仿宋_GB2312" w:hAnsi="黑体" w:eastAsia="仿宋_GB2312" w:cs="宋体"/>
          <w:kern w:val="0"/>
          <w:sz w:val="30"/>
          <w:szCs w:val="30"/>
          <w:lang w:val="en-US" w:eastAsia="zh-CN" w:bidi="ar-SA"/>
        </w:rPr>
        <w:t>一、</w:t>
      </w:r>
      <w:r>
        <w:rPr>
          <w:rFonts w:hint="eastAsia" w:ascii="仿宋_GB2312" w:hAnsi="黑体" w:eastAsia="仿宋_GB2312" w:cs="宋体"/>
          <w:b/>
          <w:kern w:val="0"/>
          <w:sz w:val="30"/>
          <w:szCs w:val="30"/>
          <w:lang w:val="en-US" w:eastAsia="zh-CN" w:bidi="ar-SA"/>
        </w:rPr>
        <w:t>财政拨款收入：</w:t>
      </w:r>
      <w:r>
        <w:rPr>
          <w:rFonts w:hint="eastAsia" w:ascii="仿宋_GB2312" w:hAnsi="黑体" w:eastAsia="仿宋_GB2312" w:cs="宋体"/>
          <w:kern w:val="0"/>
          <w:sz w:val="30"/>
          <w:szCs w:val="30"/>
          <w:lang w:val="en-US" w:eastAsia="zh-CN" w:bidi="ar-SA"/>
        </w:rPr>
        <w:t>指单位从同级财政部门取得的财政预算资金。</w:t>
      </w:r>
    </w:p>
    <w:p>
      <w:pPr>
        <w:adjustRightInd w:val="0"/>
        <w:snapToGrid w:val="0"/>
        <w:ind w:firstLine="588" w:firstLineChars="200"/>
        <w:rPr>
          <w:rFonts w:hint="eastAsia" w:ascii="仿宋_GB2312" w:hAnsi="黑体" w:eastAsia="仿宋_GB2312" w:cs="宋体"/>
          <w:kern w:val="0"/>
          <w:sz w:val="30"/>
          <w:szCs w:val="30"/>
          <w:lang w:val="en-US" w:eastAsia="zh-CN" w:bidi="ar-SA"/>
        </w:rPr>
      </w:pPr>
      <w:r>
        <w:rPr>
          <w:rFonts w:hint="eastAsia" w:ascii="仿宋_GB2312" w:hAnsi="黑体" w:eastAsia="仿宋_GB2312" w:cs="宋体"/>
          <w:kern w:val="0"/>
          <w:sz w:val="30"/>
          <w:szCs w:val="30"/>
          <w:lang w:val="en-US" w:eastAsia="zh-CN" w:bidi="ar-SA"/>
        </w:rPr>
        <w:t>二、</w:t>
      </w:r>
      <w:r>
        <w:rPr>
          <w:rFonts w:hint="eastAsia" w:ascii="仿宋_GB2312" w:hAnsi="黑体" w:eastAsia="仿宋_GB2312" w:cs="宋体"/>
          <w:b/>
          <w:kern w:val="0"/>
          <w:sz w:val="30"/>
          <w:szCs w:val="30"/>
          <w:lang w:val="en-US" w:eastAsia="zh-CN" w:bidi="ar-SA"/>
        </w:rPr>
        <w:t>事业收入：</w:t>
      </w:r>
      <w:r>
        <w:rPr>
          <w:rFonts w:hint="eastAsia" w:ascii="仿宋_GB2312" w:hAnsi="黑体" w:eastAsia="仿宋_GB2312" w:cs="宋体"/>
          <w:kern w:val="0"/>
          <w:sz w:val="30"/>
          <w:szCs w:val="30"/>
          <w:lang w:val="en-US" w:eastAsia="zh-CN" w:bidi="ar-SA"/>
        </w:rPr>
        <w:t>指事业单位开展专业业务活动及辅助活动所取得的收入。</w:t>
      </w:r>
    </w:p>
    <w:p>
      <w:pPr>
        <w:pStyle w:val="7"/>
        <w:spacing w:before="0" w:beforeAutospacing="0" w:after="0" w:afterAutospacing="0"/>
        <w:ind w:firstLine="577" w:firstLineChars="196"/>
        <w:jc w:val="both"/>
        <w:rPr>
          <w:rFonts w:hint="eastAsia" w:ascii="仿宋_GB2312" w:hAnsi="黑体" w:eastAsia="仿宋_GB2312"/>
          <w:sz w:val="30"/>
          <w:szCs w:val="30"/>
          <w:lang w:val="en-US" w:eastAsia="zh-CN"/>
        </w:rPr>
      </w:pPr>
      <w:r>
        <w:rPr>
          <w:rFonts w:hint="eastAsia" w:ascii="仿宋_GB2312" w:hAnsi="黑体" w:eastAsia="仿宋_GB2312"/>
          <w:sz w:val="30"/>
          <w:szCs w:val="30"/>
        </w:rPr>
        <w:t>三、</w:t>
      </w:r>
      <w:r>
        <w:rPr>
          <w:rFonts w:hint="eastAsia" w:ascii="仿宋_GB2312" w:hAnsi="黑体" w:eastAsia="仿宋_GB2312"/>
          <w:b/>
          <w:sz w:val="30"/>
          <w:szCs w:val="30"/>
        </w:rPr>
        <w:t>上级补助收入：</w:t>
      </w:r>
      <w:r>
        <w:rPr>
          <w:rFonts w:hint="eastAsia" w:ascii="仿宋_GB2312" w:hAnsi="黑体" w:eastAsia="仿宋_GB2312"/>
          <w:sz w:val="30"/>
          <w:szCs w:val="30"/>
          <w:lang w:val="en-US" w:eastAsia="zh-CN"/>
        </w:rPr>
        <w:t>指事业单位从主管部门和上级单位取得的非财政补助收入。</w:t>
      </w:r>
    </w:p>
    <w:p>
      <w:pPr>
        <w:pStyle w:val="7"/>
        <w:spacing w:before="0" w:beforeAutospacing="0" w:after="0" w:afterAutospacing="0"/>
        <w:ind w:firstLine="577" w:firstLineChars="196"/>
        <w:jc w:val="both"/>
        <w:rPr>
          <w:rFonts w:hint="eastAsia" w:ascii="仿宋_GB2312" w:hAnsi="黑体" w:eastAsia="仿宋_GB2312"/>
          <w:sz w:val="30"/>
          <w:szCs w:val="30"/>
        </w:rPr>
      </w:pPr>
      <w:r>
        <w:rPr>
          <w:rFonts w:hint="eastAsia" w:ascii="仿宋_GB2312" w:hAnsi="黑体" w:eastAsia="仿宋_GB2312"/>
          <w:sz w:val="30"/>
          <w:szCs w:val="30"/>
        </w:rPr>
        <w:t>四、</w:t>
      </w:r>
      <w:r>
        <w:rPr>
          <w:rFonts w:hint="eastAsia" w:ascii="仿宋_GB2312" w:hAnsi="黑体" w:eastAsia="仿宋_GB2312"/>
          <w:b/>
          <w:sz w:val="30"/>
          <w:szCs w:val="30"/>
        </w:rPr>
        <w:t>附属单位上缴收入：</w:t>
      </w:r>
      <w:r>
        <w:rPr>
          <w:rFonts w:hint="eastAsia" w:ascii="仿宋_GB2312" w:hAnsi="黑体" w:eastAsia="仿宋_GB2312"/>
          <w:sz w:val="30"/>
          <w:szCs w:val="30"/>
        </w:rPr>
        <w:t>指事业单位附属独立核算单位按照有关规定上缴的收入。</w:t>
      </w:r>
    </w:p>
    <w:p>
      <w:pPr>
        <w:pStyle w:val="7"/>
        <w:spacing w:before="0" w:beforeAutospacing="0" w:after="0" w:afterAutospacing="0"/>
        <w:ind w:firstLine="577" w:firstLineChars="196"/>
        <w:jc w:val="both"/>
        <w:rPr>
          <w:rFonts w:hint="eastAsia" w:ascii="仿宋_GB2312" w:hAnsi="黑体" w:eastAsia="仿宋_GB2312"/>
          <w:sz w:val="30"/>
          <w:szCs w:val="30"/>
        </w:rPr>
      </w:pPr>
      <w:r>
        <w:rPr>
          <w:rFonts w:hint="eastAsia" w:ascii="仿宋_GB2312" w:hAnsi="黑体" w:eastAsia="仿宋_GB2312"/>
          <w:sz w:val="30"/>
          <w:szCs w:val="30"/>
        </w:rPr>
        <w:t>五、</w:t>
      </w:r>
      <w:r>
        <w:rPr>
          <w:rFonts w:hint="eastAsia" w:ascii="仿宋_GB2312" w:hAnsi="黑体" w:eastAsia="仿宋_GB2312"/>
          <w:b/>
          <w:sz w:val="30"/>
          <w:szCs w:val="30"/>
        </w:rPr>
        <w:t>经营收入：</w:t>
      </w:r>
      <w:r>
        <w:rPr>
          <w:rFonts w:hint="eastAsia" w:ascii="仿宋_GB2312" w:hAnsi="黑体" w:eastAsia="仿宋_GB2312"/>
          <w:sz w:val="30"/>
          <w:szCs w:val="30"/>
        </w:rPr>
        <w:t>指事业单位在专业业务活动及其辅助活动之外开展非独立核算经营活动取得的收入。</w:t>
      </w:r>
    </w:p>
    <w:p>
      <w:pPr>
        <w:pStyle w:val="7"/>
        <w:spacing w:before="0" w:beforeAutospacing="0" w:after="0" w:afterAutospacing="0"/>
        <w:ind w:firstLine="577" w:firstLineChars="196"/>
        <w:jc w:val="both"/>
        <w:rPr>
          <w:rFonts w:hint="eastAsia" w:ascii="仿宋_GB2312" w:hAnsi="黑体" w:eastAsia="仿宋_GB2312"/>
          <w:sz w:val="30"/>
          <w:szCs w:val="30"/>
        </w:rPr>
      </w:pPr>
      <w:r>
        <w:rPr>
          <w:rFonts w:hint="eastAsia" w:ascii="仿宋_GB2312" w:hAnsi="黑体" w:eastAsia="仿宋_GB2312"/>
          <w:sz w:val="30"/>
          <w:szCs w:val="30"/>
        </w:rPr>
        <w:t>六、</w:t>
      </w:r>
      <w:r>
        <w:rPr>
          <w:rFonts w:hint="eastAsia" w:ascii="仿宋_GB2312" w:hAnsi="黑体" w:eastAsia="仿宋_GB2312"/>
          <w:b/>
          <w:sz w:val="30"/>
          <w:szCs w:val="30"/>
        </w:rPr>
        <w:t>其他收入：</w:t>
      </w:r>
      <w:r>
        <w:rPr>
          <w:rFonts w:hint="eastAsia" w:ascii="仿宋_GB2312" w:hAnsi="黑体" w:eastAsia="仿宋_GB2312"/>
          <w:sz w:val="30"/>
          <w:szCs w:val="30"/>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pPr>
        <w:pStyle w:val="7"/>
        <w:spacing w:before="0" w:beforeAutospacing="0" w:after="0" w:afterAutospacing="0"/>
        <w:ind w:firstLine="577" w:firstLineChars="196"/>
        <w:jc w:val="both"/>
        <w:rPr>
          <w:rFonts w:hint="eastAsia" w:ascii="仿宋_GB2312" w:hAnsi="黑体" w:eastAsia="仿宋_GB2312"/>
          <w:sz w:val="30"/>
          <w:szCs w:val="30"/>
        </w:rPr>
      </w:pPr>
      <w:r>
        <w:rPr>
          <w:rFonts w:hint="eastAsia" w:ascii="仿宋_GB2312" w:hAnsi="黑体" w:eastAsia="仿宋_GB2312"/>
          <w:sz w:val="30"/>
          <w:szCs w:val="30"/>
        </w:rPr>
        <w:t>七、</w:t>
      </w:r>
      <w:r>
        <w:rPr>
          <w:rFonts w:hint="eastAsia" w:ascii="仿宋_GB2312" w:hAnsi="黑体" w:eastAsia="仿宋_GB2312"/>
          <w:b/>
          <w:bCs/>
          <w:sz w:val="30"/>
          <w:szCs w:val="30"/>
        </w:rPr>
        <w:t>用事业基金弥补收支差额：</w:t>
      </w:r>
      <w:r>
        <w:rPr>
          <w:rFonts w:hint="eastAsia" w:ascii="仿宋_GB2312" w:hAnsi="黑体" w:eastAsia="仿宋_GB2312"/>
          <w:sz w:val="30"/>
          <w:szCs w:val="30"/>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7"/>
        <w:adjustRightInd w:val="0"/>
        <w:snapToGrid w:val="0"/>
        <w:spacing w:before="0" w:beforeAutospacing="0" w:after="0" w:afterAutospacing="0"/>
        <w:ind w:firstLine="577" w:firstLineChars="196"/>
        <w:jc w:val="both"/>
        <w:rPr>
          <w:rFonts w:ascii="仿宋_GB2312" w:hAnsi="黑体" w:eastAsia="仿宋_GB2312"/>
          <w:bCs/>
          <w:sz w:val="30"/>
          <w:szCs w:val="30"/>
        </w:rPr>
      </w:pPr>
      <w:r>
        <w:rPr>
          <w:rFonts w:hint="eastAsia" w:ascii="仿宋_GB2312" w:hAnsi="黑体" w:eastAsia="仿宋_GB2312"/>
          <w:b/>
          <w:bCs/>
          <w:sz w:val="30"/>
          <w:szCs w:val="30"/>
        </w:rPr>
        <w:t>八、年初结转和结余：</w:t>
      </w:r>
      <w:r>
        <w:rPr>
          <w:rFonts w:hint="eastAsia" w:ascii="仿宋_GB2312" w:hAnsi="黑体" w:eastAsia="仿宋_GB2312"/>
          <w:bCs/>
          <w:sz w:val="30"/>
          <w:szCs w:val="30"/>
        </w:rPr>
        <w:t>指单位以前年度尚未完成、结转到本年按有关规定继续使用的资金。</w:t>
      </w:r>
    </w:p>
    <w:p>
      <w:pPr>
        <w:pStyle w:val="7"/>
        <w:adjustRightInd w:val="0"/>
        <w:snapToGrid w:val="0"/>
        <w:spacing w:before="0" w:beforeAutospacing="0" w:after="0" w:afterAutospacing="0"/>
        <w:ind w:firstLine="577" w:firstLineChars="196"/>
        <w:jc w:val="both"/>
        <w:rPr>
          <w:rFonts w:hint="eastAsia" w:ascii="仿宋_GB2312" w:hAnsi="黑体" w:eastAsia="仿宋_GB2312"/>
          <w:sz w:val="30"/>
          <w:szCs w:val="30"/>
        </w:rPr>
      </w:pPr>
      <w:r>
        <w:rPr>
          <w:rFonts w:hint="eastAsia" w:ascii="仿宋_GB2312" w:hAnsi="黑体" w:eastAsia="仿宋_GB2312"/>
          <w:b/>
          <w:bCs/>
          <w:sz w:val="30"/>
          <w:szCs w:val="30"/>
        </w:rPr>
        <w:t>九、结余分配：</w:t>
      </w:r>
      <w:r>
        <w:rPr>
          <w:rFonts w:hint="eastAsia" w:ascii="仿宋_GB2312" w:hAnsi="黑体" w:eastAsia="仿宋_GB2312"/>
          <w:sz w:val="30"/>
          <w:szCs w:val="30"/>
        </w:rPr>
        <w:t>指事业单位按照会计制度规定缴纳的所得税以及从非财政补助结余中提取的职工福利基金、事业基金。</w:t>
      </w:r>
    </w:p>
    <w:p>
      <w:pPr>
        <w:pStyle w:val="7"/>
        <w:adjustRightInd w:val="0"/>
        <w:snapToGrid w:val="0"/>
        <w:spacing w:before="0" w:beforeAutospacing="0" w:after="0" w:afterAutospacing="0"/>
        <w:ind w:firstLine="577" w:firstLineChars="196"/>
        <w:jc w:val="both"/>
        <w:rPr>
          <w:rFonts w:hint="eastAsia" w:ascii="仿宋_GB2312" w:hAnsi="黑体" w:eastAsia="仿宋_GB2312"/>
          <w:sz w:val="30"/>
          <w:szCs w:val="30"/>
        </w:rPr>
      </w:pPr>
      <w:r>
        <w:rPr>
          <w:rFonts w:hint="eastAsia" w:ascii="仿宋_GB2312" w:hAnsi="黑体" w:eastAsia="仿宋_GB2312"/>
          <w:b/>
          <w:bCs/>
          <w:sz w:val="30"/>
          <w:szCs w:val="30"/>
        </w:rPr>
        <w:t>十、年末结转和结余：</w:t>
      </w:r>
      <w:r>
        <w:rPr>
          <w:rFonts w:hint="eastAsia" w:ascii="仿宋_GB2312" w:hAnsi="黑体" w:eastAsia="仿宋_GB2312"/>
          <w:sz w:val="30"/>
          <w:szCs w:val="30"/>
        </w:rPr>
        <w:t>指单位按有关规定结转到下年或以后年度继续使用的资金。</w:t>
      </w:r>
    </w:p>
    <w:p>
      <w:pPr>
        <w:pStyle w:val="7"/>
        <w:adjustRightInd w:val="0"/>
        <w:snapToGrid w:val="0"/>
        <w:spacing w:before="0" w:beforeAutospacing="0" w:after="0" w:afterAutospacing="0"/>
        <w:ind w:firstLine="577" w:firstLineChars="196"/>
        <w:jc w:val="both"/>
        <w:rPr>
          <w:rFonts w:hint="eastAsia" w:ascii="仿宋_GB2312" w:hAnsi="黑体" w:eastAsia="仿宋_GB2312"/>
          <w:sz w:val="30"/>
          <w:szCs w:val="30"/>
        </w:rPr>
      </w:pPr>
      <w:r>
        <w:rPr>
          <w:rFonts w:hint="eastAsia" w:ascii="仿宋_GB2312" w:hAnsi="黑体" w:eastAsia="仿宋_GB2312"/>
          <w:b/>
          <w:sz w:val="30"/>
          <w:szCs w:val="30"/>
        </w:rPr>
        <w:t>十一、基本支出：</w:t>
      </w:r>
      <w:r>
        <w:rPr>
          <w:rFonts w:hint="eastAsia" w:ascii="仿宋_GB2312" w:hAnsi="黑体" w:eastAsia="仿宋_GB2312"/>
          <w:sz w:val="30"/>
          <w:szCs w:val="30"/>
        </w:rPr>
        <w:t>指单位为保障其机构正常运转、完成日常工作任务而发生的人员支出和公用支出。</w:t>
      </w:r>
    </w:p>
    <w:p>
      <w:pPr>
        <w:pStyle w:val="7"/>
        <w:spacing w:before="0" w:beforeAutospacing="0" w:after="0" w:afterAutospacing="0"/>
        <w:ind w:firstLine="577" w:firstLineChars="196"/>
        <w:jc w:val="both"/>
        <w:rPr>
          <w:rFonts w:hint="eastAsia" w:ascii="仿宋_GB2312" w:eastAsia="仿宋_GB2312"/>
          <w:sz w:val="30"/>
          <w:szCs w:val="30"/>
        </w:rPr>
      </w:pPr>
      <w:r>
        <w:rPr>
          <w:rFonts w:hint="eastAsia" w:ascii="仿宋_GB2312" w:hAnsi="黑体" w:eastAsia="仿宋_GB2312"/>
          <w:b/>
          <w:sz w:val="30"/>
          <w:szCs w:val="30"/>
        </w:rPr>
        <w:t>十二、项目支出：</w:t>
      </w:r>
      <w:r>
        <w:rPr>
          <w:rFonts w:hint="eastAsia" w:ascii="仿宋_GB2312" w:hAnsi="黑体" w:eastAsia="仿宋_GB2312"/>
          <w:sz w:val="30"/>
          <w:szCs w:val="30"/>
        </w:rPr>
        <w:t>指单位为完成特定行政任务和事业发展目标在基本支出之外所发生的支出。</w:t>
      </w:r>
      <w:r>
        <w:rPr>
          <w:rFonts w:ascii="仿宋_GB2312" w:hAnsi="黑体" w:eastAsia="仿宋_GB2312"/>
          <w:sz w:val="30"/>
          <w:szCs w:val="30"/>
        </w:rPr>
        <w:br w:type="textWrapping"/>
      </w:r>
      <w:r>
        <w:rPr>
          <w:rFonts w:hint="eastAsia" w:ascii="仿宋_GB2312" w:hAnsi="黑体" w:eastAsia="仿宋_GB2312"/>
          <w:sz w:val="30"/>
          <w:szCs w:val="30"/>
        </w:rPr>
        <w:t xml:space="preserve">    </w:t>
      </w:r>
      <w:r>
        <w:rPr>
          <w:rFonts w:hint="eastAsia" w:ascii="仿宋_GB2312" w:hAnsi="黑体" w:eastAsia="仿宋_GB2312"/>
          <w:b/>
          <w:sz w:val="30"/>
          <w:szCs w:val="30"/>
        </w:rPr>
        <w:t>十三、经营支出：</w:t>
      </w:r>
      <w:r>
        <w:rPr>
          <w:rFonts w:hint="eastAsia" w:ascii="仿宋_GB2312" w:eastAsia="仿宋_GB2312"/>
          <w:sz w:val="30"/>
          <w:szCs w:val="30"/>
        </w:rPr>
        <w:t>指事业单位在专业业务活动及其辅助活动之外开展非独立核算经营活动发生的支出。</w:t>
      </w:r>
    </w:p>
    <w:p>
      <w:pPr>
        <w:pStyle w:val="7"/>
        <w:spacing w:before="0" w:beforeAutospacing="0" w:after="0" w:afterAutospacing="0"/>
        <w:ind w:firstLine="577" w:firstLineChars="196"/>
        <w:jc w:val="both"/>
        <w:rPr>
          <w:rFonts w:ascii="仿宋_GB2312" w:hAnsi="黑体" w:eastAsia="仿宋_GB2312"/>
          <w:b/>
          <w:sz w:val="30"/>
          <w:szCs w:val="30"/>
        </w:rPr>
      </w:pPr>
      <w:r>
        <w:rPr>
          <w:rFonts w:hint="eastAsia" w:ascii="仿宋_GB2312" w:hAnsi="黑体" w:eastAsia="仿宋_GB2312"/>
          <w:b/>
          <w:sz w:val="30"/>
          <w:szCs w:val="30"/>
        </w:rPr>
        <w:t>十四、“三公”经费：</w:t>
      </w:r>
      <w:r>
        <w:rPr>
          <w:rFonts w:hint="eastAsia" w:ascii="仿宋_GB2312" w:hAnsi="黑体" w:eastAsia="仿宋_GB2312"/>
          <w:sz w:val="30"/>
          <w:szCs w:val="30"/>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0"/>
          <w:szCs w:val="30"/>
        </w:rPr>
        <w:t>）</w:t>
      </w:r>
      <w:r>
        <w:rPr>
          <w:rFonts w:hint="eastAsia" w:ascii="仿宋_GB2312" w:hAnsi="黑体" w:eastAsia="仿宋_GB2312"/>
          <w:sz w:val="30"/>
          <w:szCs w:val="30"/>
        </w:rPr>
        <w:t>支出。</w:t>
      </w:r>
    </w:p>
    <w:p>
      <w:pPr>
        <w:pStyle w:val="7"/>
        <w:spacing w:before="0" w:beforeAutospacing="0" w:after="0" w:afterAutospacing="0"/>
        <w:ind w:firstLine="577" w:firstLineChars="196"/>
        <w:jc w:val="both"/>
        <w:rPr>
          <w:rFonts w:ascii="仿宋_GB2312" w:hAnsi="黑体" w:eastAsia="仿宋_GB2312"/>
          <w:b/>
          <w:sz w:val="30"/>
          <w:szCs w:val="30"/>
        </w:rPr>
      </w:pPr>
      <w:r>
        <w:rPr>
          <w:rFonts w:hint="eastAsia" w:ascii="仿宋_GB2312" w:hAnsi="黑体" w:eastAsia="仿宋_GB2312"/>
          <w:b/>
          <w:sz w:val="30"/>
          <w:szCs w:val="30"/>
        </w:rPr>
        <w:t>十五、机关运行经费</w:t>
      </w:r>
      <w:r>
        <w:rPr>
          <w:rFonts w:hint="eastAsia" w:ascii="仿宋_GB2312" w:hAnsi="黑体" w:eastAsia="仿宋_GB2312"/>
          <w:sz w:val="30"/>
          <w:szCs w:val="30"/>
        </w:rPr>
        <w:t>：</w:t>
      </w:r>
      <w:r>
        <w:rPr>
          <w:rFonts w:hint="eastAsia" w:ascii="仿宋_GB2312" w:eastAsia="仿宋_GB2312"/>
          <w:sz w:val="30"/>
          <w:szCs w:val="30"/>
        </w:rPr>
        <w:t>指为保障行政单位（含参照公务员法管理的事业单位）运行用于购买货物和服务的各项资金</w:t>
      </w:r>
      <w:r>
        <w:rPr>
          <w:rFonts w:hint="eastAsia" w:ascii="仿宋_GB2312" w:hAnsi="Times New Roman" w:eastAsia="仿宋_GB2312"/>
          <w:kern w:val="2"/>
          <w:sz w:val="30"/>
          <w:szCs w:val="30"/>
        </w:rPr>
        <w:t>，包括办公及印刷费、邮电费、差旅费、会议费、福利费、日常维修费、专用材料费及一般设备购置费、办公用房水电费、办公用房取暖费、办公用房物业管理费、公务用车运行维护费以及其他费用。</w:t>
      </w: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p>
      <w:pPr>
        <w:ind w:left="732" w:hanging="733" w:hangingChars="249"/>
        <w:rPr>
          <w:rFonts w:ascii="宋体" w:hAnsi="宋体"/>
          <w:b/>
          <w:sz w:val="30"/>
          <w:szCs w:val="30"/>
        </w:rPr>
      </w:pPr>
    </w:p>
    <w:sectPr>
      <w:footerReference r:id="rId3" w:type="default"/>
      <w:footerReference r:id="rId4" w:type="even"/>
      <w:pgSz w:w="11906" w:h="16838"/>
      <w:pgMar w:top="2155" w:right="1531" w:bottom="1588" w:left="1588" w:header="0" w:footer="1588" w:gutter="0"/>
      <w:cols w:space="425"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hakuyoxingshu7000"/>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Fonts w:ascii="仿宋_GB2312"/>
        <w:sz w:val="28"/>
      </w:rPr>
    </w:pPr>
    <w:r>
      <w:rPr>
        <w:rStyle w:val="10"/>
        <w:rFonts w:hint="eastAsia" w:ascii="仿宋_GB2312"/>
        <w:sz w:val="28"/>
      </w:rPr>
      <w:t>-</w:t>
    </w:r>
    <w:r>
      <w:rPr>
        <w:rStyle w:val="10"/>
        <w:rFonts w:hint="eastAsia" w:ascii="仿宋_GB2312"/>
        <w:sz w:val="28"/>
        <w:szCs w:val="28"/>
      </w:rPr>
      <w:fldChar w:fldCharType="begin"/>
    </w:r>
    <w:r>
      <w:rPr>
        <w:rStyle w:val="10"/>
        <w:rFonts w:hint="eastAsia" w:ascii="仿宋_GB2312"/>
        <w:sz w:val="28"/>
        <w:szCs w:val="28"/>
      </w:rPr>
      <w:instrText xml:space="preserve"> PAGE </w:instrText>
    </w:r>
    <w:r>
      <w:rPr>
        <w:rStyle w:val="10"/>
        <w:rFonts w:hint="eastAsia" w:ascii="仿宋_GB2312"/>
        <w:sz w:val="28"/>
        <w:szCs w:val="28"/>
      </w:rPr>
      <w:fldChar w:fldCharType="separate"/>
    </w:r>
    <w:r>
      <w:rPr>
        <w:rStyle w:val="10"/>
        <w:rFonts w:ascii="仿宋_GB2312"/>
        <w:sz w:val="28"/>
        <w:szCs w:val="28"/>
      </w:rPr>
      <w:t>4</w:t>
    </w:r>
    <w:r>
      <w:rPr>
        <w:rStyle w:val="10"/>
        <w:rFonts w:hint="eastAsia" w:ascii="仿宋_GB2312"/>
        <w:sz w:val="28"/>
        <w:szCs w:val="28"/>
      </w:rPr>
      <w:fldChar w:fldCharType="end"/>
    </w:r>
    <w:r>
      <w:rPr>
        <w:rStyle w:val="10"/>
        <w:rFonts w:hint="eastAsia" w:ascii="仿宋_GB2312"/>
        <w:sz w:val="28"/>
        <w:szCs w:val="28"/>
      </w:rPr>
      <w:t>-</w:t>
    </w:r>
  </w:p>
  <w:p>
    <w:pPr>
      <w:pStyle w:val="4"/>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8F"/>
    <w:rsid w:val="0026451A"/>
    <w:rsid w:val="00321966"/>
    <w:rsid w:val="00330059"/>
    <w:rsid w:val="00470F76"/>
    <w:rsid w:val="004A36F0"/>
    <w:rsid w:val="008B0779"/>
    <w:rsid w:val="009A44C2"/>
    <w:rsid w:val="009E2212"/>
    <w:rsid w:val="00A13D66"/>
    <w:rsid w:val="00A76A3B"/>
    <w:rsid w:val="00AC71E9"/>
    <w:rsid w:val="00CB2E0E"/>
    <w:rsid w:val="00D434EC"/>
    <w:rsid w:val="00DF118F"/>
    <w:rsid w:val="00EE6CE2"/>
    <w:rsid w:val="00F222D5"/>
    <w:rsid w:val="00F25AE6"/>
    <w:rsid w:val="00FE714F"/>
    <w:rsid w:val="16BD480B"/>
    <w:rsid w:val="16C11C6F"/>
    <w:rsid w:val="2EA03F78"/>
    <w:rsid w:val="67190FC8"/>
    <w:rsid w:val="79A953D2"/>
    <w:rsid w:val="7A9D3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qFormat/>
    <w:uiPriority w:val="0"/>
    <w:pPr>
      <w:tabs>
        <w:tab w:val="center" w:pos="4153"/>
        <w:tab w:val="right" w:pos="8306"/>
      </w:tabs>
      <w:snapToGrid w:val="0"/>
      <w:jc w:val="left"/>
    </w:pPr>
    <w:rPr>
      <w:sz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sz w:val="24"/>
      <w:szCs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styleId="12">
    <w:name w:val="List Paragraph"/>
    <w:basedOn w:val="1"/>
    <w:qFormat/>
    <w:uiPriority w:val="34"/>
    <w:pPr>
      <w:ind w:firstLine="420" w:firstLineChars="200"/>
    </w:pPr>
    <w:rPr>
      <w:rFonts w:asciiTheme="minorHAnsi" w:hAnsiTheme="minorHAnsi" w:eastAsiaTheme="minorEastAsia" w:cstheme="minorBidi"/>
      <w:sz w:val="21"/>
      <w:szCs w:val="22"/>
    </w:rPr>
  </w:style>
  <w:style w:type="character" w:customStyle="1" w:styleId="13">
    <w:name w:val="页脚 Char"/>
    <w:basedOn w:val="9"/>
    <w:link w:val="4"/>
    <w:qFormat/>
    <w:uiPriority w:val="0"/>
    <w:rPr>
      <w:rFonts w:ascii="Times New Roman" w:hAnsi="Times New Roman" w:eastAsia="仿宋_GB2312" w:cs="Times New Roman"/>
      <w:sz w:val="18"/>
      <w:szCs w:val="20"/>
    </w:rPr>
  </w:style>
  <w:style w:type="character" w:customStyle="1" w:styleId="14">
    <w:name w:val="批注文字 Char"/>
    <w:basedOn w:val="9"/>
    <w:link w:val="2"/>
    <w:qFormat/>
    <w:uiPriority w:val="0"/>
    <w:rPr>
      <w:rFonts w:ascii="Times New Roman" w:hAnsi="Times New Roman" w:eastAsia="仿宋_GB2312" w:cs="Times New Roman"/>
      <w:sz w:val="32"/>
      <w:szCs w:val="20"/>
    </w:rPr>
  </w:style>
  <w:style w:type="character" w:customStyle="1" w:styleId="15">
    <w:name w:val="批注框文本 Char"/>
    <w:basedOn w:val="9"/>
    <w:link w:val="3"/>
    <w:semiHidden/>
    <w:qFormat/>
    <w:uiPriority w:val="99"/>
    <w:rPr>
      <w:rFonts w:ascii="Times New Roman" w:hAnsi="Times New Roman" w:eastAsia="仿宋_GB2312" w:cs="Times New Roman"/>
      <w:sz w:val="18"/>
      <w:szCs w:val="18"/>
    </w:rPr>
  </w:style>
  <w:style w:type="character" w:customStyle="1" w:styleId="16">
    <w:name w:val="页眉 Char"/>
    <w:basedOn w:val="9"/>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778</Words>
  <Characters>4438</Characters>
  <Lines>36</Lines>
  <Paragraphs>10</Paragraphs>
  <TotalTime>0</TotalTime>
  <ScaleCrop>false</ScaleCrop>
  <LinksUpToDate>false</LinksUpToDate>
  <CharactersWithSpaces>5206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2020-07-20T23:35:00Z</dcterms:created>
  <dc:creator>lihao</dc:creator>
  <cp:lastModifiedBy>石穿</cp:lastModifiedBy>
  <dcterms:modified xsi:type="dcterms:W3CDTF">2020-08-11T06:31:14Z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