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89B4C">
      <w:pPr>
        <w:widowControl/>
        <w:shd w:val="clear" w:color="auto" w:fill="FFFFFF"/>
        <w:suppressAutoHyphens/>
        <w:spacing w:line="600" w:lineRule="exact"/>
        <w:jc w:val="both"/>
        <w:rPr>
          <w:rFonts w:hint="default" w:ascii="方正小标宋_GBK" w:hAnsi="方正小标宋_GBK" w:eastAsia="方正小标宋_GBK" w:cs="方正小标宋_GBK"/>
          <w:color w:val="000000"/>
          <w:kern w:val="0"/>
          <w:sz w:val="36"/>
          <w:szCs w:val="36"/>
          <w:lang w:val="en-US" w:eastAsia="zh-CN"/>
        </w:rPr>
      </w:pPr>
      <w:r>
        <w:rPr>
          <w:rFonts w:hint="eastAsia" w:ascii="方正小标宋_GBK" w:hAnsi="方正小标宋_GBK" w:eastAsia="方正小标宋_GBK" w:cs="方正小标宋_GBK"/>
          <w:color w:val="000000"/>
          <w:kern w:val="0"/>
          <w:sz w:val="36"/>
          <w:szCs w:val="36"/>
          <w:lang w:val="en-US" w:eastAsia="zh-CN"/>
        </w:rPr>
        <w:t>附件3</w:t>
      </w:r>
      <w:bookmarkStart w:id="0" w:name="_GoBack"/>
      <w:bookmarkEnd w:id="0"/>
    </w:p>
    <w:p w14:paraId="6CBD3004">
      <w:pPr>
        <w:widowControl/>
        <w:shd w:val="clear" w:color="auto" w:fill="FFFFFF"/>
        <w:suppressAutoHyphens/>
        <w:spacing w:line="600" w:lineRule="exact"/>
        <w:jc w:val="center"/>
        <w:rPr>
          <w:rFonts w:hint="eastAsia" w:ascii="方正小标宋_GBK" w:hAnsi="方正小标宋_GBK" w:eastAsia="方正小标宋_GBK" w:cs="方正小标宋_GBK"/>
          <w:color w:val="000000"/>
          <w:kern w:val="0"/>
          <w:sz w:val="44"/>
          <w:szCs w:val="44"/>
        </w:rPr>
      </w:pPr>
    </w:p>
    <w:p w14:paraId="4A9FC4D5">
      <w:pPr>
        <w:widowControl/>
        <w:shd w:val="clear" w:color="auto" w:fill="FFFFFF"/>
        <w:suppressAutoHyphens/>
        <w:spacing w:line="600" w:lineRule="exact"/>
        <w:jc w:val="center"/>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宿州市埇桥区应急管理局行政权力廉政风险点情况表</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2025年版</w:t>
      </w:r>
      <w:r>
        <w:rPr>
          <w:rFonts w:hint="eastAsia" w:ascii="方正小标宋_GBK" w:hAnsi="方正小标宋_GBK" w:eastAsia="方正小标宋_GBK" w:cs="方正小标宋_GBK"/>
          <w:color w:val="000000"/>
          <w:kern w:val="0"/>
          <w:sz w:val="44"/>
          <w:szCs w:val="44"/>
          <w:lang w:eastAsia="zh-CN"/>
        </w:rPr>
        <w:t>）</w:t>
      </w:r>
    </w:p>
    <w:tbl>
      <w:tblPr>
        <w:tblStyle w:val="3"/>
        <w:tblpPr w:leftFromText="180" w:rightFromText="180" w:vertAnchor="text" w:horzAnchor="page" w:tblpX="1844" w:tblpY="4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90"/>
        <w:gridCol w:w="1314"/>
        <w:gridCol w:w="3576"/>
        <w:gridCol w:w="945"/>
        <w:gridCol w:w="3420"/>
        <w:gridCol w:w="1476"/>
      </w:tblGrid>
      <w:tr w14:paraId="2214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04" w:type="dxa"/>
            <w:noWrap w:val="0"/>
            <w:vAlign w:val="center"/>
          </w:tcPr>
          <w:p w14:paraId="5AD08203">
            <w:pPr>
              <w:widowControl/>
              <w:suppressAutoHyphens/>
              <w:spacing w:line="36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序号</w:t>
            </w:r>
          </w:p>
        </w:tc>
        <w:tc>
          <w:tcPr>
            <w:tcW w:w="1290" w:type="dxa"/>
            <w:noWrap w:val="0"/>
            <w:vAlign w:val="center"/>
          </w:tcPr>
          <w:p w14:paraId="202968C5">
            <w:pPr>
              <w:widowControl/>
              <w:suppressAutoHyphens/>
              <w:spacing w:line="36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权力</w:t>
            </w:r>
          </w:p>
          <w:p w14:paraId="13658F5B">
            <w:pPr>
              <w:widowControl/>
              <w:suppressAutoHyphens/>
              <w:spacing w:line="36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事项</w:t>
            </w:r>
          </w:p>
        </w:tc>
        <w:tc>
          <w:tcPr>
            <w:tcW w:w="1314" w:type="dxa"/>
            <w:noWrap w:val="0"/>
            <w:vAlign w:val="center"/>
          </w:tcPr>
          <w:p w14:paraId="45E11EED">
            <w:pPr>
              <w:widowControl/>
              <w:suppressAutoHyphens/>
              <w:spacing w:line="36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风险点</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数量</w:t>
            </w:r>
          </w:p>
        </w:tc>
        <w:tc>
          <w:tcPr>
            <w:tcW w:w="3576" w:type="dxa"/>
            <w:noWrap w:val="0"/>
            <w:vAlign w:val="center"/>
          </w:tcPr>
          <w:p w14:paraId="5472C0CC">
            <w:pPr>
              <w:widowControl/>
              <w:suppressAutoHyphens/>
              <w:spacing w:line="36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表现形式</w:t>
            </w:r>
          </w:p>
        </w:tc>
        <w:tc>
          <w:tcPr>
            <w:tcW w:w="945" w:type="dxa"/>
            <w:noWrap w:val="0"/>
            <w:vAlign w:val="center"/>
          </w:tcPr>
          <w:p w14:paraId="10D3C0B1">
            <w:pPr>
              <w:widowControl/>
              <w:suppressAutoHyphens/>
              <w:spacing w:line="36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等级</w:t>
            </w:r>
          </w:p>
        </w:tc>
        <w:tc>
          <w:tcPr>
            <w:tcW w:w="3420" w:type="dxa"/>
            <w:noWrap w:val="0"/>
            <w:vAlign w:val="center"/>
          </w:tcPr>
          <w:p w14:paraId="76FB0EA5">
            <w:pPr>
              <w:widowControl/>
              <w:suppressAutoHyphens/>
              <w:spacing w:line="36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防控措施</w:t>
            </w:r>
          </w:p>
        </w:tc>
        <w:tc>
          <w:tcPr>
            <w:tcW w:w="1476" w:type="dxa"/>
            <w:noWrap w:val="0"/>
            <w:vAlign w:val="center"/>
          </w:tcPr>
          <w:p w14:paraId="7235D4A3">
            <w:pPr>
              <w:widowControl/>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责任人</w:t>
            </w:r>
          </w:p>
        </w:tc>
      </w:tr>
      <w:tr w14:paraId="3F77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804" w:type="dxa"/>
            <w:vMerge w:val="restart"/>
            <w:noWrap w:val="0"/>
            <w:vAlign w:val="center"/>
          </w:tcPr>
          <w:p w14:paraId="56F22171">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1290" w:type="dxa"/>
            <w:vMerge w:val="restart"/>
            <w:noWrap w:val="0"/>
            <w:vAlign w:val="center"/>
          </w:tcPr>
          <w:p w14:paraId="500A8452">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石油天然气建设项目安全设施设计审查</w:t>
            </w:r>
          </w:p>
        </w:tc>
        <w:tc>
          <w:tcPr>
            <w:tcW w:w="1314" w:type="dxa"/>
            <w:vMerge w:val="restart"/>
            <w:noWrap w:val="0"/>
            <w:vAlign w:val="center"/>
          </w:tcPr>
          <w:p w14:paraId="44FAE010">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43B4D7C4">
            <w:pPr>
              <w:widowControl/>
              <w:spacing w:line="180" w:lineRule="exact"/>
              <w:jc w:val="left"/>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1、受理：不认真履行岗位职责，在受理过程中，设卡阻挠或为行政相对人违规办理许可事项。</w:t>
            </w:r>
          </w:p>
        </w:tc>
        <w:tc>
          <w:tcPr>
            <w:tcW w:w="945" w:type="dxa"/>
            <w:noWrap w:val="0"/>
            <w:vAlign w:val="center"/>
          </w:tcPr>
          <w:p w14:paraId="74BBAC36">
            <w:pPr>
              <w:widowControl/>
              <w:spacing w:line="180" w:lineRule="exact"/>
              <w:jc w:val="center"/>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低</w:t>
            </w:r>
          </w:p>
        </w:tc>
        <w:tc>
          <w:tcPr>
            <w:tcW w:w="3420" w:type="dxa"/>
            <w:vMerge w:val="restart"/>
            <w:noWrap w:val="0"/>
            <w:vAlign w:val="center"/>
          </w:tcPr>
          <w:p w14:paraId="1D848D06">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1、公布举报电话，拓展信息反馈渠道，自觉接受社会监督，建立健全行政审批跟踪督导制度，确保行政审批不走样。</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2、公开行政审批事项，制定明确的行政审批办理流程，规范细化行政审批受理、审核、收费、发证等各个环节。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3、自觉接受机关纪检监察部门和群众监督。</w:t>
            </w:r>
          </w:p>
        </w:tc>
        <w:tc>
          <w:tcPr>
            <w:tcW w:w="1476" w:type="dxa"/>
            <w:noWrap w:val="0"/>
            <w:vAlign w:val="center"/>
          </w:tcPr>
          <w:p w14:paraId="41B0392C">
            <w:pPr>
              <w:widowControl/>
              <w:spacing w:line="180" w:lineRule="exact"/>
              <w:jc w:val="center"/>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窗口工作人员</w:t>
            </w:r>
          </w:p>
        </w:tc>
      </w:tr>
      <w:tr w14:paraId="6C7F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04" w:type="dxa"/>
            <w:vMerge w:val="continue"/>
            <w:noWrap w:val="0"/>
            <w:vAlign w:val="center"/>
          </w:tcPr>
          <w:p w14:paraId="7452E6D0">
            <w:pPr>
              <w:widowControl/>
              <w:suppressAutoHyphens/>
              <w:spacing w:line="180" w:lineRule="exact"/>
              <w:rPr>
                <w:rFonts w:hint="eastAsia" w:ascii="宋体" w:hAnsi="宋体" w:eastAsia="宋体" w:cs="宋体"/>
                <w:color w:val="000000"/>
                <w:kern w:val="0"/>
                <w:sz w:val="16"/>
                <w:szCs w:val="16"/>
              </w:rPr>
            </w:pPr>
          </w:p>
        </w:tc>
        <w:tc>
          <w:tcPr>
            <w:tcW w:w="1290" w:type="dxa"/>
            <w:vMerge w:val="continue"/>
            <w:noWrap w:val="0"/>
            <w:vAlign w:val="center"/>
          </w:tcPr>
          <w:p w14:paraId="5CAD7D83">
            <w:pPr>
              <w:widowControl/>
              <w:suppressAutoHyphens/>
              <w:spacing w:line="180" w:lineRule="exact"/>
              <w:rPr>
                <w:rFonts w:hint="eastAsia" w:ascii="宋体" w:hAnsi="宋体" w:eastAsia="宋体" w:cs="宋体"/>
                <w:color w:val="000000"/>
                <w:kern w:val="0"/>
                <w:sz w:val="16"/>
                <w:szCs w:val="16"/>
              </w:rPr>
            </w:pPr>
          </w:p>
        </w:tc>
        <w:tc>
          <w:tcPr>
            <w:tcW w:w="1314" w:type="dxa"/>
            <w:vMerge w:val="continue"/>
            <w:noWrap w:val="0"/>
            <w:vAlign w:val="center"/>
          </w:tcPr>
          <w:p w14:paraId="186BF9EB">
            <w:pPr>
              <w:widowControl/>
              <w:suppressAutoHyphens/>
              <w:spacing w:line="180" w:lineRule="exact"/>
              <w:rPr>
                <w:rFonts w:hint="eastAsia" w:ascii="宋体" w:hAnsi="宋体" w:eastAsia="宋体" w:cs="宋体"/>
                <w:color w:val="000000"/>
                <w:kern w:val="0"/>
                <w:sz w:val="16"/>
                <w:szCs w:val="16"/>
              </w:rPr>
            </w:pPr>
          </w:p>
        </w:tc>
        <w:tc>
          <w:tcPr>
            <w:tcW w:w="3576" w:type="dxa"/>
            <w:noWrap w:val="0"/>
            <w:vAlign w:val="center"/>
          </w:tcPr>
          <w:p w14:paraId="02B48498">
            <w:pPr>
              <w:widowControl/>
              <w:suppressAutoHyphens/>
              <w:spacing w:line="180" w:lineRule="exact"/>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2、审查：在审核阶段，可能出现因接受好处，放松审查条件的风险。</w:t>
            </w:r>
          </w:p>
        </w:tc>
        <w:tc>
          <w:tcPr>
            <w:tcW w:w="945" w:type="dxa"/>
            <w:noWrap w:val="0"/>
            <w:vAlign w:val="center"/>
          </w:tcPr>
          <w:p w14:paraId="35824B29">
            <w:pPr>
              <w:widowControl/>
              <w:spacing w:line="180" w:lineRule="exact"/>
              <w:jc w:val="center"/>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59A79A68">
            <w:pPr>
              <w:widowControl/>
              <w:suppressAutoHyphens/>
              <w:spacing w:line="180" w:lineRule="exact"/>
              <w:rPr>
                <w:rFonts w:hint="eastAsia" w:ascii="宋体" w:hAnsi="宋体" w:eastAsia="宋体" w:cs="宋体"/>
                <w:color w:val="000000"/>
                <w:kern w:val="0"/>
                <w:sz w:val="16"/>
                <w:szCs w:val="16"/>
              </w:rPr>
            </w:pPr>
          </w:p>
        </w:tc>
        <w:tc>
          <w:tcPr>
            <w:tcW w:w="1476" w:type="dxa"/>
            <w:noWrap w:val="0"/>
            <w:vAlign w:val="center"/>
          </w:tcPr>
          <w:p w14:paraId="16B35645">
            <w:pPr>
              <w:widowControl/>
              <w:suppressAutoHyphens/>
              <w:spacing w:line="180" w:lineRule="exact"/>
              <w:jc w:val="center"/>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行政审批科负责人</w:t>
            </w:r>
          </w:p>
        </w:tc>
      </w:tr>
      <w:tr w14:paraId="203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04" w:type="dxa"/>
            <w:vMerge w:val="continue"/>
            <w:noWrap w:val="0"/>
            <w:vAlign w:val="center"/>
          </w:tcPr>
          <w:p w14:paraId="6827C505">
            <w:pPr>
              <w:widowControl/>
              <w:suppressAutoHyphens/>
              <w:spacing w:line="180" w:lineRule="exact"/>
              <w:rPr>
                <w:rFonts w:hint="eastAsia" w:ascii="宋体" w:hAnsi="宋体" w:eastAsia="宋体" w:cs="宋体"/>
                <w:color w:val="000000"/>
                <w:kern w:val="0"/>
                <w:sz w:val="16"/>
                <w:szCs w:val="16"/>
              </w:rPr>
            </w:pPr>
          </w:p>
        </w:tc>
        <w:tc>
          <w:tcPr>
            <w:tcW w:w="1290" w:type="dxa"/>
            <w:vMerge w:val="continue"/>
            <w:noWrap w:val="0"/>
            <w:vAlign w:val="center"/>
          </w:tcPr>
          <w:p w14:paraId="3D0F05EE">
            <w:pPr>
              <w:widowControl/>
              <w:suppressAutoHyphens/>
              <w:spacing w:line="180" w:lineRule="exact"/>
              <w:rPr>
                <w:rFonts w:hint="eastAsia" w:ascii="宋体" w:hAnsi="宋体" w:eastAsia="宋体" w:cs="宋体"/>
                <w:color w:val="000000"/>
                <w:kern w:val="0"/>
                <w:sz w:val="16"/>
                <w:szCs w:val="16"/>
              </w:rPr>
            </w:pPr>
          </w:p>
        </w:tc>
        <w:tc>
          <w:tcPr>
            <w:tcW w:w="1314" w:type="dxa"/>
            <w:vMerge w:val="continue"/>
            <w:noWrap w:val="0"/>
            <w:vAlign w:val="center"/>
          </w:tcPr>
          <w:p w14:paraId="14D587FA">
            <w:pPr>
              <w:widowControl/>
              <w:suppressAutoHyphens/>
              <w:spacing w:line="180" w:lineRule="exact"/>
              <w:rPr>
                <w:rFonts w:hint="eastAsia" w:ascii="宋体" w:hAnsi="宋体" w:eastAsia="宋体" w:cs="宋体"/>
                <w:color w:val="000000"/>
                <w:kern w:val="0"/>
                <w:sz w:val="16"/>
                <w:szCs w:val="16"/>
              </w:rPr>
            </w:pPr>
          </w:p>
        </w:tc>
        <w:tc>
          <w:tcPr>
            <w:tcW w:w="3576" w:type="dxa"/>
            <w:noWrap w:val="0"/>
            <w:vAlign w:val="center"/>
          </w:tcPr>
          <w:p w14:paraId="00316446">
            <w:pPr>
              <w:widowControl/>
              <w:suppressAutoHyphens/>
              <w:spacing w:line="180" w:lineRule="exact"/>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3、决定：久拖不批或越权审批，无故拖延案件办理；利用职务便利接受贿赂；法律法规运用错误。</w:t>
            </w:r>
          </w:p>
        </w:tc>
        <w:tc>
          <w:tcPr>
            <w:tcW w:w="945" w:type="dxa"/>
            <w:noWrap w:val="0"/>
            <w:vAlign w:val="center"/>
          </w:tcPr>
          <w:p w14:paraId="5EA64B54">
            <w:pPr>
              <w:widowControl/>
              <w:spacing w:line="180" w:lineRule="exact"/>
              <w:jc w:val="center"/>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79C3E3EE">
            <w:pPr>
              <w:widowControl/>
              <w:suppressAutoHyphens/>
              <w:spacing w:line="180" w:lineRule="exact"/>
              <w:rPr>
                <w:rFonts w:hint="eastAsia" w:ascii="宋体" w:hAnsi="宋体" w:eastAsia="宋体" w:cs="宋体"/>
                <w:color w:val="000000"/>
                <w:kern w:val="0"/>
                <w:sz w:val="16"/>
                <w:szCs w:val="16"/>
              </w:rPr>
            </w:pPr>
          </w:p>
        </w:tc>
        <w:tc>
          <w:tcPr>
            <w:tcW w:w="1476" w:type="dxa"/>
            <w:noWrap w:val="0"/>
            <w:vAlign w:val="center"/>
          </w:tcPr>
          <w:p w14:paraId="5C0828E4">
            <w:pPr>
              <w:widowControl/>
              <w:suppressAutoHyphens/>
              <w:spacing w:line="180" w:lineRule="exact"/>
              <w:jc w:val="center"/>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行政审批科负责人</w:t>
            </w:r>
          </w:p>
        </w:tc>
      </w:tr>
      <w:tr w14:paraId="092F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04" w:type="dxa"/>
            <w:vMerge w:val="continue"/>
            <w:noWrap w:val="0"/>
            <w:vAlign w:val="center"/>
          </w:tcPr>
          <w:p w14:paraId="029934AE">
            <w:pPr>
              <w:widowControl/>
              <w:suppressAutoHyphens/>
              <w:spacing w:line="180" w:lineRule="exact"/>
              <w:rPr>
                <w:rFonts w:hint="eastAsia" w:ascii="宋体" w:hAnsi="宋体" w:eastAsia="宋体" w:cs="宋体"/>
                <w:color w:val="000000"/>
                <w:kern w:val="0"/>
                <w:sz w:val="16"/>
                <w:szCs w:val="16"/>
              </w:rPr>
            </w:pPr>
          </w:p>
        </w:tc>
        <w:tc>
          <w:tcPr>
            <w:tcW w:w="1290" w:type="dxa"/>
            <w:vMerge w:val="continue"/>
            <w:noWrap w:val="0"/>
            <w:vAlign w:val="center"/>
          </w:tcPr>
          <w:p w14:paraId="7737ED59">
            <w:pPr>
              <w:widowControl/>
              <w:suppressAutoHyphens/>
              <w:spacing w:line="180" w:lineRule="exact"/>
              <w:rPr>
                <w:rFonts w:hint="eastAsia" w:ascii="宋体" w:hAnsi="宋体" w:eastAsia="宋体" w:cs="宋体"/>
                <w:color w:val="000000"/>
                <w:kern w:val="0"/>
                <w:sz w:val="16"/>
                <w:szCs w:val="16"/>
              </w:rPr>
            </w:pPr>
          </w:p>
        </w:tc>
        <w:tc>
          <w:tcPr>
            <w:tcW w:w="1314" w:type="dxa"/>
            <w:vMerge w:val="continue"/>
            <w:noWrap w:val="0"/>
            <w:vAlign w:val="center"/>
          </w:tcPr>
          <w:p w14:paraId="1B06D60A">
            <w:pPr>
              <w:widowControl/>
              <w:suppressAutoHyphens/>
              <w:spacing w:line="180" w:lineRule="exact"/>
              <w:rPr>
                <w:rFonts w:hint="eastAsia" w:ascii="宋体" w:hAnsi="宋体" w:eastAsia="宋体" w:cs="宋体"/>
                <w:color w:val="000000"/>
                <w:kern w:val="0"/>
                <w:sz w:val="16"/>
                <w:szCs w:val="16"/>
              </w:rPr>
            </w:pPr>
          </w:p>
        </w:tc>
        <w:tc>
          <w:tcPr>
            <w:tcW w:w="3576" w:type="dxa"/>
            <w:noWrap w:val="0"/>
            <w:vAlign w:val="center"/>
          </w:tcPr>
          <w:p w14:paraId="2B333C12">
            <w:pPr>
              <w:widowControl/>
              <w:suppressAutoHyphens/>
              <w:spacing w:line="180" w:lineRule="exact"/>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4、办结：在审查阶段，因为接受好处而给不符合条件的对象审查通过。</w:t>
            </w:r>
          </w:p>
        </w:tc>
        <w:tc>
          <w:tcPr>
            <w:tcW w:w="945" w:type="dxa"/>
            <w:noWrap w:val="0"/>
            <w:vAlign w:val="center"/>
          </w:tcPr>
          <w:p w14:paraId="37D523D1">
            <w:pPr>
              <w:widowControl/>
              <w:spacing w:line="180" w:lineRule="exact"/>
              <w:jc w:val="center"/>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67B53D71">
            <w:pPr>
              <w:widowControl/>
              <w:suppressAutoHyphens/>
              <w:spacing w:line="180" w:lineRule="exact"/>
              <w:rPr>
                <w:rFonts w:hint="eastAsia" w:ascii="宋体" w:hAnsi="宋体" w:eastAsia="宋体" w:cs="宋体"/>
                <w:color w:val="000000"/>
                <w:kern w:val="0"/>
                <w:sz w:val="16"/>
                <w:szCs w:val="16"/>
              </w:rPr>
            </w:pPr>
          </w:p>
        </w:tc>
        <w:tc>
          <w:tcPr>
            <w:tcW w:w="1476" w:type="dxa"/>
            <w:noWrap w:val="0"/>
            <w:vAlign w:val="center"/>
          </w:tcPr>
          <w:p w14:paraId="30CB2616">
            <w:pPr>
              <w:widowControl/>
              <w:suppressAutoHyphens/>
              <w:spacing w:line="180" w:lineRule="exact"/>
              <w:jc w:val="center"/>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窗口工作人员</w:t>
            </w:r>
          </w:p>
        </w:tc>
      </w:tr>
      <w:tr w14:paraId="1E0E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804" w:type="dxa"/>
            <w:vMerge w:val="restart"/>
            <w:noWrap w:val="0"/>
            <w:vAlign w:val="center"/>
          </w:tcPr>
          <w:p w14:paraId="089CDAEF">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1290" w:type="dxa"/>
            <w:vMerge w:val="restart"/>
            <w:noWrap w:val="0"/>
            <w:vAlign w:val="center"/>
          </w:tcPr>
          <w:p w14:paraId="030C1B55">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矿山建设项目安全设施设计审查</w:t>
            </w:r>
          </w:p>
        </w:tc>
        <w:tc>
          <w:tcPr>
            <w:tcW w:w="1314" w:type="dxa"/>
            <w:vMerge w:val="restart"/>
            <w:noWrap w:val="0"/>
            <w:vAlign w:val="center"/>
          </w:tcPr>
          <w:p w14:paraId="40220AEC">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132672BB">
            <w:pPr>
              <w:widowControl/>
              <w:spacing w:line="180" w:lineRule="exact"/>
              <w:jc w:val="left"/>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1、受理：不认真履行岗位职责，在受理过程中，设卡阻挠或为行政相对人违规办理许可事项。</w:t>
            </w:r>
          </w:p>
        </w:tc>
        <w:tc>
          <w:tcPr>
            <w:tcW w:w="945" w:type="dxa"/>
            <w:noWrap w:val="0"/>
            <w:vAlign w:val="center"/>
          </w:tcPr>
          <w:p w14:paraId="243A60C6">
            <w:pPr>
              <w:widowControl/>
              <w:spacing w:line="180" w:lineRule="exact"/>
              <w:jc w:val="center"/>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低</w:t>
            </w:r>
          </w:p>
        </w:tc>
        <w:tc>
          <w:tcPr>
            <w:tcW w:w="3420" w:type="dxa"/>
            <w:vMerge w:val="restart"/>
            <w:noWrap w:val="0"/>
            <w:vAlign w:val="center"/>
          </w:tcPr>
          <w:p w14:paraId="02FE2159">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1、公布举报电话，拓展信息反馈渠道，自觉接受社会监督，建立健全行政审批跟踪督导制度，确保行政审批不走样。</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2、公开行政审批事项，制定明确的行政审批办理流程，规范细化行政审批受理、审核、收费、发证等各个环节。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3、自觉接受机关纪检监察部门和群众监督。</w:t>
            </w:r>
          </w:p>
        </w:tc>
        <w:tc>
          <w:tcPr>
            <w:tcW w:w="1476" w:type="dxa"/>
            <w:noWrap w:val="0"/>
            <w:vAlign w:val="center"/>
          </w:tcPr>
          <w:p w14:paraId="6C87C108">
            <w:pPr>
              <w:widowControl/>
              <w:spacing w:line="180" w:lineRule="exact"/>
              <w:jc w:val="center"/>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窗口工作人员</w:t>
            </w:r>
          </w:p>
        </w:tc>
      </w:tr>
      <w:tr w14:paraId="3168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04" w:type="dxa"/>
            <w:vMerge w:val="continue"/>
            <w:noWrap w:val="0"/>
            <w:vAlign w:val="center"/>
          </w:tcPr>
          <w:p w14:paraId="534F36D2">
            <w:pPr>
              <w:widowControl/>
              <w:suppressAutoHyphens/>
              <w:spacing w:line="180" w:lineRule="exact"/>
              <w:rPr>
                <w:rFonts w:hint="eastAsia" w:ascii="宋体" w:hAnsi="宋体" w:eastAsia="宋体" w:cs="宋体"/>
                <w:color w:val="000000"/>
                <w:kern w:val="0"/>
                <w:sz w:val="16"/>
                <w:szCs w:val="16"/>
              </w:rPr>
            </w:pPr>
          </w:p>
        </w:tc>
        <w:tc>
          <w:tcPr>
            <w:tcW w:w="1290" w:type="dxa"/>
            <w:vMerge w:val="continue"/>
            <w:noWrap w:val="0"/>
            <w:vAlign w:val="center"/>
          </w:tcPr>
          <w:p w14:paraId="61505FD4">
            <w:pPr>
              <w:widowControl/>
              <w:suppressAutoHyphens/>
              <w:spacing w:line="180" w:lineRule="exact"/>
              <w:rPr>
                <w:rFonts w:hint="eastAsia" w:ascii="宋体" w:hAnsi="宋体" w:eastAsia="宋体" w:cs="宋体"/>
                <w:color w:val="000000"/>
                <w:kern w:val="0"/>
                <w:sz w:val="16"/>
                <w:szCs w:val="16"/>
              </w:rPr>
            </w:pPr>
          </w:p>
        </w:tc>
        <w:tc>
          <w:tcPr>
            <w:tcW w:w="1314" w:type="dxa"/>
            <w:vMerge w:val="continue"/>
            <w:noWrap w:val="0"/>
            <w:vAlign w:val="center"/>
          </w:tcPr>
          <w:p w14:paraId="6B1387D9">
            <w:pPr>
              <w:widowControl/>
              <w:suppressAutoHyphens/>
              <w:spacing w:line="180" w:lineRule="exact"/>
              <w:rPr>
                <w:rFonts w:hint="eastAsia" w:ascii="宋体" w:hAnsi="宋体" w:eastAsia="宋体" w:cs="宋体"/>
                <w:color w:val="000000"/>
                <w:kern w:val="0"/>
                <w:sz w:val="16"/>
                <w:szCs w:val="16"/>
              </w:rPr>
            </w:pPr>
          </w:p>
        </w:tc>
        <w:tc>
          <w:tcPr>
            <w:tcW w:w="3576" w:type="dxa"/>
            <w:noWrap w:val="0"/>
            <w:vAlign w:val="center"/>
          </w:tcPr>
          <w:p w14:paraId="1F93B72A">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2、审查：在审核阶段，可能出现因接受好处，放松审查条件的风险。</w:t>
            </w:r>
          </w:p>
        </w:tc>
        <w:tc>
          <w:tcPr>
            <w:tcW w:w="945" w:type="dxa"/>
            <w:noWrap w:val="0"/>
            <w:vAlign w:val="center"/>
          </w:tcPr>
          <w:p w14:paraId="630BD735">
            <w:pPr>
              <w:widowControl/>
              <w:suppressAutoHyphens/>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16C56F3E">
            <w:pPr>
              <w:widowControl/>
              <w:suppressAutoHyphens/>
              <w:spacing w:line="180" w:lineRule="exact"/>
              <w:rPr>
                <w:rFonts w:hint="eastAsia" w:ascii="宋体" w:hAnsi="宋体" w:eastAsia="宋体" w:cs="宋体"/>
                <w:color w:val="000000"/>
                <w:kern w:val="0"/>
                <w:sz w:val="16"/>
                <w:szCs w:val="16"/>
              </w:rPr>
            </w:pPr>
          </w:p>
        </w:tc>
        <w:tc>
          <w:tcPr>
            <w:tcW w:w="1476" w:type="dxa"/>
            <w:noWrap w:val="0"/>
            <w:vAlign w:val="center"/>
          </w:tcPr>
          <w:p w14:paraId="645FBC35">
            <w:pPr>
              <w:widowControl/>
              <w:suppressAutoHyphens/>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行政审批科负责人</w:t>
            </w:r>
          </w:p>
        </w:tc>
      </w:tr>
      <w:tr w14:paraId="02B2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04" w:type="dxa"/>
            <w:vMerge w:val="continue"/>
            <w:noWrap w:val="0"/>
            <w:vAlign w:val="center"/>
          </w:tcPr>
          <w:p w14:paraId="6653FF15">
            <w:pPr>
              <w:widowControl/>
              <w:suppressAutoHyphens/>
              <w:spacing w:line="180" w:lineRule="exact"/>
              <w:rPr>
                <w:rFonts w:hint="eastAsia" w:ascii="宋体" w:hAnsi="宋体" w:eastAsia="宋体" w:cs="宋体"/>
                <w:color w:val="000000"/>
                <w:kern w:val="0"/>
                <w:sz w:val="16"/>
                <w:szCs w:val="16"/>
              </w:rPr>
            </w:pPr>
          </w:p>
        </w:tc>
        <w:tc>
          <w:tcPr>
            <w:tcW w:w="1290" w:type="dxa"/>
            <w:vMerge w:val="continue"/>
            <w:noWrap w:val="0"/>
            <w:vAlign w:val="center"/>
          </w:tcPr>
          <w:p w14:paraId="79D7E886">
            <w:pPr>
              <w:widowControl/>
              <w:suppressAutoHyphens/>
              <w:spacing w:line="180" w:lineRule="exact"/>
              <w:rPr>
                <w:rFonts w:hint="eastAsia" w:ascii="宋体" w:hAnsi="宋体" w:eastAsia="宋体" w:cs="宋体"/>
                <w:color w:val="000000"/>
                <w:kern w:val="0"/>
                <w:sz w:val="16"/>
                <w:szCs w:val="16"/>
              </w:rPr>
            </w:pPr>
          </w:p>
        </w:tc>
        <w:tc>
          <w:tcPr>
            <w:tcW w:w="1314" w:type="dxa"/>
            <w:vMerge w:val="continue"/>
            <w:noWrap w:val="0"/>
            <w:vAlign w:val="center"/>
          </w:tcPr>
          <w:p w14:paraId="0BE7B3B7">
            <w:pPr>
              <w:widowControl/>
              <w:suppressAutoHyphens/>
              <w:spacing w:line="180" w:lineRule="exact"/>
              <w:rPr>
                <w:rFonts w:hint="eastAsia" w:ascii="宋体" w:hAnsi="宋体" w:eastAsia="宋体" w:cs="宋体"/>
                <w:color w:val="000000"/>
                <w:kern w:val="0"/>
                <w:sz w:val="16"/>
                <w:szCs w:val="16"/>
              </w:rPr>
            </w:pPr>
          </w:p>
        </w:tc>
        <w:tc>
          <w:tcPr>
            <w:tcW w:w="3576" w:type="dxa"/>
            <w:noWrap w:val="0"/>
            <w:vAlign w:val="center"/>
          </w:tcPr>
          <w:p w14:paraId="38E5E610">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3、决定：久拖不批或越权审批，无故拖延案件办理；利用职务便利接受贿赂；法律法规运用错误。</w:t>
            </w:r>
          </w:p>
        </w:tc>
        <w:tc>
          <w:tcPr>
            <w:tcW w:w="945" w:type="dxa"/>
            <w:noWrap w:val="0"/>
            <w:vAlign w:val="center"/>
          </w:tcPr>
          <w:p w14:paraId="5AC78469">
            <w:pPr>
              <w:widowControl/>
              <w:suppressAutoHyphens/>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E199C2F">
            <w:pPr>
              <w:widowControl/>
              <w:suppressAutoHyphens/>
              <w:spacing w:line="180" w:lineRule="exact"/>
              <w:rPr>
                <w:rFonts w:hint="eastAsia" w:ascii="宋体" w:hAnsi="宋体" w:eastAsia="宋体" w:cs="宋体"/>
                <w:color w:val="000000"/>
                <w:kern w:val="0"/>
                <w:sz w:val="16"/>
                <w:szCs w:val="16"/>
              </w:rPr>
            </w:pPr>
          </w:p>
        </w:tc>
        <w:tc>
          <w:tcPr>
            <w:tcW w:w="1476" w:type="dxa"/>
            <w:noWrap w:val="0"/>
            <w:vAlign w:val="center"/>
          </w:tcPr>
          <w:p w14:paraId="39E694CE">
            <w:pPr>
              <w:widowControl/>
              <w:suppressAutoHyphens/>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行政审批科负责人</w:t>
            </w:r>
          </w:p>
        </w:tc>
      </w:tr>
      <w:tr w14:paraId="6CDB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04" w:type="dxa"/>
            <w:vMerge w:val="continue"/>
            <w:noWrap w:val="0"/>
            <w:vAlign w:val="center"/>
          </w:tcPr>
          <w:p w14:paraId="2855CCBD">
            <w:pPr>
              <w:widowControl/>
              <w:suppressAutoHyphens/>
              <w:spacing w:line="180" w:lineRule="exact"/>
              <w:rPr>
                <w:rFonts w:hint="eastAsia" w:ascii="宋体" w:hAnsi="宋体" w:eastAsia="宋体" w:cs="宋体"/>
                <w:color w:val="000000"/>
                <w:kern w:val="0"/>
                <w:sz w:val="16"/>
                <w:szCs w:val="16"/>
              </w:rPr>
            </w:pPr>
          </w:p>
        </w:tc>
        <w:tc>
          <w:tcPr>
            <w:tcW w:w="1290" w:type="dxa"/>
            <w:vMerge w:val="continue"/>
            <w:noWrap w:val="0"/>
            <w:vAlign w:val="center"/>
          </w:tcPr>
          <w:p w14:paraId="3B272DAE">
            <w:pPr>
              <w:widowControl/>
              <w:suppressAutoHyphens/>
              <w:spacing w:line="180" w:lineRule="exact"/>
              <w:rPr>
                <w:rFonts w:hint="eastAsia" w:ascii="宋体" w:hAnsi="宋体" w:eastAsia="宋体" w:cs="宋体"/>
                <w:color w:val="000000"/>
                <w:kern w:val="0"/>
                <w:sz w:val="16"/>
                <w:szCs w:val="16"/>
              </w:rPr>
            </w:pPr>
          </w:p>
        </w:tc>
        <w:tc>
          <w:tcPr>
            <w:tcW w:w="1314" w:type="dxa"/>
            <w:vMerge w:val="continue"/>
            <w:noWrap w:val="0"/>
            <w:vAlign w:val="center"/>
          </w:tcPr>
          <w:p w14:paraId="2645EE57">
            <w:pPr>
              <w:widowControl/>
              <w:suppressAutoHyphens/>
              <w:spacing w:line="180" w:lineRule="exact"/>
              <w:rPr>
                <w:rFonts w:hint="eastAsia" w:ascii="宋体" w:hAnsi="宋体" w:eastAsia="宋体" w:cs="宋体"/>
                <w:color w:val="000000"/>
                <w:kern w:val="0"/>
                <w:sz w:val="16"/>
                <w:szCs w:val="16"/>
              </w:rPr>
            </w:pPr>
          </w:p>
        </w:tc>
        <w:tc>
          <w:tcPr>
            <w:tcW w:w="3576" w:type="dxa"/>
            <w:noWrap w:val="0"/>
            <w:vAlign w:val="center"/>
          </w:tcPr>
          <w:p w14:paraId="05B45997">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4、办结：在审查阶段，因为接受好处而给不符合条件的对象审查通过。</w:t>
            </w:r>
          </w:p>
        </w:tc>
        <w:tc>
          <w:tcPr>
            <w:tcW w:w="945" w:type="dxa"/>
            <w:noWrap w:val="0"/>
            <w:vAlign w:val="center"/>
          </w:tcPr>
          <w:p w14:paraId="342B006C">
            <w:pPr>
              <w:widowControl/>
              <w:suppressAutoHyphens/>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5D441F3E">
            <w:pPr>
              <w:widowControl/>
              <w:suppressAutoHyphens/>
              <w:spacing w:line="180" w:lineRule="exact"/>
              <w:rPr>
                <w:rFonts w:hint="eastAsia" w:ascii="宋体" w:hAnsi="宋体" w:eastAsia="宋体" w:cs="宋体"/>
                <w:color w:val="000000"/>
                <w:kern w:val="0"/>
                <w:sz w:val="16"/>
                <w:szCs w:val="16"/>
              </w:rPr>
            </w:pPr>
          </w:p>
        </w:tc>
        <w:tc>
          <w:tcPr>
            <w:tcW w:w="1476" w:type="dxa"/>
            <w:noWrap w:val="0"/>
            <w:vAlign w:val="center"/>
          </w:tcPr>
          <w:p w14:paraId="10E7A82E">
            <w:pPr>
              <w:widowControl/>
              <w:suppressAutoHyphens/>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窗口工作人员</w:t>
            </w:r>
          </w:p>
        </w:tc>
      </w:tr>
      <w:tr w14:paraId="1861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0D44EB48">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1290" w:type="dxa"/>
            <w:vMerge w:val="restart"/>
            <w:noWrap w:val="0"/>
            <w:vAlign w:val="center"/>
          </w:tcPr>
          <w:p w14:paraId="64661691">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金属冶炼建设项目安全设施设计审查</w:t>
            </w:r>
          </w:p>
        </w:tc>
        <w:tc>
          <w:tcPr>
            <w:tcW w:w="1314" w:type="dxa"/>
            <w:vMerge w:val="restart"/>
            <w:noWrap w:val="0"/>
            <w:vAlign w:val="center"/>
          </w:tcPr>
          <w:p w14:paraId="1ACE60DB">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12C750E4">
            <w:pPr>
              <w:widowControl/>
              <w:spacing w:line="180" w:lineRule="exact"/>
              <w:jc w:val="left"/>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1、受理：不认真履行岗位职责，在受理过程中，设卡阻挠或为行政相对人违规办理许可事项。</w:t>
            </w:r>
          </w:p>
        </w:tc>
        <w:tc>
          <w:tcPr>
            <w:tcW w:w="945" w:type="dxa"/>
            <w:noWrap w:val="0"/>
            <w:vAlign w:val="center"/>
          </w:tcPr>
          <w:p w14:paraId="79766B3A">
            <w:pPr>
              <w:widowControl/>
              <w:spacing w:line="180" w:lineRule="exact"/>
              <w:jc w:val="center"/>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低</w:t>
            </w:r>
          </w:p>
        </w:tc>
        <w:tc>
          <w:tcPr>
            <w:tcW w:w="3420" w:type="dxa"/>
            <w:vMerge w:val="restart"/>
            <w:noWrap w:val="0"/>
            <w:vAlign w:val="center"/>
          </w:tcPr>
          <w:p w14:paraId="6717B2E4">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1、公布举报电话，拓展信息反馈渠道，自觉接受社会监督，建立健全行政审批跟踪督导制度，确保行政审批不走样。</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2、公开行政审批事项，制定明确的行政审批办理流程，规范细化行政审批受理、审核、收费、发证等各个环节。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3、自觉接受机关纪检监察部门和群众监督。</w:t>
            </w:r>
          </w:p>
        </w:tc>
        <w:tc>
          <w:tcPr>
            <w:tcW w:w="1476" w:type="dxa"/>
            <w:noWrap w:val="0"/>
            <w:vAlign w:val="center"/>
          </w:tcPr>
          <w:p w14:paraId="5302FB37">
            <w:pPr>
              <w:widowControl/>
              <w:spacing w:line="180" w:lineRule="exact"/>
              <w:jc w:val="center"/>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窗口工作人员</w:t>
            </w:r>
          </w:p>
        </w:tc>
      </w:tr>
      <w:tr w14:paraId="082F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269E2A8E">
            <w:pPr>
              <w:widowControl/>
              <w:suppressAutoHyphens/>
              <w:spacing w:line="180" w:lineRule="exact"/>
              <w:rPr>
                <w:rFonts w:hint="eastAsia" w:ascii="宋体" w:hAnsi="宋体" w:eastAsia="宋体" w:cs="宋体"/>
                <w:color w:val="000000"/>
                <w:kern w:val="0"/>
                <w:sz w:val="16"/>
                <w:szCs w:val="16"/>
              </w:rPr>
            </w:pPr>
          </w:p>
        </w:tc>
        <w:tc>
          <w:tcPr>
            <w:tcW w:w="1290" w:type="dxa"/>
            <w:vMerge w:val="continue"/>
            <w:noWrap w:val="0"/>
            <w:vAlign w:val="center"/>
          </w:tcPr>
          <w:p w14:paraId="6A6A2D65">
            <w:pPr>
              <w:widowControl/>
              <w:suppressAutoHyphens/>
              <w:spacing w:line="180" w:lineRule="exact"/>
              <w:rPr>
                <w:rFonts w:hint="eastAsia" w:ascii="宋体" w:hAnsi="宋体" w:eastAsia="宋体" w:cs="宋体"/>
                <w:color w:val="000000"/>
                <w:kern w:val="0"/>
                <w:sz w:val="16"/>
                <w:szCs w:val="16"/>
              </w:rPr>
            </w:pPr>
          </w:p>
        </w:tc>
        <w:tc>
          <w:tcPr>
            <w:tcW w:w="1314" w:type="dxa"/>
            <w:vMerge w:val="continue"/>
            <w:noWrap w:val="0"/>
            <w:vAlign w:val="center"/>
          </w:tcPr>
          <w:p w14:paraId="1AA6654C">
            <w:pPr>
              <w:widowControl/>
              <w:suppressAutoHyphens/>
              <w:spacing w:line="180" w:lineRule="exact"/>
              <w:rPr>
                <w:rFonts w:hint="eastAsia" w:ascii="宋体" w:hAnsi="宋体" w:eastAsia="宋体" w:cs="宋体"/>
                <w:color w:val="000000"/>
                <w:kern w:val="0"/>
                <w:sz w:val="16"/>
                <w:szCs w:val="16"/>
              </w:rPr>
            </w:pPr>
          </w:p>
        </w:tc>
        <w:tc>
          <w:tcPr>
            <w:tcW w:w="3576" w:type="dxa"/>
            <w:noWrap w:val="0"/>
            <w:vAlign w:val="center"/>
          </w:tcPr>
          <w:p w14:paraId="0385E927">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2、审查：在审核阶段，可能出现因接受好处，放松审查条件的风险。</w:t>
            </w:r>
          </w:p>
        </w:tc>
        <w:tc>
          <w:tcPr>
            <w:tcW w:w="945" w:type="dxa"/>
            <w:noWrap w:val="0"/>
            <w:vAlign w:val="center"/>
          </w:tcPr>
          <w:p w14:paraId="7886785F">
            <w:pPr>
              <w:widowControl/>
              <w:suppressAutoHyphens/>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43E51F9D">
            <w:pPr>
              <w:widowControl/>
              <w:suppressAutoHyphens/>
              <w:spacing w:line="180" w:lineRule="exact"/>
              <w:rPr>
                <w:rFonts w:hint="eastAsia" w:ascii="宋体" w:hAnsi="宋体" w:eastAsia="宋体" w:cs="宋体"/>
                <w:color w:val="000000"/>
                <w:kern w:val="0"/>
                <w:sz w:val="16"/>
                <w:szCs w:val="16"/>
              </w:rPr>
            </w:pPr>
          </w:p>
        </w:tc>
        <w:tc>
          <w:tcPr>
            <w:tcW w:w="1476" w:type="dxa"/>
            <w:noWrap w:val="0"/>
            <w:vAlign w:val="center"/>
          </w:tcPr>
          <w:p w14:paraId="1A4D2BEE">
            <w:pPr>
              <w:widowControl/>
              <w:suppressAutoHyphens/>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行政审批科负责人</w:t>
            </w:r>
          </w:p>
        </w:tc>
      </w:tr>
      <w:tr w14:paraId="5275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6F2951BC">
            <w:pPr>
              <w:widowControl/>
              <w:suppressAutoHyphens/>
              <w:spacing w:line="180" w:lineRule="exact"/>
              <w:rPr>
                <w:rFonts w:hint="eastAsia" w:ascii="宋体" w:hAnsi="宋体" w:eastAsia="宋体" w:cs="宋体"/>
                <w:color w:val="000000"/>
                <w:kern w:val="0"/>
                <w:sz w:val="16"/>
                <w:szCs w:val="16"/>
              </w:rPr>
            </w:pPr>
          </w:p>
        </w:tc>
        <w:tc>
          <w:tcPr>
            <w:tcW w:w="1290" w:type="dxa"/>
            <w:vMerge w:val="continue"/>
            <w:noWrap w:val="0"/>
            <w:vAlign w:val="center"/>
          </w:tcPr>
          <w:p w14:paraId="4BE6822C">
            <w:pPr>
              <w:widowControl/>
              <w:suppressAutoHyphens/>
              <w:spacing w:line="180" w:lineRule="exact"/>
              <w:rPr>
                <w:rFonts w:hint="eastAsia" w:ascii="宋体" w:hAnsi="宋体" w:eastAsia="宋体" w:cs="宋体"/>
                <w:color w:val="000000"/>
                <w:kern w:val="0"/>
                <w:sz w:val="16"/>
                <w:szCs w:val="16"/>
              </w:rPr>
            </w:pPr>
          </w:p>
        </w:tc>
        <w:tc>
          <w:tcPr>
            <w:tcW w:w="1314" w:type="dxa"/>
            <w:vMerge w:val="continue"/>
            <w:noWrap w:val="0"/>
            <w:vAlign w:val="center"/>
          </w:tcPr>
          <w:p w14:paraId="0E35F9A8">
            <w:pPr>
              <w:widowControl/>
              <w:suppressAutoHyphens/>
              <w:spacing w:line="180" w:lineRule="exact"/>
              <w:rPr>
                <w:rFonts w:hint="eastAsia" w:ascii="宋体" w:hAnsi="宋体" w:eastAsia="宋体" w:cs="宋体"/>
                <w:color w:val="000000"/>
                <w:kern w:val="0"/>
                <w:sz w:val="16"/>
                <w:szCs w:val="16"/>
              </w:rPr>
            </w:pPr>
          </w:p>
        </w:tc>
        <w:tc>
          <w:tcPr>
            <w:tcW w:w="3576" w:type="dxa"/>
            <w:noWrap w:val="0"/>
            <w:vAlign w:val="center"/>
          </w:tcPr>
          <w:p w14:paraId="62E2E02A">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3、决定：久拖不批或越权审批，无故拖延案件办理；利用职务便利接受贿赂；法律法规运用错误。</w:t>
            </w:r>
          </w:p>
        </w:tc>
        <w:tc>
          <w:tcPr>
            <w:tcW w:w="945" w:type="dxa"/>
            <w:noWrap w:val="0"/>
            <w:vAlign w:val="center"/>
          </w:tcPr>
          <w:p w14:paraId="1B76B80C">
            <w:pPr>
              <w:widowControl/>
              <w:suppressAutoHyphens/>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457ADFF4">
            <w:pPr>
              <w:widowControl/>
              <w:suppressAutoHyphens/>
              <w:spacing w:line="180" w:lineRule="exact"/>
              <w:rPr>
                <w:rFonts w:hint="eastAsia" w:ascii="宋体" w:hAnsi="宋体" w:eastAsia="宋体" w:cs="宋体"/>
                <w:color w:val="000000"/>
                <w:kern w:val="0"/>
                <w:sz w:val="16"/>
                <w:szCs w:val="16"/>
              </w:rPr>
            </w:pPr>
          </w:p>
        </w:tc>
        <w:tc>
          <w:tcPr>
            <w:tcW w:w="1476" w:type="dxa"/>
            <w:noWrap w:val="0"/>
            <w:vAlign w:val="center"/>
          </w:tcPr>
          <w:p w14:paraId="4626A794">
            <w:pPr>
              <w:widowControl/>
              <w:suppressAutoHyphens/>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行政审批科负责人</w:t>
            </w:r>
          </w:p>
        </w:tc>
      </w:tr>
      <w:tr w14:paraId="6119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70FC70E7">
            <w:pPr>
              <w:widowControl/>
              <w:suppressAutoHyphens/>
              <w:spacing w:line="180" w:lineRule="exact"/>
              <w:rPr>
                <w:rFonts w:hint="eastAsia" w:ascii="宋体" w:hAnsi="宋体" w:eastAsia="宋体" w:cs="宋体"/>
                <w:color w:val="000000"/>
                <w:kern w:val="0"/>
                <w:sz w:val="16"/>
                <w:szCs w:val="16"/>
              </w:rPr>
            </w:pPr>
          </w:p>
        </w:tc>
        <w:tc>
          <w:tcPr>
            <w:tcW w:w="1290" w:type="dxa"/>
            <w:vMerge w:val="continue"/>
            <w:noWrap w:val="0"/>
            <w:vAlign w:val="center"/>
          </w:tcPr>
          <w:p w14:paraId="2C9203B1">
            <w:pPr>
              <w:widowControl/>
              <w:suppressAutoHyphens/>
              <w:spacing w:line="180" w:lineRule="exact"/>
              <w:rPr>
                <w:rFonts w:hint="eastAsia" w:ascii="宋体" w:hAnsi="宋体" w:eastAsia="宋体" w:cs="宋体"/>
                <w:color w:val="000000"/>
                <w:kern w:val="0"/>
                <w:sz w:val="16"/>
                <w:szCs w:val="16"/>
              </w:rPr>
            </w:pPr>
          </w:p>
        </w:tc>
        <w:tc>
          <w:tcPr>
            <w:tcW w:w="1314" w:type="dxa"/>
            <w:vMerge w:val="continue"/>
            <w:noWrap w:val="0"/>
            <w:vAlign w:val="center"/>
          </w:tcPr>
          <w:p w14:paraId="589FA6B0">
            <w:pPr>
              <w:widowControl/>
              <w:suppressAutoHyphens/>
              <w:spacing w:line="180" w:lineRule="exact"/>
              <w:rPr>
                <w:rFonts w:hint="eastAsia" w:ascii="宋体" w:hAnsi="宋体" w:eastAsia="宋体" w:cs="宋体"/>
                <w:color w:val="000000"/>
                <w:kern w:val="0"/>
                <w:sz w:val="16"/>
                <w:szCs w:val="16"/>
              </w:rPr>
            </w:pPr>
          </w:p>
        </w:tc>
        <w:tc>
          <w:tcPr>
            <w:tcW w:w="3576" w:type="dxa"/>
            <w:noWrap w:val="0"/>
            <w:vAlign w:val="center"/>
          </w:tcPr>
          <w:p w14:paraId="1142DB21">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4、办结：在审查阶段，因为接受好处而给不符合条件的对象审查通过。</w:t>
            </w:r>
          </w:p>
        </w:tc>
        <w:tc>
          <w:tcPr>
            <w:tcW w:w="945" w:type="dxa"/>
            <w:noWrap w:val="0"/>
            <w:vAlign w:val="center"/>
          </w:tcPr>
          <w:p w14:paraId="64C50CBA">
            <w:pPr>
              <w:widowControl/>
              <w:suppressAutoHyphens/>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3C8BA911">
            <w:pPr>
              <w:widowControl/>
              <w:suppressAutoHyphens/>
              <w:spacing w:line="180" w:lineRule="exact"/>
              <w:rPr>
                <w:rFonts w:hint="eastAsia" w:ascii="宋体" w:hAnsi="宋体" w:eastAsia="宋体" w:cs="宋体"/>
                <w:color w:val="000000"/>
                <w:kern w:val="0"/>
                <w:sz w:val="16"/>
                <w:szCs w:val="16"/>
              </w:rPr>
            </w:pPr>
          </w:p>
        </w:tc>
        <w:tc>
          <w:tcPr>
            <w:tcW w:w="1476" w:type="dxa"/>
            <w:noWrap w:val="0"/>
            <w:vAlign w:val="center"/>
          </w:tcPr>
          <w:p w14:paraId="1ABECBAE">
            <w:pPr>
              <w:widowControl/>
              <w:suppressAutoHyphens/>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窗口工作人员</w:t>
            </w:r>
          </w:p>
        </w:tc>
      </w:tr>
      <w:tr w14:paraId="1E8B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804" w:type="dxa"/>
            <w:vMerge w:val="restart"/>
            <w:noWrap w:val="0"/>
            <w:vAlign w:val="center"/>
          </w:tcPr>
          <w:p w14:paraId="618CA267">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1290" w:type="dxa"/>
            <w:vMerge w:val="restart"/>
            <w:noWrap w:val="0"/>
            <w:vAlign w:val="center"/>
          </w:tcPr>
          <w:p w14:paraId="50765F09">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烟花爆竹经营许可</w:t>
            </w:r>
          </w:p>
        </w:tc>
        <w:tc>
          <w:tcPr>
            <w:tcW w:w="1314" w:type="dxa"/>
            <w:vMerge w:val="restart"/>
            <w:noWrap w:val="0"/>
            <w:vAlign w:val="center"/>
          </w:tcPr>
          <w:p w14:paraId="5C2B726A">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41EDC94E">
            <w:pPr>
              <w:widowControl/>
              <w:spacing w:line="180" w:lineRule="exact"/>
              <w:jc w:val="left"/>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1、受理：不认真履行岗位职责，在受理过程中，设卡阻挠或为行政相对人违规办理许可事项。</w:t>
            </w:r>
          </w:p>
        </w:tc>
        <w:tc>
          <w:tcPr>
            <w:tcW w:w="945" w:type="dxa"/>
            <w:noWrap w:val="0"/>
            <w:vAlign w:val="center"/>
          </w:tcPr>
          <w:p w14:paraId="2D45FE37">
            <w:pPr>
              <w:widowControl/>
              <w:spacing w:line="180" w:lineRule="exact"/>
              <w:jc w:val="center"/>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低</w:t>
            </w:r>
          </w:p>
        </w:tc>
        <w:tc>
          <w:tcPr>
            <w:tcW w:w="3420" w:type="dxa"/>
            <w:vMerge w:val="restart"/>
            <w:noWrap w:val="0"/>
            <w:vAlign w:val="center"/>
          </w:tcPr>
          <w:p w14:paraId="6710B952">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1、公布举报电话，拓展信息反馈渠道，自觉接受社会监督，建立健全行政审批跟踪督导制度，确保行政审批不走样。</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2、公开行政审批事项，制定明确的行政审批办理流程，规范细化行政审批受理、审核、收费、发证等各个环节。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3、自觉接受机关纪检监察部门和群众监督。</w:t>
            </w:r>
          </w:p>
        </w:tc>
        <w:tc>
          <w:tcPr>
            <w:tcW w:w="1476" w:type="dxa"/>
            <w:noWrap w:val="0"/>
            <w:vAlign w:val="center"/>
          </w:tcPr>
          <w:p w14:paraId="7120B9F7">
            <w:pPr>
              <w:widowControl/>
              <w:spacing w:line="180" w:lineRule="exact"/>
              <w:jc w:val="center"/>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窗口工作人员</w:t>
            </w:r>
          </w:p>
        </w:tc>
      </w:tr>
      <w:tr w14:paraId="04D1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04" w:type="dxa"/>
            <w:vMerge w:val="continue"/>
            <w:noWrap w:val="0"/>
            <w:vAlign w:val="center"/>
          </w:tcPr>
          <w:p w14:paraId="07BC4326">
            <w:pPr>
              <w:widowControl/>
              <w:suppressAutoHyphens/>
              <w:spacing w:line="180" w:lineRule="exact"/>
              <w:rPr>
                <w:rFonts w:hint="eastAsia" w:ascii="宋体" w:hAnsi="宋体" w:eastAsia="宋体" w:cs="宋体"/>
                <w:color w:val="000000"/>
                <w:kern w:val="0"/>
                <w:sz w:val="16"/>
                <w:szCs w:val="16"/>
              </w:rPr>
            </w:pPr>
          </w:p>
        </w:tc>
        <w:tc>
          <w:tcPr>
            <w:tcW w:w="1290" w:type="dxa"/>
            <w:vMerge w:val="continue"/>
            <w:noWrap w:val="0"/>
            <w:vAlign w:val="center"/>
          </w:tcPr>
          <w:p w14:paraId="7DB11DDB">
            <w:pPr>
              <w:widowControl/>
              <w:suppressAutoHyphens/>
              <w:spacing w:line="180" w:lineRule="exact"/>
              <w:rPr>
                <w:rFonts w:hint="eastAsia" w:ascii="宋体" w:hAnsi="宋体" w:eastAsia="宋体" w:cs="宋体"/>
                <w:color w:val="000000"/>
                <w:kern w:val="0"/>
                <w:sz w:val="16"/>
                <w:szCs w:val="16"/>
              </w:rPr>
            </w:pPr>
          </w:p>
        </w:tc>
        <w:tc>
          <w:tcPr>
            <w:tcW w:w="1314" w:type="dxa"/>
            <w:vMerge w:val="continue"/>
            <w:noWrap w:val="0"/>
            <w:vAlign w:val="center"/>
          </w:tcPr>
          <w:p w14:paraId="224F3115">
            <w:pPr>
              <w:widowControl/>
              <w:suppressAutoHyphens/>
              <w:spacing w:line="180" w:lineRule="exact"/>
              <w:rPr>
                <w:rFonts w:hint="eastAsia" w:ascii="宋体" w:hAnsi="宋体" w:eastAsia="宋体" w:cs="宋体"/>
                <w:color w:val="000000"/>
                <w:kern w:val="0"/>
                <w:sz w:val="16"/>
                <w:szCs w:val="16"/>
              </w:rPr>
            </w:pPr>
          </w:p>
        </w:tc>
        <w:tc>
          <w:tcPr>
            <w:tcW w:w="3576" w:type="dxa"/>
            <w:noWrap w:val="0"/>
            <w:vAlign w:val="center"/>
          </w:tcPr>
          <w:p w14:paraId="00E13DA3">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2、审查：在审核阶段，可能出现因接受好处，放松审查条件的风险。</w:t>
            </w:r>
          </w:p>
        </w:tc>
        <w:tc>
          <w:tcPr>
            <w:tcW w:w="945" w:type="dxa"/>
            <w:noWrap w:val="0"/>
            <w:vAlign w:val="center"/>
          </w:tcPr>
          <w:p w14:paraId="0083FB6A">
            <w:pPr>
              <w:widowControl/>
              <w:suppressAutoHyphens/>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2C201F83">
            <w:pPr>
              <w:widowControl/>
              <w:suppressAutoHyphens/>
              <w:spacing w:line="180" w:lineRule="exact"/>
              <w:rPr>
                <w:rFonts w:hint="eastAsia" w:ascii="宋体" w:hAnsi="宋体" w:eastAsia="宋体" w:cs="宋体"/>
                <w:color w:val="000000"/>
                <w:kern w:val="0"/>
                <w:sz w:val="16"/>
                <w:szCs w:val="16"/>
              </w:rPr>
            </w:pPr>
          </w:p>
        </w:tc>
        <w:tc>
          <w:tcPr>
            <w:tcW w:w="1476" w:type="dxa"/>
            <w:noWrap w:val="0"/>
            <w:vAlign w:val="center"/>
          </w:tcPr>
          <w:p w14:paraId="729BA717">
            <w:pPr>
              <w:widowControl/>
              <w:suppressAutoHyphens/>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行政审批科负责人</w:t>
            </w:r>
          </w:p>
        </w:tc>
      </w:tr>
      <w:tr w14:paraId="1850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04" w:type="dxa"/>
            <w:vMerge w:val="continue"/>
            <w:noWrap w:val="0"/>
            <w:vAlign w:val="center"/>
          </w:tcPr>
          <w:p w14:paraId="107EC61D">
            <w:pPr>
              <w:widowControl/>
              <w:suppressAutoHyphens/>
              <w:spacing w:line="180" w:lineRule="exact"/>
              <w:rPr>
                <w:rFonts w:hint="eastAsia" w:ascii="宋体" w:hAnsi="宋体" w:eastAsia="宋体" w:cs="宋体"/>
                <w:color w:val="000000"/>
                <w:kern w:val="0"/>
                <w:sz w:val="16"/>
                <w:szCs w:val="16"/>
              </w:rPr>
            </w:pPr>
          </w:p>
        </w:tc>
        <w:tc>
          <w:tcPr>
            <w:tcW w:w="1290" w:type="dxa"/>
            <w:vMerge w:val="continue"/>
            <w:noWrap w:val="0"/>
            <w:vAlign w:val="center"/>
          </w:tcPr>
          <w:p w14:paraId="41DCF753">
            <w:pPr>
              <w:widowControl/>
              <w:suppressAutoHyphens/>
              <w:spacing w:line="180" w:lineRule="exact"/>
              <w:rPr>
                <w:rFonts w:hint="eastAsia" w:ascii="宋体" w:hAnsi="宋体" w:eastAsia="宋体" w:cs="宋体"/>
                <w:color w:val="000000"/>
                <w:kern w:val="0"/>
                <w:sz w:val="16"/>
                <w:szCs w:val="16"/>
              </w:rPr>
            </w:pPr>
          </w:p>
        </w:tc>
        <w:tc>
          <w:tcPr>
            <w:tcW w:w="1314" w:type="dxa"/>
            <w:vMerge w:val="continue"/>
            <w:noWrap w:val="0"/>
            <w:vAlign w:val="center"/>
          </w:tcPr>
          <w:p w14:paraId="669EB1A8">
            <w:pPr>
              <w:widowControl/>
              <w:suppressAutoHyphens/>
              <w:spacing w:line="180" w:lineRule="exact"/>
              <w:rPr>
                <w:rFonts w:hint="eastAsia" w:ascii="宋体" w:hAnsi="宋体" w:eastAsia="宋体" w:cs="宋体"/>
                <w:color w:val="000000"/>
                <w:kern w:val="0"/>
                <w:sz w:val="16"/>
                <w:szCs w:val="16"/>
              </w:rPr>
            </w:pPr>
          </w:p>
        </w:tc>
        <w:tc>
          <w:tcPr>
            <w:tcW w:w="3576" w:type="dxa"/>
            <w:noWrap w:val="0"/>
            <w:vAlign w:val="center"/>
          </w:tcPr>
          <w:p w14:paraId="1690D9AC">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3、决定：久拖不批或越权审批，无故拖延案件办理；利用职务便利接受贿赂；法律法规运用错误。</w:t>
            </w:r>
          </w:p>
        </w:tc>
        <w:tc>
          <w:tcPr>
            <w:tcW w:w="945" w:type="dxa"/>
            <w:noWrap w:val="0"/>
            <w:vAlign w:val="center"/>
          </w:tcPr>
          <w:p w14:paraId="6B698A42">
            <w:pPr>
              <w:widowControl/>
              <w:suppressAutoHyphens/>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26B8392E">
            <w:pPr>
              <w:widowControl/>
              <w:suppressAutoHyphens/>
              <w:spacing w:line="180" w:lineRule="exact"/>
              <w:rPr>
                <w:rFonts w:hint="eastAsia" w:ascii="宋体" w:hAnsi="宋体" w:eastAsia="宋体" w:cs="宋体"/>
                <w:color w:val="000000"/>
                <w:kern w:val="0"/>
                <w:sz w:val="16"/>
                <w:szCs w:val="16"/>
              </w:rPr>
            </w:pPr>
          </w:p>
        </w:tc>
        <w:tc>
          <w:tcPr>
            <w:tcW w:w="1476" w:type="dxa"/>
            <w:noWrap w:val="0"/>
            <w:vAlign w:val="center"/>
          </w:tcPr>
          <w:p w14:paraId="4D0E455F">
            <w:pPr>
              <w:widowControl/>
              <w:suppressAutoHyphens/>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行政审批科负责人</w:t>
            </w:r>
          </w:p>
        </w:tc>
      </w:tr>
      <w:tr w14:paraId="4026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04" w:type="dxa"/>
            <w:vMerge w:val="continue"/>
            <w:noWrap w:val="0"/>
            <w:vAlign w:val="center"/>
          </w:tcPr>
          <w:p w14:paraId="6456EA90">
            <w:pPr>
              <w:widowControl/>
              <w:suppressAutoHyphens/>
              <w:spacing w:line="180" w:lineRule="exact"/>
              <w:rPr>
                <w:rFonts w:hint="eastAsia" w:ascii="宋体" w:hAnsi="宋体" w:eastAsia="宋体" w:cs="宋体"/>
                <w:color w:val="000000"/>
                <w:kern w:val="0"/>
                <w:sz w:val="16"/>
                <w:szCs w:val="16"/>
              </w:rPr>
            </w:pPr>
          </w:p>
        </w:tc>
        <w:tc>
          <w:tcPr>
            <w:tcW w:w="1290" w:type="dxa"/>
            <w:vMerge w:val="continue"/>
            <w:noWrap w:val="0"/>
            <w:vAlign w:val="center"/>
          </w:tcPr>
          <w:p w14:paraId="70439E77">
            <w:pPr>
              <w:widowControl/>
              <w:suppressAutoHyphens/>
              <w:spacing w:line="180" w:lineRule="exact"/>
              <w:rPr>
                <w:rFonts w:hint="eastAsia" w:ascii="宋体" w:hAnsi="宋体" w:eastAsia="宋体" w:cs="宋体"/>
                <w:color w:val="000000"/>
                <w:kern w:val="0"/>
                <w:sz w:val="16"/>
                <w:szCs w:val="16"/>
              </w:rPr>
            </w:pPr>
          </w:p>
        </w:tc>
        <w:tc>
          <w:tcPr>
            <w:tcW w:w="1314" w:type="dxa"/>
            <w:vMerge w:val="continue"/>
            <w:noWrap w:val="0"/>
            <w:vAlign w:val="center"/>
          </w:tcPr>
          <w:p w14:paraId="37DF1D50">
            <w:pPr>
              <w:widowControl/>
              <w:suppressAutoHyphens/>
              <w:spacing w:line="180" w:lineRule="exact"/>
              <w:rPr>
                <w:rFonts w:hint="eastAsia" w:ascii="宋体" w:hAnsi="宋体" w:eastAsia="宋体" w:cs="宋体"/>
                <w:color w:val="000000"/>
                <w:kern w:val="0"/>
                <w:sz w:val="16"/>
                <w:szCs w:val="16"/>
              </w:rPr>
            </w:pPr>
          </w:p>
        </w:tc>
        <w:tc>
          <w:tcPr>
            <w:tcW w:w="3576" w:type="dxa"/>
            <w:noWrap w:val="0"/>
            <w:vAlign w:val="center"/>
          </w:tcPr>
          <w:p w14:paraId="1C14E04F">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4、办结：在审查阶段，因为接受好处而给不符合条件的对象审查通过。</w:t>
            </w:r>
          </w:p>
        </w:tc>
        <w:tc>
          <w:tcPr>
            <w:tcW w:w="945" w:type="dxa"/>
            <w:noWrap w:val="0"/>
            <w:vAlign w:val="center"/>
          </w:tcPr>
          <w:p w14:paraId="7732E1CF">
            <w:pPr>
              <w:widowControl/>
              <w:suppressAutoHyphens/>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E90CB94">
            <w:pPr>
              <w:widowControl/>
              <w:suppressAutoHyphens/>
              <w:spacing w:line="180" w:lineRule="exact"/>
              <w:rPr>
                <w:rFonts w:hint="eastAsia" w:ascii="宋体" w:hAnsi="宋体" w:eastAsia="宋体" w:cs="宋体"/>
                <w:color w:val="000000"/>
                <w:kern w:val="0"/>
                <w:sz w:val="16"/>
                <w:szCs w:val="16"/>
              </w:rPr>
            </w:pPr>
          </w:p>
        </w:tc>
        <w:tc>
          <w:tcPr>
            <w:tcW w:w="1476" w:type="dxa"/>
            <w:noWrap w:val="0"/>
            <w:vAlign w:val="center"/>
          </w:tcPr>
          <w:p w14:paraId="305FAD9A">
            <w:pPr>
              <w:widowControl/>
              <w:suppressAutoHyphens/>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窗口工作人员</w:t>
            </w:r>
          </w:p>
        </w:tc>
      </w:tr>
      <w:tr w14:paraId="6867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804" w:type="dxa"/>
            <w:vMerge w:val="restart"/>
            <w:noWrap w:val="0"/>
            <w:vAlign w:val="center"/>
          </w:tcPr>
          <w:p w14:paraId="570C05F0">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1290" w:type="dxa"/>
            <w:vMerge w:val="restart"/>
            <w:noWrap w:val="0"/>
            <w:vAlign w:val="center"/>
          </w:tcPr>
          <w:p w14:paraId="122B1408">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危险化学品经营许可</w:t>
            </w:r>
          </w:p>
        </w:tc>
        <w:tc>
          <w:tcPr>
            <w:tcW w:w="1314" w:type="dxa"/>
            <w:vMerge w:val="restart"/>
            <w:noWrap w:val="0"/>
            <w:vAlign w:val="center"/>
          </w:tcPr>
          <w:p w14:paraId="2AB3A52F">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4ACEF253">
            <w:pPr>
              <w:widowControl/>
              <w:spacing w:line="180" w:lineRule="exact"/>
              <w:jc w:val="left"/>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1、受理：不认真履行岗位职责，在受理过程中，设卡阻挠或为行政相对人违规办理许可事项。</w:t>
            </w:r>
          </w:p>
        </w:tc>
        <w:tc>
          <w:tcPr>
            <w:tcW w:w="945" w:type="dxa"/>
            <w:noWrap w:val="0"/>
            <w:vAlign w:val="center"/>
          </w:tcPr>
          <w:p w14:paraId="1F905374">
            <w:pPr>
              <w:widowControl/>
              <w:spacing w:line="180" w:lineRule="exact"/>
              <w:jc w:val="center"/>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低</w:t>
            </w:r>
          </w:p>
        </w:tc>
        <w:tc>
          <w:tcPr>
            <w:tcW w:w="3420" w:type="dxa"/>
            <w:vMerge w:val="restart"/>
            <w:noWrap w:val="0"/>
            <w:vAlign w:val="center"/>
          </w:tcPr>
          <w:p w14:paraId="5286DD0E">
            <w:pPr>
              <w:widowControl/>
              <w:suppressAutoHyphens/>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1、公布举报电话，拓展信息反馈渠道，自觉接受社会监督，建立健全行政审批跟踪督导制度，确保行政审批不走样。</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2、公开行政审批事项，制定明确的行政审批办理流程，规范细化行政审批受理、审核、收费、发证等各个环节。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3、自觉接受机关纪检监察部门和群众监督。</w:t>
            </w:r>
          </w:p>
        </w:tc>
        <w:tc>
          <w:tcPr>
            <w:tcW w:w="1476" w:type="dxa"/>
            <w:noWrap w:val="0"/>
            <w:vAlign w:val="center"/>
          </w:tcPr>
          <w:p w14:paraId="7DB3D8E2">
            <w:pPr>
              <w:widowControl/>
              <w:spacing w:line="180" w:lineRule="exact"/>
              <w:jc w:val="center"/>
              <w:textAlignment w:val="center"/>
              <w:rPr>
                <w:rFonts w:hint="eastAsia" w:ascii="宋体" w:hAnsi="宋体" w:eastAsia="宋体" w:cs="宋体"/>
                <w:color w:val="333333"/>
                <w:kern w:val="0"/>
                <w:sz w:val="16"/>
                <w:szCs w:val="16"/>
              </w:rPr>
            </w:pPr>
            <w:r>
              <w:rPr>
                <w:rFonts w:hint="eastAsia" w:ascii="宋体" w:hAnsi="宋体" w:eastAsia="宋体" w:cs="宋体"/>
                <w:color w:val="000000"/>
                <w:kern w:val="0"/>
                <w:sz w:val="16"/>
                <w:szCs w:val="16"/>
              </w:rPr>
              <w:t>窗口工作人员</w:t>
            </w:r>
          </w:p>
        </w:tc>
      </w:tr>
      <w:tr w14:paraId="054C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04" w:type="dxa"/>
            <w:vMerge w:val="continue"/>
            <w:noWrap w:val="0"/>
            <w:vAlign w:val="center"/>
          </w:tcPr>
          <w:p w14:paraId="300ECF62">
            <w:pPr>
              <w:widowControl/>
              <w:suppressAutoHyphens/>
              <w:spacing w:line="180" w:lineRule="exact"/>
              <w:rPr>
                <w:rFonts w:hint="eastAsia" w:ascii="宋体" w:hAnsi="宋体" w:eastAsia="宋体" w:cs="宋体"/>
                <w:color w:val="000000"/>
                <w:kern w:val="0"/>
                <w:sz w:val="16"/>
                <w:szCs w:val="16"/>
              </w:rPr>
            </w:pPr>
          </w:p>
        </w:tc>
        <w:tc>
          <w:tcPr>
            <w:tcW w:w="1290" w:type="dxa"/>
            <w:vMerge w:val="continue"/>
            <w:noWrap w:val="0"/>
            <w:vAlign w:val="center"/>
          </w:tcPr>
          <w:p w14:paraId="0DC05AF4">
            <w:pPr>
              <w:widowControl/>
              <w:suppressAutoHyphens/>
              <w:spacing w:line="180" w:lineRule="exact"/>
              <w:rPr>
                <w:rFonts w:hint="eastAsia" w:ascii="宋体" w:hAnsi="宋体" w:eastAsia="宋体" w:cs="宋体"/>
                <w:color w:val="000000"/>
                <w:kern w:val="0"/>
                <w:sz w:val="16"/>
                <w:szCs w:val="16"/>
              </w:rPr>
            </w:pPr>
          </w:p>
        </w:tc>
        <w:tc>
          <w:tcPr>
            <w:tcW w:w="1314" w:type="dxa"/>
            <w:vMerge w:val="continue"/>
            <w:noWrap w:val="0"/>
            <w:vAlign w:val="center"/>
          </w:tcPr>
          <w:p w14:paraId="1C210504">
            <w:pPr>
              <w:widowControl/>
              <w:suppressAutoHyphens/>
              <w:spacing w:line="180" w:lineRule="exact"/>
              <w:rPr>
                <w:rFonts w:hint="eastAsia" w:ascii="宋体" w:hAnsi="宋体" w:eastAsia="宋体" w:cs="宋体"/>
                <w:color w:val="000000"/>
                <w:kern w:val="0"/>
                <w:sz w:val="16"/>
                <w:szCs w:val="16"/>
              </w:rPr>
            </w:pPr>
          </w:p>
        </w:tc>
        <w:tc>
          <w:tcPr>
            <w:tcW w:w="3576" w:type="dxa"/>
            <w:noWrap w:val="0"/>
            <w:vAlign w:val="center"/>
          </w:tcPr>
          <w:p w14:paraId="15329EFE">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2、审查：在审核阶段，可能出现因接受好处，放松审查条件的风险。</w:t>
            </w:r>
          </w:p>
        </w:tc>
        <w:tc>
          <w:tcPr>
            <w:tcW w:w="945" w:type="dxa"/>
            <w:noWrap w:val="0"/>
            <w:vAlign w:val="center"/>
          </w:tcPr>
          <w:p w14:paraId="17B4B43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CB035C8">
            <w:pPr>
              <w:widowControl/>
              <w:suppressAutoHyphens/>
              <w:spacing w:line="180" w:lineRule="exact"/>
              <w:rPr>
                <w:rFonts w:hint="eastAsia" w:ascii="宋体" w:hAnsi="宋体" w:eastAsia="宋体" w:cs="宋体"/>
                <w:color w:val="000000"/>
                <w:kern w:val="0"/>
                <w:sz w:val="16"/>
                <w:szCs w:val="16"/>
              </w:rPr>
            </w:pPr>
          </w:p>
        </w:tc>
        <w:tc>
          <w:tcPr>
            <w:tcW w:w="1476" w:type="dxa"/>
            <w:noWrap w:val="0"/>
            <w:vAlign w:val="center"/>
          </w:tcPr>
          <w:p w14:paraId="6795399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行政审批科负责人</w:t>
            </w:r>
          </w:p>
        </w:tc>
      </w:tr>
      <w:tr w14:paraId="60BA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04" w:type="dxa"/>
            <w:vMerge w:val="continue"/>
            <w:noWrap w:val="0"/>
            <w:vAlign w:val="center"/>
          </w:tcPr>
          <w:p w14:paraId="6B42E848">
            <w:pPr>
              <w:widowControl/>
              <w:suppressAutoHyphens/>
              <w:spacing w:line="180" w:lineRule="exact"/>
              <w:rPr>
                <w:rFonts w:hint="eastAsia" w:ascii="宋体" w:hAnsi="宋体" w:eastAsia="宋体" w:cs="宋体"/>
                <w:color w:val="000000"/>
                <w:kern w:val="0"/>
                <w:sz w:val="16"/>
                <w:szCs w:val="16"/>
              </w:rPr>
            </w:pPr>
          </w:p>
        </w:tc>
        <w:tc>
          <w:tcPr>
            <w:tcW w:w="1290" w:type="dxa"/>
            <w:vMerge w:val="continue"/>
            <w:noWrap w:val="0"/>
            <w:vAlign w:val="center"/>
          </w:tcPr>
          <w:p w14:paraId="7B1C63B4">
            <w:pPr>
              <w:widowControl/>
              <w:suppressAutoHyphens/>
              <w:spacing w:line="180" w:lineRule="exact"/>
              <w:rPr>
                <w:rFonts w:hint="eastAsia" w:ascii="宋体" w:hAnsi="宋体" w:eastAsia="宋体" w:cs="宋体"/>
                <w:color w:val="000000"/>
                <w:kern w:val="0"/>
                <w:sz w:val="16"/>
                <w:szCs w:val="16"/>
              </w:rPr>
            </w:pPr>
          </w:p>
        </w:tc>
        <w:tc>
          <w:tcPr>
            <w:tcW w:w="1314" w:type="dxa"/>
            <w:vMerge w:val="continue"/>
            <w:noWrap w:val="0"/>
            <w:vAlign w:val="center"/>
          </w:tcPr>
          <w:p w14:paraId="4E2ECB3F">
            <w:pPr>
              <w:widowControl/>
              <w:suppressAutoHyphens/>
              <w:spacing w:line="180" w:lineRule="exact"/>
              <w:rPr>
                <w:rFonts w:hint="eastAsia" w:ascii="宋体" w:hAnsi="宋体" w:eastAsia="宋体" w:cs="宋体"/>
                <w:color w:val="000000"/>
                <w:kern w:val="0"/>
                <w:sz w:val="16"/>
                <w:szCs w:val="16"/>
              </w:rPr>
            </w:pPr>
          </w:p>
        </w:tc>
        <w:tc>
          <w:tcPr>
            <w:tcW w:w="3576" w:type="dxa"/>
            <w:noWrap w:val="0"/>
            <w:vAlign w:val="center"/>
          </w:tcPr>
          <w:p w14:paraId="59540A1F">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3、决定：久拖不批或越权审批，无故拖延案件办理；利用职务便利接受贿赂；法律法规运用错误。</w:t>
            </w:r>
          </w:p>
        </w:tc>
        <w:tc>
          <w:tcPr>
            <w:tcW w:w="945" w:type="dxa"/>
            <w:noWrap w:val="0"/>
            <w:vAlign w:val="center"/>
          </w:tcPr>
          <w:p w14:paraId="0D85B5F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23EBD232">
            <w:pPr>
              <w:widowControl/>
              <w:suppressAutoHyphens/>
              <w:spacing w:line="180" w:lineRule="exact"/>
              <w:rPr>
                <w:rFonts w:hint="eastAsia" w:ascii="宋体" w:hAnsi="宋体" w:eastAsia="宋体" w:cs="宋体"/>
                <w:color w:val="000000"/>
                <w:kern w:val="0"/>
                <w:sz w:val="16"/>
                <w:szCs w:val="16"/>
              </w:rPr>
            </w:pPr>
          </w:p>
        </w:tc>
        <w:tc>
          <w:tcPr>
            <w:tcW w:w="1476" w:type="dxa"/>
            <w:noWrap w:val="0"/>
            <w:vAlign w:val="center"/>
          </w:tcPr>
          <w:p w14:paraId="08948CE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行政审批科负责人</w:t>
            </w:r>
          </w:p>
        </w:tc>
      </w:tr>
      <w:tr w14:paraId="620C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04" w:type="dxa"/>
            <w:vMerge w:val="continue"/>
            <w:noWrap w:val="0"/>
            <w:vAlign w:val="center"/>
          </w:tcPr>
          <w:p w14:paraId="4903234D">
            <w:pPr>
              <w:widowControl/>
              <w:suppressAutoHyphens/>
              <w:spacing w:line="180" w:lineRule="exact"/>
              <w:rPr>
                <w:rFonts w:hint="eastAsia" w:ascii="宋体" w:hAnsi="宋体" w:eastAsia="宋体" w:cs="宋体"/>
                <w:color w:val="000000"/>
                <w:kern w:val="0"/>
                <w:sz w:val="16"/>
                <w:szCs w:val="16"/>
              </w:rPr>
            </w:pPr>
          </w:p>
        </w:tc>
        <w:tc>
          <w:tcPr>
            <w:tcW w:w="1290" w:type="dxa"/>
            <w:vMerge w:val="continue"/>
            <w:noWrap w:val="0"/>
            <w:vAlign w:val="center"/>
          </w:tcPr>
          <w:p w14:paraId="04D3C35A">
            <w:pPr>
              <w:widowControl/>
              <w:suppressAutoHyphens/>
              <w:spacing w:line="180" w:lineRule="exact"/>
              <w:rPr>
                <w:rFonts w:hint="eastAsia" w:ascii="宋体" w:hAnsi="宋体" w:eastAsia="宋体" w:cs="宋体"/>
                <w:color w:val="000000"/>
                <w:kern w:val="0"/>
                <w:sz w:val="16"/>
                <w:szCs w:val="16"/>
              </w:rPr>
            </w:pPr>
          </w:p>
        </w:tc>
        <w:tc>
          <w:tcPr>
            <w:tcW w:w="1314" w:type="dxa"/>
            <w:vMerge w:val="continue"/>
            <w:noWrap w:val="0"/>
            <w:vAlign w:val="center"/>
          </w:tcPr>
          <w:p w14:paraId="0DC5DC85">
            <w:pPr>
              <w:widowControl/>
              <w:suppressAutoHyphens/>
              <w:spacing w:line="180" w:lineRule="exact"/>
              <w:rPr>
                <w:rFonts w:hint="eastAsia" w:ascii="宋体" w:hAnsi="宋体" w:eastAsia="宋体" w:cs="宋体"/>
                <w:color w:val="000000"/>
                <w:kern w:val="0"/>
                <w:sz w:val="16"/>
                <w:szCs w:val="16"/>
              </w:rPr>
            </w:pPr>
          </w:p>
        </w:tc>
        <w:tc>
          <w:tcPr>
            <w:tcW w:w="3576" w:type="dxa"/>
            <w:noWrap w:val="0"/>
            <w:vAlign w:val="center"/>
          </w:tcPr>
          <w:p w14:paraId="39926982">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4、办结：在审查阶段，因为接受好处而给不符合条件的对象审查通过。</w:t>
            </w:r>
          </w:p>
        </w:tc>
        <w:tc>
          <w:tcPr>
            <w:tcW w:w="945" w:type="dxa"/>
            <w:noWrap w:val="0"/>
            <w:vAlign w:val="center"/>
          </w:tcPr>
          <w:p w14:paraId="7E8928A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D753758">
            <w:pPr>
              <w:widowControl/>
              <w:suppressAutoHyphens/>
              <w:spacing w:line="180" w:lineRule="exact"/>
              <w:rPr>
                <w:rFonts w:hint="eastAsia" w:ascii="宋体" w:hAnsi="宋体" w:eastAsia="宋体" w:cs="宋体"/>
                <w:color w:val="000000"/>
                <w:kern w:val="0"/>
                <w:sz w:val="16"/>
                <w:szCs w:val="16"/>
              </w:rPr>
            </w:pPr>
          </w:p>
        </w:tc>
        <w:tc>
          <w:tcPr>
            <w:tcW w:w="1476" w:type="dxa"/>
            <w:noWrap w:val="0"/>
            <w:vAlign w:val="center"/>
          </w:tcPr>
          <w:p w14:paraId="790AACC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窗口工作人员</w:t>
            </w:r>
          </w:p>
        </w:tc>
      </w:tr>
      <w:tr w14:paraId="3F6A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restart"/>
            <w:noWrap w:val="0"/>
            <w:vAlign w:val="center"/>
          </w:tcPr>
          <w:p w14:paraId="6EE4E219">
            <w:pPr>
              <w:widowControl/>
              <w:suppressAutoHyphens/>
              <w:spacing w:line="360" w:lineRule="exact"/>
              <w:jc w:val="left"/>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val="en-US" w:eastAsia="zh-CN"/>
              </w:rPr>
              <w:t>6</w:t>
            </w:r>
          </w:p>
        </w:tc>
        <w:tc>
          <w:tcPr>
            <w:tcW w:w="1290" w:type="dxa"/>
            <w:vMerge w:val="restart"/>
            <w:noWrap w:val="0"/>
            <w:vAlign w:val="center"/>
          </w:tcPr>
          <w:p w14:paraId="448F23F9">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自然灾害救助对象审核</w:t>
            </w:r>
          </w:p>
        </w:tc>
        <w:tc>
          <w:tcPr>
            <w:tcW w:w="1314" w:type="dxa"/>
            <w:vMerge w:val="restart"/>
            <w:noWrap w:val="0"/>
            <w:vAlign w:val="center"/>
          </w:tcPr>
          <w:p w14:paraId="0E60585F">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7234157A">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受理风险：对符合条件的不予受理,故意设置障碍，不说明原因及依据；受人情关系干扰或收受财物等，对不符合条件的予以受理；不能一次性告知和说明所需材料。</w:t>
            </w:r>
          </w:p>
        </w:tc>
        <w:tc>
          <w:tcPr>
            <w:tcW w:w="945" w:type="dxa"/>
            <w:noWrap w:val="0"/>
            <w:vAlign w:val="center"/>
          </w:tcPr>
          <w:p w14:paraId="352123C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restart"/>
            <w:noWrap w:val="0"/>
            <w:vAlign w:val="center"/>
          </w:tcPr>
          <w:p w14:paraId="58000021">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1、加强工作责任心，按规定办理重大危险源及有关安全措施、应急措施的备案审查。</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2、加强业务学习，提高业务素质。</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3、严于律己，严格按照工作制度、工作程序和工作纪律办事。</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4、自觉接受机关纪检监察部门和群众监督。</w:t>
            </w:r>
          </w:p>
        </w:tc>
        <w:tc>
          <w:tcPr>
            <w:tcW w:w="1476" w:type="dxa"/>
            <w:noWrap w:val="0"/>
            <w:vAlign w:val="center"/>
          </w:tcPr>
          <w:p w14:paraId="6BFA3CE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窗口工作人员</w:t>
            </w:r>
          </w:p>
        </w:tc>
      </w:tr>
      <w:tr w14:paraId="78DA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680FC21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952D897">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9C1574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8209F5A">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审查风险：刁难申请人，违规办理，徇私谋利，收受钱物等，对提交的材料把关不严，影响审查的科学性，可能产生应予批准而未通过或不符合条件批准通过的后果。</w:t>
            </w:r>
          </w:p>
        </w:tc>
        <w:tc>
          <w:tcPr>
            <w:tcW w:w="945" w:type="dxa"/>
            <w:noWrap w:val="0"/>
            <w:vAlign w:val="center"/>
          </w:tcPr>
          <w:p w14:paraId="4B2247B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704C6B4A">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41F77F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行政审批科负责人</w:t>
            </w:r>
          </w:p>
        </w:tc>
      </w:tr>
      <w:tr w14:paraId="46A8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521D180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3A1212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261E53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61169A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实施风险：利用职务便利接受贿赂为办事人谋利益，对应当备案的不予备案，对已经备案的没有按照规定实施监督检查；无故拖延。</w:t>
            </w:r>
          </w:p>
        </w:tc>
        <w:tc>
          <w:tcPr>
            <w:tcW w:w="945" w:type="dxa"/>
            <w:noWrap w:val="0"/>
            <w:vAlign w:val="center"/>
          </w:tcPr>
          <w:p w14:paraId="55D907B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64F738B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A6056A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行政审批科负责人</w:t>
            </w:r>
          </w:p>
        </w:tc>
      </w:tr>
      <w:tr w14:paraId="74AB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752A2AF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8D9AD5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DF89F4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D4451A8">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受理风险：对符合条件的不予受理,故意设置障碍，不说明原因及依据；受人情关系干扰或收受财物等，对不符合条件的予以受理；不能一次性告知和说明所需材料。</w:t>
            </w:r>
          </w:p>
        </w:tc>
        <w:tc>
          <w:tcPr>
            <w:tcW w:w="945" w:type="dxa"/>
            <w:noWrap w:val="0"/>
            <w:vAlign w:val="center"/>
          </w:tcPr>
          <w:p w14:paraId="4A7A22E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noWrap w:val="0"/>
            <w:vAlign w:val="center"/>
          </w:tcPr>
          <w:p w14:paraId="5D4EBBC9">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1、加强工作责任心，按规定办理重大危险源及有关安全措施、应急措施的备案审查。</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2、加强业务学习，提高业务素质。</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3、严于律己，严格按照工作制度、工作程序和工作纪律办事。</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4、自觉接受机关纪检监察部门和群众监督。</w:t>
            </w:r>
          </w:p>
        </w:tc>
        <w:tc>
          <w:tcPr>
            <w:tcW w:w="1476" w:type="dxa"/>
            <w:noWrap w:val="0"/>
            <w:vAlign w:val="center"/>
          </w:tcPr>
          <w:p w14:paraId="0B4ED79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窗口工作人员</w:t>
            </w:r>
          </w:p>
        </w:tc>
      </w:tr>
      <w:tr w14:paraId="55D9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348E77BD">
            <w:pPr>
              <w:widowControl/>
              <w:suppressAutoHyphens/>
              <w:spacing w:line="360" w:lineRule="exact"/>
              <w:jc w:val="left"/>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val="en-US" w:eastAsia="zh-CN"/>
              </w:rPr>
              <w:t>7</w:t>
            </w:r>
          </w:p>
        </w:tc>
        <w:tc>
          <w:tcPr>
            <w:tcW w:w="1290" w:type="dxa"/>
            <w:vMerge w:val="restart"/>
            <w:noWrap w:val="0"/>
            <w:vAlign w:val="center"/>
          </w:tcPr>
          <w:p w14:paraId="52C0D769">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对未依法取得安全生产批准或者验收合格的单位擅自从事有关活动予以取缔</w:t>
            </w:r>
          </w:p>
        </w:tc>
        <w:tc>
          <w:tcPr>
            <w:tcW w:w="1314" w:type="dxa"/>
            <w:vMerge w:val="restart"/>
            <w:noWrap w:val="0"/>
            <w:vAlign w:val="center"/>
          </w:tcPr>
          <w:p w14:paraId="721A0CD4">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39A0104B">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24E6160C">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19987B0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5599B46D">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761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06E82B2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86FA5F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CC552A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E5044B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6AD04F6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5D23C4A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94540B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343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4A0C897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616868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AAAA40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6A1A101">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586B42F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33049EA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716744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2175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23D4540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1F152F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741288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C38332A">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534AFC3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02C1C27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81F875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BC6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611F1339">
            <w:pPr>
              <w:widowControl/>
              <w:suppressAutoHyphens/>
              <w:spacing w:line="360" w:lineRule="exact"/>
              <w:jc w:val="left"/>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val="en-US" w:eastAsia="zh-CN"/>
              </w:rPr>
              <w:t>8</w:t>
            </w:r>
          </w:p>
        </w:tc>
        <w:tc>
          <w:tcPr>
            <w:tcW w:w="1290" w:type="dxa"/>
            <w:vMerge w:val="restart"/>
            <w:noWrap w:val="0"/>
            <w:vAlign w:val="center"/>
          </w:tcPr>
          <w:p w14:paraId="3AB8ECAD">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生产安全事故调查处理</w:t>
            </w:r>
          </w:p>
        </w:tc>
        <w:tc>
          <w:tcPr>
            <w:tcW w:w="1314" w:type="dxa"/>
            <w:vMerge w:val="restart"/>
            <w:noWrap w:val="0"/>
            <w:vAlign w:val="center"/>
          </w:tcPr>
          <w:p w14:paraId="25F74F67">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41A42B4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23B2806B">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7BFE8CF9">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4F1D5B0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4E5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343AC2F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0F5166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7C5AE3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5561C4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C2BCB5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158AE92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F12610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5A24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2E18DB8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8953AE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47AC51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04B9FB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15B7220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6409A4D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269C92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277A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431DF86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920354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D7E19A1">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77E55FD">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422D4E8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631A4B1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6B2B1D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FE2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restart"/>
            <w:noWrap w:val="0"/>
            <w:vAlign w:val="center"/>
          </w:tcPr>
          <w:p w14:paraId="3B973D36">
            <w:pPr>
              <w:widowControl/>
              <w:suppressAutoHyphens/>
              <w:spacing w:line="360" w:lineRule="exact"/>
              <w:jc w:val="left"/>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val="en-US" w:eastAsia="zh-CN"/>
              </w:rPr>
              <w:t>9</w:t>
            </w:r>
          </w:p>
        </w:tc>
        <w:tc>
          <w:tcPr>
            <w:tcW w:w="1290" w:type="dxa"/>
            <w:vMerge w:val="restart"/>
            <w:noWrap w:val="0"/>
            <w:vAlign w:val="center"/>
          </w:tcPr>
          <w:p w14:paraId="27D3168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应急预案的备案</w:t>
            </w:r>
          </w:p>
          <w:p w14:paraId="62EAB1DB">
            <w:pPr>
              <w:keepNext w:val="0"/>
              <w:keepLines w:val="0"/>
              <w:widowControl/>
              <w:suppressLineNumbers w:val="0"/>
              <w:jc w:val="center"/>
              <w:textAlignment w:val="center"/>
              <w:rPr>
                <w:rFonts w:hint="eastAsia" w:ascii="宋体" w:hAnsi="宋体" w:eastAsia="宋体" w:cs="宋体"/>
                <w:color w:val="000000"/>
                <w:kern w:val="0"/>
                <w:sz w:val="16"/>
                <w:szCs w:val="16"/>
              </w:rPr>
            </w:pPr>
          </w:p>
        </w:tc>
        <w:tc>
          <w:tcPr>
            <w:tcW w:w="1314" w:type="dxa"/>
            <w:vMerge w:val="restart"/>
            <w:noWrap w:val="0"/>
            <w:vAlign w:val="center"/>
          </w:tcPr>
          <w:p w14:paraId="04D6C2DD">
            <w:pPr>
              <w:widowControl/>
              <w:suppressAutoHyphens/>
              <w:spacing w:line="180" w:lineRule="exact"/>
              <w:ind w:right="640" w:rightChars="0"/>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3</w:t>
            </w:r>
          </w:p>
          <w:p w14:paraId="3A73E1B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E337B0A">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受理风险：对符合条件的不予受理,故意设置障碍，不说明原因及依据；受人情关系干扰或收受财物等，对不符合条件的予以受理；不能一次性告知和说明所需材料。</w:t>
            </w:r>
          </w:p>
        </w:tc>
        <w:tc>
          <w:tcPr>
            <w:tcW w:w="945" w:type="dxa"/>
            <w:noWrap w:val="0"/>
            <w:vAlign w:val="center"/>
          </w:tcPr>
          <w:p w14:paraId="07CFBDB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restart"/>
            <w:noWrap w:val="0"/>
            <w:vAlign w:val="center"/>
          </w:tcPr>
          <w:p w14:paraId="2739BDE3">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1、加强工作责任心，按规定办理重大危险源及有关安全措施、应急措施的备案审查。</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2、加强业务学习，提高业务素质。</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3、严于律己，严格按照工作制度、工作程序和工作纪律办事。</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4、自觉接受机关纪检监察部门和群众监督。</w:t>
            </w:r>
          </w:p>
        </w:tc>
        <w:tc>
          <w:tcPr>
            <w:tcW w:w="1476" w:type="dxa"/>
            <w:noWrap w:val="0"/>
            <w:vAlign w:val="center"/>
          </w:tcPr>
          <w:p w14:paraId="01EC7C5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窗口工作人员</w:t>
            </w:r>
          </w:p>
        </w:tc>
      </w:tr>
      <w:tr w14:paraId="3984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04A4477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FE4529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DCF979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65A723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审查风险：刁难申请人，违规办理，徇私谋利，收受钱物等，对提交的材料把关不严，影响审查的科学性，可能产生应予批准而未通过或不符合条件批准通过的后果。</w:t>
            </w:r>
          </w:p>
        </w:tc>
        <w:tc>
          <w:tcPr>
            <w:tcW w:w="945" w:type="dxa"/>
            <w:noWrap w:val="0"/>
            <w:vAlign w:val="center"/>
          </w:tcPr>
          <w:p w14:paraId="7F57D97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302BCF4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0588AF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行政审批科负责人</w:t>
            </w:r>
          </w:p>
        </w:tc>
      </w:tr>
      <w:tr w14:paraId="5858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3A70ECB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205045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A20D0B9">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vMerge w:val="restart"/>
            <w:noWrap w:val="0"/>
            <w:vAlign w:val="center"/>
          </w:tcPr>
          <w:p w14:paraId="58F5F90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实施风险：利用职务便利接受贿赂为办事人谋利益，对应当备案的不予备案，对已经备案的没有按照规定实施监督检查；无故拖延。</w:t>
            </w:r>
          </w:p>
        </w:tc>
        <w:tc>
          <w:tcPr>
            <w:tcW w:w="945" w:type="dxa"/>
            <w:noWrap w:val="0"/>
            <w:vAlign w:val="center"/>
          </w:tcPr>
          <w:p w14:paraId="51038FA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703463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2C0804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行政审批科负责人</w:t>
            </w:r>
          </w:p>
        </w:tc>
      </w:tr>
      <w:tr w14:paraId="5015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6AB83D7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1EA5D96">
            <w:pPr>
              <w:keepNext w:val="0"/>
              <w:keepLines w:val="0"/>
              <w:widowControl/>
              <w:suppressLineNumbers w:val="0"/>
              <w:jc w:val="center"/>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44F01E9">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vMerge w:val="continue"/>
            <w:noWrap w:val="0"/>
            <w:vAlign w:val="center"/>
          </w:tcPr>
          <w:p w14:paraId="04E78760">
            <w:pPr>
              <w:widowControl/>
              <w:spacing w:line="180" w:lineRule="exact"/>
              <w:jc w:val="left"/>
              <w:textAlignment w:val="center"/>
              <w:rPr>
                <w:rFonts w:hint="eastAsia" w:ascii="宋体" w:hAnsi="宋体" w:eastAsia="宋体" w:cs="宋体"/>
                <w:color w:val="000000"/>
                <w:kern w:val="0"/>
                <w:sz w:val="16"/>
                <w:szCs w:val="16"/>
              </w:rPr>
            </w:pPr>
          </w:p>
        </w:tc>
        <w:tc>
          <w:tcPr>
            <w:tcW w:w="945" w:type="dxa"/>
            <w:noWrap w:val="0"/>
            <w:vAlign w:val="center"/>
          </w:tcPr>
          <w:p w14:paraId="63F96C3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56A744AE">
            <w:pPr>
              <w:widowControl/>
              <w:spacing w:line="180" w:lineRule="exact"/>
              <w:jc w:val="left"/>
              <w:textAlignment w:val="center"/>
              <w:rPr>
                <w:rFonts w:hint="eastAsia" w:ascii="宋体" w:hAnsi="宋体" w:eastAsia="宋体" w:cs="宋体"/>
                <w:color w:val="000000"/>
                <w:kern w:val="0"/>
                <w:sz w:val="16"/>
                <w:szCs w:val="16"/>
              </w:rPr>
            </w:pPr>
          </w:p>
        </w:tc>
        <w:tc>
          <w:tcPr>
            <w:tcW w:w="1476" w:type="dxa"/>
            <w:noWrap w:val="0"/>
            <w:vAlign w:val="center"/>
          </w:tcPr>
          <w:p w14:paraId="2B7CF25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窗口工作人员</w:t>
            </w:r>
          </w:p>
        </w:tc>
      </w:tr>
      <w:tr w14:paraId="1BB3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49704D65">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10</w:t>
            </w:r>
          </w:p>
        </w:tc>
        <w:tc>
          <w:tcPr>
            <w:tcW w:w="1290" w:type="dxa"/>
            <w:vMerge w:val="restart"/>
            <w:noWrap w:val="0"/>
            <w:vAlign w:val="center"/>
          </w:tcPr>
          <w:p w14:paraId="30BDC42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生产、经营非药品类易制毒化学品备案</w:t>
            </w:r>
          </w:p>
          <w:p w14:paraId="48D404E7">
            <w:pPr>
              <w:keepNext w:val="0"/>
              <w:keepLines w:val="0"/>
              <w:widowControl/>
              <w:suppressLineNumbers w:val="0"/>
              <w:jc w:val="center"/>
              <w:textAlignment w:val="center"/>
              <w:rPr>
                <w:rFonts w:hint="eastAsia" w:ascii="宋体" w:hAnsi="宋体" w:eastAsia="宋体" w:cs="宋体"/>
                <w:color w:val="000000"/>
                <w:kern w:val="0"/>
                <w:sz w:val="16"/>
                <w:szCs w:val="16"/>
              </w:rPr>
            </w:pPr>
          </w:p>
        </w:tc>
        <w:tc>
          <w:tcPr>
            <w:tcW w:w="1314" w:type="dxa"/>
            <w:vMerge w:val="restart"/>
            <w:noWrap w:val="0"/>
            <w:vAlign w:val="center"/>
          </w:tcPr>
          <w:p w14:paraId="28ECD7F5">
            <w:pPr>
              <w:widowControl/>
              <w:suppressAutoHyphens/>
              <w:spacing w:line="180" w:lineRule="exact"/>
              <w:ind w:right="640" w:rightChars="0"/>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3</w:t>
            </w:r>
          </w:p>
          <w:p w14:paraId="7D936EC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5B418DB">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受理风险：对符合条件的不予受理,故意设置障碍，不说明原因及依据；受人情关系干扰或收受财物等，对不符合条件的予以受理；不能一次性告知和说明所需材料。</w:t>
            </w:r>
          </w:p>
        </w:tc>
        <w:tc>
          <w:tcPr>
            <w:tcW w:w="945" w:type="dxa"/>
            <w:noWrap w:val="0"/>
            <w:vAlign w:val="center"/>
          </w:tcPr>
          <w:p w14:paraId="5E78865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restart"/>
            <w:noWrap w:val="0"/>
            <w:vAlign w:val="center"/>
          </w:tcPr>
          <w:p w14:paraId="67F4CC6F">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1、加强工作责任心，按规定办理重大危险源及有关安全措施、应急措施的备案审查。</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2、加强业务学习，提高业务素质。</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3、严于律己，严格按照工作制度、工作程序和工作纪律办事。</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4、自觉接受机关纪检监察部门和群众监督。</w:t>
            </w:r>
          </w:p>
        </w:tc>
        <w:tc>
          <w:tcPr>
            <w:tcW w:w="1476" w:type="dxa"/>
            <w:noWrap w:val="0"/>
            <w:vAlign w:val="center"/>
          </w:tcPr>
          <w:p w14:paraId="26F4EE9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窗口工作人员</w:t>
            </w:r>
          </w:p>
        </w:tc>
      </w:tr>
      <w:tr w14:paraId="1785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2D63A4A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D58D00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FB0498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2D879F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审查风险：刁难申请人，违规办理，徇私谋利，收受钱物等，对提交的材料把关不严，影响审查的科学性，可能产生应予批准而未通过或不符合条件批准通过的后果。</w:t>
            </w:r>
          </w:p>
        </w:tc>
        <w:tc>
          <w:tcPr>
            <w:tcW w:w="945" w:type="dxa"/>
            <w:noWrap w:val="0"/>
            <w:vAlign w:val="center"/>
          </w:tcPr>
          <w:p w14:paraId="4C28F84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6B0EB97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0D3E26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行政审批科负责人</w:t>
            </w:r>
          </w:p>
        </w:tc>
      </w:tr>
      <w:tr w14:paraId="165A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651937B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AABE1E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E24487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vMerge w:val="restart"/>
            <w:noWrap w:val="0"/>
            <w:vAlign w:val="center"/>
          </w:tcPr>
          <w:p w14:paraId="129368F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实施风险：利用职务便利接受贿赂为办事人谋利益，对应当备案的不予备案，对已经备案的没有按照规定实施监督检查；无故拖延。</w:t>
            </w:r>
          </w:p>
          <w:p w14:paraId="18E4F095">
            <w:pPr>
              <w:widowControl/>
              <w:spacing w:line="180" w:lineRule="exact"/>
              <w:jc w:val="left"/>
              <w:textAlignment w:val="center"/>
              <w:rPr>
                <w:rFonts w:hint="eastAsia" w:ascii="宋体" w:hAnsi="宋体" w:eastAsia="宋体" w:cs="宋体"/>
                <w:color w:val="000000"/>
                <w:kern w:val="0"/>
                <w:sz w:val="16"/>
                <w:szCs w:val="16"/>
              </w:rPr>
            </w:pPr>
          </w:p>
        </w:tc>
        <w:tc>
          <w:tcPr>
            <w:tcW w:w="945" w:type="dxa"/>
            <w:noWrap w:val="0"/>
            <w:vAlign w:val="center"/>
          </w:tcPr>
          <w:p w14:paraId="4E69C07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C030CE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4E9D5F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行政审批科负责人</w:t>
            </w:r>
          </w:p>
        </w:tc>
      </w:tr>
      <w:tr w14:paraId="1A94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7D315D3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BA6FE78">
            <w:pPr>
              <w:keepNext w:val="0"/>
              <w:keepLines w:val="0"/>
              <w:widowControl/>
              <w:suppressLineNumbers w:val="0"/>
              <w:jc w:val="center"/>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AD9A74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vMerge w:val="continue"/>
            <w:noWrap w:val="0"/>
            <w:vAlign w:val="center"/>
          </w:tcPr>
          <w:p w14:paraId="5E214765">
            <w:pPr>
              <w:widowControl/>
              <w:spacing w:line="180" w:lineRule="exact"/>
              <w:jc w:val="left"/>
              <w:textAlignment w:val="center"/>
              <w:rPr>
                <w:rFonts w:hint="eastAsia" w:ascii="宋体" w:hAnsi="宋体" w:eastAsia="宋体" w:cs="宋体"/>
                <w:color w:val="000000"/>
                <w:kern w:val="0"/>
                <w:sz w:val="16"/>
                <w:szCs w:val="16"/>
              </w:rPr>
            </w:pPr>
          </w:p>
        </w:tc>
        <w:tc>
          <w:tcPr>
            <w:tcW w:w="945" w:type="dxa"/>
            <w:noWrap w:val="0"/>
            <w:vAlign w:val="center"/>
          </w:tcPr>
          <w:p w14:paraId="67CEFB7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2CF88098">
            <w:pPr>
              <w:widowControl/>
              <w:spacing w:line="180" w:lineRule="exact"/>
              <w:jc w:val="left"/>
              <w:textAlignment w:val="center"/>
              <w:rPr>
                <w:rFonts w:hint="eastAsia" w:ascii="宋体" w:hAnsi="宋体" w:eastAsia="宋体" w:cs="宋体"/>
                <w:color w:val="000000"/>
                <w:kern w:val="0"/>
                <w:sz w:val="16"/>
                <w:szCs w:val="16"/>
              </w:rPr>
            </w:pPr>
          </w:p>
        </w:tc>
        <w:tc>
          <w:tcPr>
            <w:tcW w:w="1476" w:type="dxa"/>
            <w:noWrap w:val="0"/>
            <w:vAlign w:val="center"/>
          </w:tcPr>
          <w:p w14:paraId="011F8F8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窗口工作人员</w:t>
            </w:r>
          </w:p>
        </w:tc>
      </w:tr>
      <w:tr w14:paraId="547C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restart"/>
            <w:noWrap w:val="0"/>
            <w:vAlign w:val="center"/>
          </w:tcPr>
          <w:p w14:paraId="1C4BA07E">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11</w:t>
            </w:r>
          </w:p>
        </w:tc>
        <w:tc>
          <w:tcPr>
            <w:tcW w:w="1290" w:type="dxa"/>
            <w:vMerge w:val="restart"/>
            <w:noWrap w:val="0"/>
            <w:vAlign w:val="center"/>
          </w:tcPr>
          <w:p w14:paraId="625E38D3">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危险化学品重大危险源备案</w:t>
            </w:r>
          </w:p>
        </w:tc>
        <w:tc>
          <w:tcPr>
            <w:tcW w:w="1314" w:type="dxa"/>
            <w:vMerge w:val="restart"/>
            <w:noWrap w:val="0"/>
            <w:vAlign w:val="center"/>
          </w:tcPr>
          <w:p w14:paraId="2BB79453">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3</w:t>
            </w:r>
          </w:p>
        </w:tc>
        <w:tc>
          <w:tcPr>
            <w:tcW w:w="3576" w:type="dxa"/>
            <w:noWrap w:val="0"/>
            <w:vAlign w:val="center"/>
          </w:tcPr>
          <w:p w14:paraId="55EC395C">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受理风险：对符合条件的不予受理,故意设置障碍，不说明原因及依据；受人情关系干扰或收受财物等，对不符合条件的予以受理；不能一次性告知和说明所需材料。</w:t>
            </w:r>
          </w:p>
        </w:tc>
        <w:tc>
          <w:tcPr>
            <w:tcW w:w="945" w:type="dxa"/>
            <w:noWrap w:val="0"/>
            <w:vAlign w:val="center"/>
          </w:tcPr>
          <w:p w14:paraId="4AEF074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restart"/>
            <w:noWrap w:val="0"/>
            <w:vAlign w:val="center"/>
          </w:tcPr>
          <w:p w14:paraId="0BE4C01F">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1、加强工作责任心，按规定办理重大危险源及有关安全措施、应急措施的备案审查。</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2、加强业务学习，提高业务素质。</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3、严于律己，严格按照工作制度、工作程序和工作纪律办事。</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4、自觉接受机关纪检监察部门和群众监督。</w:t>
            </w:r>
          </w:p>
        </w:tc>
        <w:tc>
          <w:tcPr>
            <w:tcW w:w="1476" w:type="dxa"/>
            <w:noWrap w:val="0"/>
            <w:vAlign w:val="center"/>
          </w:tcPr>
          <w:p w14:paraId="1CCF1B3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窗口工作人员</w:t>
            </w:r>
          </w:p>
        </w:tc>
      </w:tr>
      <w:tr w14:paraId="0D43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7E86F94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1C822B6">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D47BB9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5AD5CB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审查风险：刁难申请人，违规办理，徇私谋利，收受钱物等，对提交的材料把关不严，影响审查的科学性，可能产生应予批准而未通过或不符合条件批准通过的后果。</w:t>
            </w:r>
          </w:p>
        </w:tc>
        <w:tc>
          <w:tcPr>
            <w:tcW w:w="945" w:type="dxa"/>
            <w:noWrap w:val="0"/>
            <w:vAlign w:val="center"/>
          </w:tcPr>
          <w:p w14:paraId="31B8D9B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74FF0917">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C61E06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行政审批科负责人</w:t>
            </w:r>
          </w:p>
        </w:tc>
      </w:tr>
      <w:tr w14:paraId="6054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227291A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FEBD5F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788466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6D4A9B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实施风险：利用职务便利接受贿赂为办事人谋利益，对应当备案的不予备案，对已经备案的没有按照规定实施监督检查；无故拖延。</w:t>
            </w:r>
          </w:p>
        </w:tc>
        <w:tc>
          <w:tcPr>
            <w:tcW w:w="945" w:type="dxa"/>
            <w:noWrap w:val="0"/>
            <w:vAlign w:val="center"/>
          </w:tcPr>
          <w:p w14:paraId="3AC896B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70D8A48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215A10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行政审批科负责人</w:t>
            </w:r>
          </w:p>
        </w:tc>
      </w:tr>
      <w:tr w14:paraId="34BC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1A33BF9F">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12</w:t>
            </w:r>
          </w:p>
        </w:tc>
        <w:tc>
          <w:tcPr>
            <w:tcW w:w="1290" w:type="dxa"/>
            <w:vMerge w:val="restart"/>
            <w:noWrap w:val="0"/>
            <w:vAlign w:val="center"/>
          </w:tcPr>
          <w:p w14:paraId="380B416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对事故发生单位及其有关人员发生事故后有关违法行为的处罚</w:t>
            </w:r>
          </w:p>
        </w:tc>
        <w:tc>
          <w:tcPr>
            <w:tcW w:w="1314" w:type="dxa"/>
            <w:vMerge w:val="restart"/>
            <w:noWrap w:val="0"/>
            <w:vAlign w:val="center"/>
          </w:tcPr>
          <w:p w14:paraId="3AD733EA">
            <w:pPr>
              <w:spacing w:line="180" w:lineRule="exact"/>
              <w:rPr>
                <w:rFonts w:hint="eastAsia" w:ascii="宋体" w:hAnsi="宋体" w:eastAsia="宋体" w:cs="宋体"/>
                <w:color w:val="000000"/>
                <w:kern w:val="0"/>
                <w:sz w:val="16"/>
                <w:szCs w:val="16"/>
              </w:rPr>
            </w:pPr>
          </w:p>
        </w:tc>
        <w:tc>
          <w:tcPr>
            <w:tcW w:w="3576" w:type="dxa"/>
            <w:shd w:val="clear" w:color="auto" w:fill="auto"/>
            <w:noWrap w:val="0"/>
            <w:vAlign w:val="center"/>
          </w:tcPr>
          <w:p w14:paraId="6D3FC3F4">
            <w:pPr>
              <w:spacing w:line="180" w:lineRule="exac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53FB1969">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302D7B40">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2816E1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A64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05016861">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BEEB03A">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357A34C">
            <w:pPr>
              <w:widowControl/>
              <w:suppressAutoHyphens/>
              <w:spacing w:line="360" w:lineRule="exact"/>
              <w:ind w:right="640"/>
              <w:rPr>
                <w:rFonts w:hint="eastAsia" w:ascii="宋体" w:hAnsi="宋体" w:eastAsia="宋体" w:cs="宋体"/>
                <w:color w:val="000000"/>
                <w:kern w:val="0"/>
                <w:sz w:val="16"/>
                <w:szCs w:val="16"/>
              </w:rPr>
            </w:pPr>
          </w:p>
        </w:tc>
        <w:tc>
          <w:tcPr>
            <w:tcW w:w="3576" w:type="dxa"/>
            <w:shd w:val="clear" w:color="auto" w:fill="auto"/>
            <w:noWrap w:val="0"/>
            <w:vAlign w:val="center"/>
          </w:tcPr>
          <w:p w14:paraId="5050F0EB">
            <w:pPr>
              <w:widowControl/>
              <w:spacing w:line="180" w:lineRule="exact"/>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44AFACA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ED95B25">
            <w:pPr>
              <w:widowControl/>
              <w:suppressAutoHyphens/>
              <w:spacing w:line="180" w:lineRule="exact"/>
              <w:ind w:right="640"/>
              <w:rPr>
                <w:rFonts w:hint="eastAsia" w:ascii="宋体" w:hAnsi="宋体" w:eastAsia="宋体" w:cs="宋体"/>
                <w:color w:val="000000"/>
                <w:kern w:val="0"/>
                <w:sz w:val="16"/>
                <w:szCs w:val="16"/>
              </w:rPr>
            </w:pPr>
          </w:p>
        </w:tc>
        <w:tc>
          <w:tcPr>
            <w:tcW w:w="1476" w:type="dxa"/>
            <w:noWrap w:val="0"/>
            <w:vAlign w:val="center"/>
          </w:tcPr>
          <w:p w14:paraId="0D945F6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396C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2A1BFE6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4940F8A">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ADAB4D3">
            <w:pPr>
              <w:widowControl/>
              <w:suppressAutoHyphens/>
              <w:spacing w:line="360" w:lineRule="exact"/>
              <w:ind w:right="640"/>
              <w:rPr>
                <w:rFonts w:hint="eastAsia" w:ascii="宋体" w:hAnsi="宋体" w:eastAsia="宋体" w:cs="宋体"/>
                <w:color w:val="000000"/>
                <w:kern w:val="0"/>
                <w:sz w:val="16"/>
                <w:szCs w:val="16"/>
              </w:rPr>
            </w:pPr>
          </w:p>
        </w:tc>
        <w:tc>
          <w:tcPr>
            <w:tcW w:w="3576" w:type="dxa"/>
            <w:shd w:val="clear" w:color="auto" w:fill="auto"/>
            <w:noWrap w:val="0"/>
            <w:vAlign w:val="center"/>
          </w:tcPr>
          <w:p w14:paraId="0E5C192F">
            <w:pPr>
              <w:widowControl/>
              <w:spacing w:line="180" w:lineRule="exact"/>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2EE07D9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8F1515C">
            <w:pPr>
              <w:widowControl/>
              <w:suppressAutoHyphens/>
              <w:spacing w:line="180" w:lineRule="exact"/>
              <w:ind w:right="640"/>
              <w:rPr>
                <w:rFonts w:hint="eastAsia" w:ascii="宋体" w:hAnsi="宋体" w:eastAsia="宋体" w:cs="宋体"/>
                <w:color w:val="000000"/>
                <w:kern w:val="0"/>
                <w:sz w:val="16"/>
                <w:szCs w:val="16"/>
              </w:rPr>
            </w:pPr>
          </w:p>
        </w:tc>
        <w:tc>
          <w:tcPr>
            <w:tcW w:w="1476" w:type="dxa"/>
            <w:noWrap w:val="0"/>
            <w:vAlign w:val="center"/>
          </w:tcPr>
          <w:p w14:paraId="0067DEE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DC2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59A0DCB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FBB7B5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51C1473">
            <w:pPr>
              <w:widowControl/>
              <w:suppressAutoHyphens/>
              <w:spacing w:line="360" w:lineRule="exact"/>
              <w:ind w:right="640"/>
              <w:rPr>
                <w:rFonts w:hint="eastAsia" w:ascii="宋体" w:hAnsi="宋体" w:eastAsia="宋体" w:cs="宋体"/>
                <w:color w:val="000000"/>
                <w:kern w:val="0"/>
                <w:sz w:val="16"/>
                <w:szCs w:val="16"/>
              </w:rPr>
            </w:pPr>
          </w:p>
        </w:tc>
        <w:tc>
          <w:tcPr>
            <w:tcW w:w="3576" w:type="dxa"/>
            <w:shd w:val="clear" w:color="auto" w:fill="auto"/>
            <w:noWrap w:val="0"/>
            <w:vAlign w:val="center"/>
          </w:tcPr>
          <w:p w14:paraId="75A6DA20">
            <w:pPr>
              <w:widowControl/>
              <w:spacing w:line="180" w:lineRule="exact"/>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294F4EC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59946106">
            <w:pPr>
              <w:widowControl/>
              <w:suppressAutoHyphens/>
              <w:spacing w:line="180" w:lineRule="exact"/>
              <w:ind w:right="640"/>
              <w:rPr>
                <w:rFonts w:hint="eastAsia" w:ascii="宋体" w:hAnsi="宋体" w:eastAsia="宋体" w:cs="宋体"/>
                <w:color w:val="000000"/>
                <w:kern w:val="0"/>
                <w:sz w:val="16"/>
                <w:szCs w:val="16"/>
              </w:rPr>
            </w:pPr>
          </w:p>
        </w:tc>
        <w:tc>
          <w:tcPr>
            <w:tcW w:w="1476" w:type="dxa"/>
            <w:noWrap w:val="0"/>
            <w:vAlign w:val="center"/>
          </w:tcPr>
          <w:p w14:paraId="1021F77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1C9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04" w:type="dxa"/>
            <w:vMerge w:val="restart"/>
            <w:noWrap w:val="0"/>
            <w:vAlign w:val="center"/>
          </w:tcPr>
          <w:p w14:paraId="23720663">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13</w:t>
            </w:r>
          </w:p>
        </w:tc>
        <w:tc>
          <w:tcPr>
            <w:tcW w:w="1290" w:type="dxa"/>
            <w:vMerge w:val="restart"/>
            <w:noWrap w:val="0"/>
            <w:vAlign w:val="center"/>
          </w:tcPr>
          <w:p w14:paraId="7E662C45">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对工贸企业未按照规定对有限空间的现场负责人、监护人员、作业人员和应急救援人员进行安全培训等两类行为的处罚</w:t>
            </w:r>
          </w:p>
        </w:tc>
        <w:tc>
          <w:tcPr>
            <w:tcW w:w="1314" w:type="dxa"/>
            <w:vMerge w:val="restart"/>
            <w:noWrap w:val="0"/>
            <w:vAlign w:val="center"/>
          </w:tcPr>
          <w:p w14:paraId="56B273ED">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06031E2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606EF3F6">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513CDE9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05BE2F1E">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9FC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3BE5C04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FBE19F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0B8A68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7E0631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3E5BC9E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3C2A3A8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E6A00D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09C0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46D88E9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E9AF92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0B062B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4B4AE9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542C77E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8B11DA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2D0CAE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2DEB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613BE0E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5D500F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CD2CA0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65A95C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5840295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44C4705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8DD354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228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6A130C11">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14</w:t>
            </w:r>
          </w:p>
        </w:tc>
        <w:tc>
          <w:tcPr>
            <w:tcW w:w="1290" w:type="dxa"/>
            <w:vMerge w:val="restart"/>
            <w:noWrap w:val="0"/>
            <w:vAlign w:val="center"/>
          </w:tcPr>
          <w:p w14:paraId="7E5FFC23">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对事故发生单位主要负责人在事故发生后未履行安全生产职责的处罚</w:t>
            </w:r>
          </w:p>
        </w:tc>
        <w:tc>
          <w:tcPr>
            <w:tcW w:w="1314" w:type="dxa"/>
            <w:vMerge w:val="restart"/>
            <w:noWrap w:val="0"/>
            <w:vAlign w:val="center"/>
          </w:tcPr>
          <w:p w14:paraId="11B4DB93">
            <w:pPr>
              <w:widowControl/>
              <w:suppressAutoHyphens/>
              <w:spacing w:line="180" w:lineRule="exact"/>
              <w:ind w:right="640"/>
              <w:rPr>
                <w:rFonts w:hint="eastAsia" w:ascii="宋体" w:hAnsi="宋体" w:eastAsia="宋体" w:cs="宋体"/>
                <w:color w:val="000000"/>
                <w:kern w:val="0"/>
                <w:sz w:val="16"/>
                <w:szCs w:val="16"/>
              </w:rPr>
            </w:pPr>
          </w:p>
        </w:tc>
        <w:tc>
          <w:tcPr>
            <w:tcW w:w="3576" w:type="dxa"/>
            <w:noWrap w:val="0"/>
            <w:vAlign w:val="center"/>
          </w:tcPr>
          <w:p w14:paraId="00B5BF7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38AF3223">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0F35DDE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CB29E9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BBB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1C917A6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503BA8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86657AC">
            <w:pPr>
              <w:widowControl/>
              <w:suppressAutoHyphens/>
              <w:spacing w:line="180" w:lineRule="exact"/>
              <w:ind w:right="640"/>
              <w:rPr>
                <w:rFonts w:hint="eastAsia" w:ascii="宋体" w:hAnsi="宋体" w:eastAsia="宋体" w:cs="宋体"/>
                <w:color w:val="000000"/>
                <w:kern w:val="0"/>
                <w:sz w:val="16"/>
                <w:szCs w:val="16"/>
              </w:rPr>
            </w:pPr>
          </w:p>
        </w:tc>
        <w:tc>
          <w:tcPr>
            <w:tcW w:w="3576" w:type="dxa"/>
            <w:noWrap w:val="0"/>
            <w:vAlign w:val="center"/>
          </w:tcPr>
          <w:p w14:paraId="226F5E3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06EEAB2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76C871F7">
            <w:pPr>
              <w:widowControl/>
              <w:suppressAutoHyphens/>
              <w:spacing w:line="180" w:lineRule="exact"/>
              <w:ind w:right="640"/>
              <w:rPr>
                <w:rFonts w:hint="eastAsia" w:ascii="宋体" w:hAnsi="宋体" w:eastAsia="宋体" w:cs="宋体"/>
                <w:color w:val="000000"/>
                <w:kern w:val="0"/>
                <w:sz w:val="16"/>
                <w:szCs w:val="16"/>
              </w:rPr>
            </w:pPr>
          </w:p>
        </w:tc>
        <w:tc>
          <w:tcPr>
            <w:tcW w:w="1476" w:type="dxa"/>
            <w:noWrap w:val="0"/>
            <w:vAlign w:val="center"/>
          </w:tcPr>
          <w:p w14:paraId="53DC07A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889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0A2513D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25003E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E4BA3DE">
            <w:pPr>
              <w:widowControl/>
              <w:suppressAutoHyphens/>
              <w:spacing w:line="180" w:lineRule="exact"/>
              <w:ind w:right="640"/>
              <w:rPr>
                <w:rFonts w:hint="eastAsia" w:ascii="宋体" w:hAnsi="宋体" w:eastAsia="宋体" w:cs="宋体"/>
                <w:color w:val="000000"/>
                <w:kern w:val="0"/>
                <w:sz w:val="16"/>
                <w:szCs w:val="16"/>
              </w:rPr>
            </w:pPr>
          </w:p>
        </w:tc>
        <w:tc>
          <w:tcPr>
            <w:tcW w:w="3576" w:type="dxa"/>
            <w:noWrap w:val="0"/>
            <w:vAlign w:val="center"/>
          </w:tcPr>
          <w:p w14:paraId="4165353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0117551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79215E69">
            <w:pPr>
              <w:widowControl/>
              <w:suppressAutoHyphens/>
              <w:spacing w:line="180" w:lineRule="exact"/>
              <w:ind w:right="640"/>
              <w:rPr>
                <w:rFonts w:hint="eastAsia" w:ascii="宋体" w:hAnsi="宋体" w:eastAsia="宋体" w:cs="宋体"/>
                <w:color w:val="000000"/>
                <w:kern w:val="0"/>
                <w:sz w:val="16"/>
                <w:szCs w:val="16"/>
              </w:rPr>
            </w:pPr>
          </w:p>
        </w:tc>
        <w:tc>
          <w:tcPr>
            <w:tcW w:w="1476" w:type="dxa"/>
            <w:noWrap w:val="0"/>
            <w:vAlign w:val="center"/>
          </w:tcPr>
          <w:p w14:paraId="09B259C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327D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68B1890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CAB205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8F54E50">
            <w:pPr>
              <w:widowControl/>
              <w:suppressAutoHyphens/>
              <w:spacing w:line="180" w:lineRule="exact"/>
              <w:ind w:right="640"/>
              <w:rPr>
                <w:rFonts w:hint="eastAsia" w:ascii="宋体" w:hAnsi="宋体" w:eastAsia="宋体" w:cs="宋体"/>
                <w:color w:val="000000"/>
                <w:kern w:val="0"/>
                <w:sz w:val="16"/>
                <w:szCs w:val="16"/>
              </w:rPr>
            </w:pPr>
          </w:p>
        </w:tc>
        <w:tc>
          <w:tcPr>
            <w:tcW w:w="3576" w:type="dxa"/>
            <w:noWrap w:val="0"/>
            <w:vAlign w:val="center"/>
          </w:tcPr>
          <w:p w14:paraId="03BCC4E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A9D4ED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0068D96">
            <w:pPr>
              <w:widowControl/>
              <w:suppressAutoHyphens/>
              <w:spacing w:line="180" w:lineRule="exact"/>
              <w:ind w:right="640"/>
              <w:rPr>
                <w:rFonts w:hint="eastAsia" w:ascii="宋体" w:hAnsi="宋体" w:eastAsia="宋体" w:cs="宋体"/>
                <w:color w:val="000000"/>
                <w:kern w:val="0"/>
                <w:sz w:val="16"/>
                <w:szCs w:val="16"/>
              </w:rPr>
            </w:pPr>
          </w:p>
        </w:tc>
        <w:tc>
          <w:tcPr>
            <w:tcW w:w="1476" w:type="dxa"/>
            <w:noWrap w:val="0"/>
            <w:vAlign w:val="center"/>
          </w:tcPr>
          <w:p w14:paraId="3C1FB83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E05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04" w:type="dxa"/>
            <w:vMerge w:val="restart"/>
            <w:noWrap w:val="0"/>
            <w:vAlign w:val="center"/>
          </w:tcPr>
          <w:p w14:paraId="67446EC3">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15</w:t>
            </w:r>
          </w:p>
        </w:tc>
        <w:tc>
          <w:tcPr>
            <w:tcW w:w="1290" w:type="dxa"/>
            <w:vMerge w:val="restart"/>
            <w:noWrap w:val="0"/>
            <w:vAlign w:val="center"/>
          </w:tcPr>
          <w:p w14:paraId="38ACC1E3">
            <w:pPr>
              <w:keepNext w:val="0"/>
              <w:keepLines w:val="0"/>
              <w:widowControl/>
              <w:suppressLineNumbers w:val="0"/>
              <w:jc w:val="center"/>
              <w:textAlignment w:val="center"/>
              <w:rPr>
                <w:rFonts w:hint="eastAsia" w:ascii="宋体" w:hAnsi="宋体" w:eastAsia="宋体" w:cs="宋体"/>
                <w:color w:val="auto"/>
                <w:kern w:val="0"/>
                <w:sz w:val="16"/>
                <w:szCs w:val="16"/>
              </w:rPr>
            </w:pPr>
            <w:r>
              <w:rPr>
                <w:rFonts w:hint="eastAsia" w:ascii="宋体" w:hAnsi="宋体" w:eastAsia="宋体" w:cs="宋体"/>
                <w:i w:val="0"/>
                <w:iCs w:val="0"/>
                <w:color w:val="auto"/>
                <w:kern w:val="0"/>
                <w:sz w:val="16"/>
                <w:szCs w:val="16"/>
                <w:u w:val="none"/>
                <w:lang w:val="en-US" w:eastAsia="zh-CN" w:bidi="ar"/>
              </w:rPr>
              <w:t>对事故发生单位主要负责人未依法履行安全生产管理职责导致事故发生的处罚</w:t>
            </w:r>
          </w:p>
        </w:tc>
        <w:tc>
          <w:tcPr>
            <w:tcW w:w="1314" w:type="dxa"/>
            <w:vMerge w:val="restart"/>
            <w:noWrap w:val="0"/>
            <w:vAlign w:val="center"/>
          </w:tcPr>
          <w:p w14:paraId="1D15D359">
            <w:pPr>
              <w:widowControl/>
              <w:suppressAutoHyphens/>
              <w:spacing w:line="180" w:lineRule="exact"/>
              <w:ind w:right="640"/>
              <w:rPr>
                <w:rFonts w:hint="eastAsia" w:ascii="宋体" w:hAnsi="宋体" w:eastAsia="宋体" w:cs="宋体"/>
                <w:color w:val="auto"/>
                <w:kern w:val="0"/>
                <w:sz w:val="16"/>
                <w:szCs w:val="16"/>
              </w:rPr>
            </w:pPr>
          </w:p>
        </w:tc>
        <w:tc>
          <w:tcPr>
            <w:tcW w:w="3576" w:type="dxa"/>
            <w:noWrap w:val="0"/>
            <w:vAlign w:val="center"/>
          </w:tcPr>
          <w:p w14:paraId="3FB81ED8">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1141992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shd w:val="clear" w:color="auto" w:fill="auto"/>
            <w:noWrap w:val="0"/>
            <w:vAlign w:val="center"/>
          </w:tcPr>
          <w:p w14:paraId="128693E7">
            <w:pPr>
              <w:spacing w:line="180" w:lineRule="exac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2C8A9F63">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74A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0583A5D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160C90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7D85846">
            <w:pPr>
              <w:widowControl/>
              <w:suppressAutoHyphens/>
              <w:spacing w:line="180" w:lineRule="exact"/>
              <w:ind w:right="640"/>
              <w:rPr>
                <w:rFonts w:hint="eastAsia" w:ascii="宋体" w:hAnsi="宋体" w:eastAsia="宋体" w:cs="宋体"/>
                <w:color w:val="000000"/>
                <w:kern w:val="0"/>
                <w:sz w:val="16"/>
                <w:szCs w:val="16"/>
              </w:rPr>
            </w:pPr>
          </w:p>
        </w:tc>
        <w:tc>
          <w:tcPr>
            <w:tcW w:w="3576" w:type="dxa"/>
            <w:noWrap w:val="0"/>
            <w:vAlign w:val="center"/>
          </w:tcPr>
          <w:p w14:paraId="542CFE2A">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46F667A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7B6E341">
            <w:pPr>
              <w:widowControl/>
              <w:suppressAutoHyphens/>
              <w:spacing w:line="180" w:lineRule="exact"/>
              <w:ind w:right="640"/>
              <w:rPr>
                <w:rFonts w:hint="eastAsia" w:ascii="宋体" w:hAnsi="宋体" w:eastAsia="宋体" w:cs="宋体"/>
                <w:color w:val="000000"/>
                <w:kern w:val="0"/>
                <w:sz w:val="16"/>
                <w:szCs w:val="16"/>
              </w:rPr>
            </w:pPr>
          </w:p>
        </w:tc>
        <w:tc>
          <w:tcPr>
            <w:tcW w:w="1476" w:type="dxa"/>
            <w:noWrap w:val="0"/>
            <w:vAlign w:val="center"/>
          </w:tcPr>
          <w:p w14:paraId="03355CC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18A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4B3297A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CC4DE9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5AA3FF3">
            <w:pPr>
              <w:widowControl/>
              <w:suppressAutoHyphens/>
              <w:spacing w:line="180" w:lineRule="exact"/>
              <w:ind w:right="640"/>
              <w:rPr>
                <w:rFonts w:hint="eastAsia" w:ascii="宋体" w:hAnsi="宋体" w:eastAsia="宋体" w:cs="宋体"/>
                <w:color w:val="000000"/>
                <w:kern w:val="0"/>
                <w:sz w:val="16"/>
                <w:szCs w:val="16"/>
              </w:rPr>
            </w:pPr>
          </w:p>
        </w:tc>
        <w:tc>
          <w:tcPr>
            <w:tcW w:w="3576" w:type="dxa"/>
            <w:noWrap w:val="0"/>
            <w:vAlign w:val="center"/>
          </w:tcPr>
          <w:p w14:paraId="0CFF2F9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11E760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78F9A6D4">
            <w:pPr>
              <w:widowControl/>
              <w:suppressAutoHyphens/>
              <w:spacing w:line="180" w:lineRule="exact"/>
              <w:ind w:right="640"/>
              <w:rPr>
                <w:rFonts w:hint="eastAsia" w:ascii="宋体" w:hAnsi="宋体" w:eastAsia="宋体" w:cs="宋体"/>
                <w:color w:val="000000"/>
                <w:kern w:val="0"/>
                <w:sz w:val="16"/>
                <w:szCs w:val="16"/>
              </w:rPr>
            </w:pPr>
          </w:p>
        </w:tc>
        <w:tc>
          <w:tcPr>
            <w:tcW w:w="1476" w:type="dxa"/>
            <w:noWrap w:val="0"/>
            <w:vAlign w:val="center"/>
          </w:tcPr>
          <w:p w14:paraId="708262B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06CE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09787E1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0F2302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8C29E8D">
            <w:pPr>
              <w:widowControl/>
              <w:suppressAutoHyphens/>
              <w:spacing w:line="180" w:lineRule="exact"/>
              <w:ind w:right="640"/>
              <w:rPr>
                <w:rFonts w:hint="eastAsia" w:ascii="宋体" w:hAnsi="宋体" w:eastAsia="宋体" w:cs="宋体"/>
                <w:color w:val="000000"/>
                <w:kern w:val="0"/>
                <w:sz w:val="16"/>
                <w:szCs w:val="16"/>
              </w:rPr>
            </w:pPr>
          </w:p>
        </w:tc>
        <w:tc>
          <w:tcPr>
            <w:tcW w:w="3576" w:type="dxa"/>
            <w:noWrap w:val="0"/>
            <w:vAlign w:val="center"/>
          </w:tcPr>
          <w:p w14:paraId="1FBB887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511EEBB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3893E1DC">
            <w:pPr>
              <w:widowControl/>
              <w:suppressAutoHyphens/>
              <w:spacing w:line="180" w:lineRule="exact"/>
              <w:ind w:right="640"/>
              <w:rPr>
                <w:rFonts w:hint="eastAsia" w:ascii="宋体" w:hAnsi="宋体" w:eastAsia="宋体" w:cs="宋体"/>
                <w:color w:val="000000"/>
                <w:kern w:val="0"/>
                <w:sz w:val="16"/>
                <w:szCs w:val="16"/>
              </w:rPr>
            </w:pPr>
          </w:p>
        </w:tc>
        <w:tc>
          <w:tcPr>
            <w:tcW w:w="1476" w:type="dxa"/>
            <w:noWrap w:val="0"/>
            <w:vAlign w:val="center"/>
          </w:tcPr>
          <w:p w14:paraId="083E2ED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726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04" w:type="dxa"/>
            <w:vMerge w:val="restart"/>
            <w:noWrap w:val="0"/>
            <w:vAlign w:val="center"/>
          </w:tcPr>
          <w:p w14:paraId="64739AA0">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16</w:t>
            </w:r>
          </w:p>
        </w:tc>
        <w:tc>
          <w:tcPr>
            <w:tcW w:w="1290" w:type="dxa"/>
            <w:vMerge w:val="restart"/>
            <w:noWrap w:val="0"/>
            <w:vAlign w:val="center"/>
          </w:tcPr>
          <w:p w14:paraId="67222BFC">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对生产经营单位及其有关人员弄虚作假，骗取或者勾结、串通行政审批工作人员取得安全生产许可证书及其他批准文件的处罚</w:t>
            </w:r>
          </w:p>
        </w:tc>
        <w:tc>
          <w:tcPr>
            <w:tcW w:w="1314" w:type="dxa"/>
            <w:vMerge w:val="restart"/>
            <w:noWrap w:val="0"/>
            <w:vAlign w:val="center"/>
          </w:tcPr>
          <w:p w14:paraId="20FAEB44">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7B823637">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53825D9A">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2CCA251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734BE59D">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375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04" w:type="dxa"/>
            <w:vMerge w:val="continue"/>
            <w:noWrap w:val="0"/>
            <w:vAlign w:val="center"/>
          </w:tcPr>
          <w:p w14:paraId="753039C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D8FFE6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D54248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952974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FAA422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1EB15DD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CC3DAD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E50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04" w:type="dxa"/>
            <w:vMerge w:val="continue"/>
            <w:noWrap w:val="0"/>
            <w:vAlign w:val="center"/>
          </w:tcPr>
          <w:p w14:paraId="2E5F146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598AAC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BB766C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733B5C3">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135B5F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2BBF1F5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C05D31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21AA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04" w:type="dxa"/>
            <w:vMerge w:val="continue"/>
            <w:noWrap w:val="0"/>
            <w:vAlign w:val="center"/>
          </w:tcPr>
          <w:p w14:paraId="6D57268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297919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8C0B62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EBF4D2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0F80E4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3041A12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1EFA9B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685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04" w:type="dxa"/>
            <w:vMerge w:val="restart"/>
            <w:noWrap w:val="0"/>
            <w:vAlign w:val="center"/>
          </w:tcPr>
          <w:p w14:paraId="76CBA5C3">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17</w:t>
            </w:r>
          </w:p>
        </w:tc>
        <w:tc>
          <w:tcPr>
            <w:tcW w:w="1290" w:type="dxa"/>
            <w:vMerge w:val="restart"/>
            <w:noWrap w:val="0"/>
            <w:vAlign w:val="center"/>
          </w:tcPr>
          <w:p w14:paraId="30958FDD">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cs="宋体"/>
                <w:i w:val="0"/>
                <w:iCs w:val="0"/>
                <w:color w:val="auto"/>
                <w:kern w:val="0"/>
                <w:sz w:val="16"/>
                <w:szCs w:val="16"/>
                <w:u w:val="none"/>
                <w:lang w:val="en-US" w:eastAsia="zh-CN" w:bidi="ar"/>
              </w:rPr>
              <w:t>对</w:t>
            </w:r>
            <w:r>
              <w:rPr>
                <w:rFonts w:hint="eastAsia" w:ascii="宋体" w:hAnsi="宋体" w:eastAsia="宋体" w:cs="宋体"/>
                <w:i w:val="0"/>
                <w:iCs w:val="0"/>
                <w:color w:val="auto"/>
                <w:kern w:val="0"/>
                <w:sz w:val="16"/>
                <w:szCs w:val="16"/>
                <w:u w:val="none"/>
                <w:lang w:val="en-US" w:eastAsia="zh-CN" w:bidi="ar"/>
              </w:rPr>
              <w:t>伪造、变造或者出租、出借、转让危险化学品经营许可证，或者使用伪造、变造的危险化学品经营许可证的处罚</w:t>
            </w:r>
          </w:p>
        </w:tc>
        <w:tc>
          <w:tcPr>
            <w:tcW w:w="1314" w:type="dxa"/>
            <w:vMerge w:val="restart"/>
            <w:noWrap w:val="0"/>
            <w:vAlign w:val="center"/>
          </w:tcPr>
          <w:p w14:paraId="4D6A8F76">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2F73FC2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2124F2D">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7F76BA63">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783ED91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39D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35BD9B0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838267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988B8E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3EB52D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2D5F349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F10E24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1C6BB0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608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3C8EC41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F2F64B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15565F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121119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72E3EFB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364CA48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0512EC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435B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670F7D3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06C6BA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1B028F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B47E94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5F49BF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2332C2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2B5F90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8C5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7356AD34">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18</w:t>
            </w:r>
          </w:p>
        </w:tc>
        <w:tc>
          <w:tcPr>
            <w:tcW w:w="1290" w:type="dxa"/>
            <w:vMerge w:val="restart"/>
            <w:noWrap w:val="0"/>
            <w:vAlign w:val="center"/>
          </w:tcPr>
          <w:p w14:paraId="16520446">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cs="宋体"/>
                <w:i w:val="0"/>
                <w:iCs w:val="0"/>
                <w:color w:val="auto"/>
                <w:kern w:val="0"/>
                <w:sz w:val="16"/>
                <w:szCs w:val="16"/>
                <w:u w:val="none"/>
                <w:lang w:val="en-US" w:eastAsia="zh-CN" w:bidi="ar"/>
              </w:rPr>
              <w:t>对</w:t>
            </w:r>
            <w:r>
              <w:rPr>
                <w:rFonts w:hint="eastAsia" w:ascii="宋体" w:hAnsi="宋体" w:eastAsia="宋体" w:cs="宋体"/>
                <w:i w:val="0"/>
                <w:iCs w:val="0"/>
                <w:color w:val="auto"/>
                <w:kern w:val="0"/>
                <w:sz w:val="16"/>
                <w:szCs w:val="16"/>
                <w:u w:val="none"/>
                <w:lang w:val="en-US" w:eastAsia="zh-CN" w:bidi="ar"/>
              </w:rPr>
              <w:t>地质勘探单位将其承担的地质勘探工程项目转包给不具备安全生产条件或者相应资质的地质勘探单位的处罚</w:t>
            </w:r>
          </w:p>
        </w:tc>
        <w:tc>
          <w:tcPr>
            <w:tcW w:w="1314" w:type="dxa"/>
            <w:vMerge w:val="restart"/>
            <w:noWrap w:val="0"/>
            <w:vAlign w:val="center"/>
          </w:tcPr>
          <w:p w14:paraId="620CEAB3">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74C35100">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6466F25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5C5B653">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39A5E57">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517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18DA90B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E91364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9B649B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132D63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4927E1A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402E15CF">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7770C3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7190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0E0BABF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80FA67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2EC647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5407F6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2995F0A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A2B56E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7B41E3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10F5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0FBC397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BFF61F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B929AC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ADEA11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78C0220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014CB53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A95713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8B0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restart"/>
            <w:noWrap w:val="0"/>
            <w:vAlign w:val="center"/>
          </w:tcPr>
          <w:p w14:paraId="707CC034">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19</w:t>
            </w:r>
          </w:p>
        </w:tc>
        <w:tc>
          <w:tcPr>
            <w:tcW w:w="1290" w:type="dxa"/>
            <w:vMerge w:val="restart"/>
            <w:noWrap w:val="0"/>
            <w:vAlign w:val="center"/>
          </w:tcPr>
          <w:p w14:paraId="1D305632">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非煤矿山发包单位违反《非煤矿山外包工程安全管理暂行办法》第六条的规定，违章指挥或者强令承包单位及其从业人员冒险作业的处罚</w:t>
            </w:r>
          </w:p>
        </w:tc>
        <w:tc>
          <w:tcPr>
            <w:tcW w:w="1314" w:type="dxa"/>
            <w:vMerge w:val="restart"/>
            <w:noWrap w:val="0"/>
            <w:vAlign w:val="center"/>
          </w:tcPr>
          <w:p w14:paraId="23BCF221">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1A5B5884">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1555603">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3046489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194F62A">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5CB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7098556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17AE9E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532249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940A73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0550686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3DC9FB8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C18DEB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514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4E96DBE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36A97D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3121D36">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38834C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0B6DBFA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202085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62D4AB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1F58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0276F2B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DF10A9A">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D687836">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C2F771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391E56E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3E5B0E3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B1AF39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5C4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38D4E71D">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20</w:t>
            </w:r>
          </w:p>
        </w:tc>
        <w:tc>
          <w:tcPr>
            <w:tcW w:w="1290" w:type="dxa"/>
            <w:vMerge w:val="restart"/>
            <w:noWrap w:val="0"/>
            <w:vAlign w:val="center"/>
          </w:tcPr>
          <w:p w14:paraId="2B40ABE9">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cs="宋体"/>
                <w:i w:val="0"/>
                <w:iCs w:val="0"/>
                <w:color w:val="auto"/>
                <w:kern w:val="0"/>
                <w:sz w:val="16"/>
                <w:szCs w:val="16"/>
                <w:u w:val="none"/>
                <w:lang w:val="en-US" w:eastAsia="zh-CN" w:bidi="ar"/>
              </w:rPr>
              <w:t>对</w:t>
            </w:r>
            <w:r>
              <w:rPr>
                <w:rFonts w:hint="eastAsia" w:ascii="宋体" w:hAnsi="宋体" w:eastAsia="宋体" w:cs="宋体"/>
                <w:i w:val="0"/>
                <w:iCs w:val="0"/>
                <w:color w:val="auto"/>
                <w:kern w:val="0"/>
                <w:sz w:val="16"/>
                <w:szCs w:val="16"/>
                <w:u w:val="none"/>
                <w:lang w:val="en-US" w:eastAsia="zh-CN" w:bidi="ar"/>
              </w:rPr>
              <w:t>未经安全条件审查，新建、改建、扩建生产、储存危险化学品的建设项目的处罚</w:t>
            </w:r>
          </w:p>
        </w:tc>
        <w:tc>
          <w:tcPr>
            <w:tcW w:w="1314" w:type="dxa"/>
            <w:vMerge w:val="restart"/>
            <w:noWrap w:val="0"/>
            <w:vAlign w:val="center"/>
          </w:tcPr>
          <w:p w14:paraId="7945893A">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338F6DE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1468EE3">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85F94E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1333FAD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045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39CE1B3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19C24E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2E48F7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32823FA">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09CA8A3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4357199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6CE437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31E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5AA8D83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580502A">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34E77D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84EBF3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5F511A9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E35B51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BB49E7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BF1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6AC08C1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D29930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98C7F51">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3D8C94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550348A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321F754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28A7EC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8EC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04" w:type="dxa"/>
            <w:vMerge w:val="restart"/>
            <w:noWrap w:val="0"/>
            <w:vAlign w:val="center"/>
          </w:tcPr>
          <w:p w14:paraId="43DCB7A0">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21</w:t>
            </w:r>
          </w:p>
        </w:tc>
        <w:tc>
          <w:tcPr>
            <w:tcW w:w="1290" w:type="dxa"/>
            <w:vMerge w:val="restart"/>
            <w:noWrap w:val="0"/>
            <w:vAlign w:val="center"/>
          </w:tcPr>
          <w:p w14:paraId="1EA2ED86">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cs="宋体"/>
                <w:i w:val="0"/>
                <w:iCs w:val="0"/>
                <w:color w:val="auto"/>
                <w:kern w:val="0"/>
                <w:sz w:val="16"/>
                <w:szCs w:val="16"/>
                <w:u w:val="none"/>
                <w:lang w:val="en-US" w:eastAsia="zh-CN" w:bidi="ar"/>
              </w:rPr>
              <w:t>对</w:t>
            </w:r>
            <w:r>
              <w:rPr>
                <w:rFonts w:hint="eastAsia" w:ascii="宋体" w:hAnsi="宋体" w:eastAsia="宋体" w:cs="宋体"/>
                <w:i w:val="0"/>
                <w:iCs w:val="0"/>
                <w:color w:val="auto"/>
                <w:kern w:val="0"/>
                <w:sz w:val="16"/>
                <w:szCs w:val="16"/>
                <w:u w:val="none"/>
                <w:lang w:val="en-US" w:eastAsia="zh-CN" w:bidi="ar"/>
              </w:rPr>
              <w:t>从事烟花爆竹批发的企业向从事烟花爆竹零售的经营者供应非法生产、经营的烟花爆竹，或者供应按照国家标准规定应由专业燃放人员燃放的烟花爆竹的和从事烟花爆竹零售的经营者销售非法生产、经营的烟花爆竹，或者销售按照国家标准规定应由专业燃放人员燃放的烟花爆竹的处罚</w:t>
            </w:r>
          </w:p>
        </w:tc>
        <w:tc>
          <w:tcPr>
            <w:tcW w:w="1314" w:type="dxa"/>
            <w:vMerge w:val="restart"/>
            <w:noWrap w:val="0"/>
            <w:vAlign w:val="center"/>
          </w:tcPr>
          <w:p w14:paraId="0278B425">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30A2DCB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76192D3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5815974B">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0796EDB4">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B34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5CA1BFF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C6BA90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268D11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100374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383D7BB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37CCFB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6F56D1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2F2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285DC9B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320F27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CDE0FD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2ECBEE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1743D31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0DFE753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C81897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5645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6F0D038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8EE31C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85DE99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79E43B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54BC5A6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328D425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358952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E4D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33D4B563">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22</w:t>
            </w:r>
          </w:p>
        </w:tc>
        <w:tc>
          <w:tcPr>
            <w:tcW w:w="1290" w:type="dxa"/>
            <w:vMerge w:val="restart"/>
            <w:noWrap w:val="0"/>
            <w:vAlign w:val="center"/>
          </w:tcPr>
          <w:p w14:paraId="1AB71A92">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cs="宋体"/>
                <w:i w:val="0"/>
                <w:iCs w:val="0"/>
                <w:color w:val="auto"/>
                <w:kern w:val="0"/>
                <w:sz w:val="16"/>
                <w:szCs w:val="16"/>
                <w:u w:val="none"/>
                <w:lang w:val="en-US" w:eastAsia="zh-CN" w:bidi="ar"/>
              </w:rPr>
              <w:t>对</w:t>
            </w:r>
            <w:r>
              <w:rPr>
                <w:rFonts w:hint="eastAsia" w:ascii="宋体" w:hAnsi="宋体" w:eastAsia="宋体" w:cs="宋体"/>
                <w:i w:val="0"/>
                <w:iCs w:val="0"/>
                <w:color w:val="auto"/>
                <w:kern w:val="0"/>
                <w:sz w:val="16"/>
                <w:szCs w:val="16"/>
                <w:u w:val="none"/>
                <w:lang w:val="en-US" w:eastAsia="zh-CN" w:bidi="ar"/>
              </w:rPr>
              <w:t>生产、经营、储存、使用危险物品的车间、商店、仓库与员工宿舍在同一座建筑内，或者与员工宿舍的距离不符合安全要求等两类行为的处罚</w:t>
            </w:r>
          </w:p>
        </w:tc>
        <w:tc>
          <w:tcPr>
            <w:tcW w:w="1314" w:type="dxa"/>
            <w:vMerge w:val="restart"/>
            <w:noWrap w:val="0"/>
            <w:vAlign w:val="center"/>
          </w:tcPr>
          <w:p w14:paraId="142BFBEA">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0F3A0CBD">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76AAE576">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72BECBB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034C634">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812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41A32CC5">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102274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1CB7123">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CA9AFE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3D1BD7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7569F04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87DDE6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7286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4774AC9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E985AE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6A07309">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7228EAA">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48D10BE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0BE7D14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15007F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2C6B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2F764E2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17DFD7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1A73F9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493B30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0D5E2B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09E76F9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AD71D8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088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64DFA5C6">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23</w:t>
            </w:r>
          </w:p>
        </w:tc>
        <w:tc>
          <w:tcPr>
            <w:tcW w:w="1290" w:type="dxa"/>
            <w:vMerge w:val="restart"/>
            <w:noWrap w:val="0"/>
            <w:vAlign w:val="center"/>
          </w:tcPr>
          <w:p w14:paraId="31058AE4">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cs="宋体"/>
                <w:i w:val="0"/>
                <w:iCs w:val="0"/>
                <w:color w:val="auto"/>
                <w:kern w:val="0"/>
                <w:sz w:val="16"/>
                <w:szCs w:val="16"/>
                <w:u w:val="none"/>
                <w:lang w:val="en-US" w:eastAsia="zh-CN" w:bidi="ar"/>
              </w:rPr>
              <w:t>对</w:t>
            </w:r>
            <w:r>
              <w:rPr>
                <w:rFonts w:hint="eastAsia" w:ascii="宋体" w:hAnsi="宋体" w:eastAsia="宋体" w:cs="宋体"/>
                <w:i w:val="0"/>
                <w:iCs w:val="0"/>
                <w:color w:val="auto"/>
                <w:kern w:val="0"/>
                <w:sz w:val="16"/>
                <w:szCs w:val="16"/>
                <w:u w:val="none"/>
                <w:lang w:val="en-US" w:eastAsia="zh-CN" w:bidi="ar"/>
              </w:rPr>
              <w:t>高危行业、领域的生产经营单位未按照国家规定投保安全生产责任保险的处罚</w:t>
            </w:r>
          </w:p>
        </w:tc>
        <w:tc>
          <w:tcPr>
            <w:tcW w:w="1314" w:type="dxa"/>
            <w:vMerge w:val="restart"/>
            <w:noWrap w:val="0"/>
            <w:vAlign w:val="center"/>
          </w:tcPr>
          <w:p w14:paraId="340459C3">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06B4F3A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5B4AC8F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76319C9B">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22F620C">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740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2B12348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1411E5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6C2102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C90C01A">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AF52FD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2DA6CA7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D867C4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0936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55340FD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D4F218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39156D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D15B46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4D0EB0D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84F642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8C0987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53CE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6B0A08C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8E8776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20C040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4C2B19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34E6F6B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52A5695A">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2AFA4C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EBB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605551B0">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24</w:t>
            </w:r>
          </w:p>
        </w:tc>
        <w:tc>
          <w:tcPr>
            <w:tcW w:w="1290" w:type="dxa"/>
            <w:vMerge w:val="restart"/>
            <w:noWrap w:val="0"/>
            <w:vAlign w:val="center"/>
          </w:tcPr>
          <w:p w14:paraId="0DCCD773">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对发生生产安全事故负有责任的生产经营单位的处罚</w:t>
            </w:r>
          </w:p>
        </w:tc>
        <w:tc>
          <w:tcPr>
            <w:tcW w:w="1314" w:type="dxa"/>
            <w:vMerge w:val="restart"/>
            <w:noWrap w:val="0"/>
            <w:vAlign w:val="center"/>
          </w:tcPr>
          <w:p w14:paraId="317B22E5">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6FC27CAE">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72DAA98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70A60E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2770FE3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476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0D41A1F5">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F9C153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A759553">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C2B6D3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69A08B9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6586CD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D15C3B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76C9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01F6CA5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0A4BF0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DDE4A2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DF7F37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0F59A4F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85BA7C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9E6D3F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26AF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6D495BA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330BAA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D69328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25AEEA1">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F279E9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12237E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53FC69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4AC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5157AC16">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25</w:t>
            </w:r>
          </w:p>
        </w:tc>
        <w:tc>
          <w:tcPr>
            <w:tcW w:w="1290" w:type="dxa"/>
            <w:vMerge w:val="restart"/>
            <w:noWrap w:val="0"/>
            <w:vAlign w:val="center"/>
          </w:tcPr>
          <w:p w14:paraId="2CD584EF">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对承担安全评价、认证、检测、检验工作的机构，出具虚假证明等违法行为的处罚</w:t>
            </w:r>
          </w:p>
        </w:tc>
        <w:tc>
          <w:tcPr>
            <w:tcW w:w="1314" w:type="dxa"/>
            <w:vMerge w:val="restart"/>
            <w:noWrap w:val="0"/>
            <w:vAlign w:val="center"/>
          </w:tcPr>
          <w:p w14:paraId="74E05CC3">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6D37D23E">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F7EFB4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3BFD9D0">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E7E062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FE7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1922A9A5">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17BC6B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AFC6B2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C982D2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5D431D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5316A3A">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7E803B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EC5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6CD9481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19F9AA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8A05DA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4C13F6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1CF1DE1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5D60345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8622B3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1C9E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3C1B192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01878F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32BF6F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3D9666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18CD871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38A93F4F">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A2C913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113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04" w:type="dxa"/>
            <w:vMerge w:val="restart"/>
            <w:noWrap w:val="0"/>
            <w:vAlign w:val="center"/>
          </w:tcPr>
          <w:p w14:paraId="2DE9B0ED">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26</w:t>
            </w:r>
          </w:p>
        </w:tc>
        <w:tc>
          <w:tcPr>
            <w:tcW w:w="1290" w:type="dxa"/>
            <w:vMerge w:val="restart"/>
            <w:noWrap w:val="0"/>
            <w:vAlign w:val="center"/>
          </w:tcPr>
          <w:p w14:paraId="0CD95091">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对生产经营单位不具备规定的安全生产条件的，责令停产停业整顿，经整顿仍不具备安全生产条件的处罚</w:t>
            </w:r>
          </w:p>
        </w:tc>
        <w:tc>
          <w:tcPr>
            <w:tcW w:w="1314" w:type="dxa"/>
            <w:vMerge w:val="restart"/>
            <w:noWrap w:val="0"/>
            <w:vAlign w:val="center"/>
          </w:tcPr>
          <w:p w14:paraId="104BF32F">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4484B623">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A511FCC">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0599236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16DFFAF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676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319218D5">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E60258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091467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4A4B3E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4A890D1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4B369E4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07454E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05FD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4D1713B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0034A2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B17250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F72A26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719D6BF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338E92C">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E4C8E0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63FC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0A907AE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8FDAB4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44BAB9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5BF155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A30857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75EBC86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F7E456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C15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0BBE1F90">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27</w:t>
            </w:r>
          </w:p>
        </w:tc>
        <w:tc>
          <w:tcPr>
            <w:tcW w:w="1290" w:type="dxa"/>
            <w:vMerge w:val="restart"/>
            <w:noWrap w:val="0"/>
            <w:vAlign w:val="center"/>
          </w:tcPr>
          <w:p w14:paraId="1BAC5AA5">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烟花爆竹生产企业、批发企业对工（库）房、安全设施、电气线路、机械设备等进行检测、检修、维修、改造作业前，未制定安全作业方案，或者未切断被检修、维修的电气线路和机械设备电源等两类行为的处罚</w:t>
            </w:r>
          </w:p>
        </w:tc>
        <w:tc>
          <w:tcPr>
            <w:tcW w:w="1314" w:type="dxa"/>
            <w:vMerge w:val="restart"/>
            <w:noWrap w:val="0"/>
            <w:vAlign w:val="center"/>
          </w:tcPr>
          <w:p w14:paraId="415C68EA">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5644B314">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5E77FBE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2CEA859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A2B167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C8A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3C8DB7B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CF0435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212E1C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EFA138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590680D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444D130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83CF81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514A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4EE8B0F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F9B287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781A9C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AD755D1">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21E0FF5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7F18D1DC">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E4FD24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035D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308DD28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D6D66D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9E0CE8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B72BBD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C2CA61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5A93AD4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CD24BC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0CF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28C12CDA">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28</w:t>
            </w:r>
          </w:p>
        </w:tc>
        <w:tc>
          <w:tcPr>
            <w:tcW w:w="1290" w:type="dxa"/>
            <w:vMerge w:val="restart"/>
            <w:noWrap w:val="0"/>
            <w:vAlign w:val="center"/>
          </w:tcPr>
          <w:p w14:paraId="09DD4A3F">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对烟花爆竹生产企业、批发企业防范静电危害的措施不符合相关国家标准或者行业标准规定等三类行为的处罚</w:t>
            </w:r>
          </w:p>
        </w:tc>
        <w:tc>
          <w:tcPr>
            <w:tcW w:w="1314" w:type="dxa"/>
            <w:vMerge w:val="restart"/>
            <w:noWrap w:val="0"/>
            <w:vAlign w:val="center"/>
          </w:tcPr>
          <w:p w14:paraId="5AC5F613">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5326D74B">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4894846">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22402EF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2F56846C">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450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50C5381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D36290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F3F8A9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FA71B2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5B4FB7C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C8776A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9147B4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0CE1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4601F01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E33F79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BF8993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7D8E37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247AF1A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25313C4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49BB20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54FC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73A1760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297E39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22E7E73">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9902B2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69118A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2562393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07BC04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328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04" w:type="dxa"/>
            <w:vMerge w:val="restart"/>
            <w:noWrap w:val="0"/>
            <w:vAlign w:val="center"/>
          </w:tcPr>
          <w:p w14:paraId="1007A0D0">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29</w:t>
            </w:r>
          </w:p>
        </w:tc>
        <w:tc>
          <w:tcPr>
            <w:tcW w:w="1290" w:type="dxa"/>
            <w:vMerge w:val="restart"/>
            <w:noWrap w:val="0"/>
            <w:vAlign w:val="center"/>
          </w:tcPr>
          <w:p w14:paraId="4E023702">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对烟花爆竹生产企业、批发企业未建立从业人员、外来人员、车辆出入厂（库）区登记制度等四类行为的处罚</w:t>
            </w:r>
          </w:p>
        </w:tc>
        <w:tc>
          <w:tcPr>
            <w:tcW w:w="1314" w:type="dxa"/>
            <w:vMerge w:val="restart"/>
            <w:noWrap w:val="0"/>
            <w:vAlign w:val="center"/>
          </w:tcPr>
          <w:p w14:paraId="64CC57A9">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2C98954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6045CA7C">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258DAFD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524AD6C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BBB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04" w:type="dxa"/>
            <w:vMerge w:val="continue"/>
            <w:noWrap w:val="0"/>
            <w:vAlign w:val="center"/>
          </w:tcPr>
          <w:p w14:paraId="1E1F770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6909F3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E9B3AB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9B7CAB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4D3AF69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95EA2EF">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AD674D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3DC7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04" w:type="dxa"/>
            <w:vMerge w:val="continue"/>
            <w:noWrap w:val="0"/>
            <w:vAlign w:val="center"/>
          </w:tcPr>
          <w:p w14:paraId="0FDCB0D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C81B048">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07350D1">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BF0F44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2B6B28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B60A57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AABE7F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26E7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04" w:type="dxa"/>
            <w:vMerge w:val="continue"/>
            <w:noWrap w:val="0"/>
            <w:vAlign w:val="center"/>
          </w:tcPr>
          <w:p w14:paraId="225CEB2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2FC60F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FD5BB2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4D984A1">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548E55B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39B22D0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F5E292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379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5F06B786">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30</w:t>
            </w:r>
          </w:p>
        </w:tc>
        <w:tc>
          <w:tcPr>
            <w:tcW w:w="1290" w:type="dxa"/>
            <w:vMerge w:val="restart"/>
            <w:noWrap w:val="0"/>
            <w:vAlign w:val="center"/>
          </w:tcPr>
          <w:p w14:paraId="68ED9229">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对烟花爆竹生产企业、批发企业超越许可证载明限量储存烟花爆竹等两类行为的处罚</w:t>
            </w:r>
          </w:p>
        </w:tc>
        <w:tc>
          <w:tcPr>
            <w:tcW w:w="1314" w:type="dxa"/>
            <w:vMerge w:val="restart"/>
            <w:noWrap w:val="0"/>
            <w:vAlign w:val="center"/>
          </w:tcPr>
          <w:p w14:paraId="678B41B4">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07B1CD7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E1CF2C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285C913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5B400813">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DE5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7837B0B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455D76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A9A2996">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BB9238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6C79113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45D411FA">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A407B2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5424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3C72A2D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4F0B688">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E3966D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5EF8FD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9BC2F2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00A6699C">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065BAD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4E37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4786C62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35552D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4AE5ACC">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903807D">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21CB740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DD932C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828D08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FC1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restart"/>
            <w:noWrap w:val="0"/>
            <w:vAlign w:val="center"/>
          </w:tcPr>
          <w:p w14:paraId="3AE24919">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31</w:t>
            </w:r>
          </w:p>
        </w:tc>
        <w:tc>
          <w:tcPr>
            <w:tcW w:w="1290" w:type="dxa"/>
            <w:vMerge w:val="restart"/>
            <w:noWrap w:val="0"/>
            <w:vAlign w:val="center"/>
          </w:tcPr>
          <w:p w14:paraId="74399A84">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对危险化学品单位未按照标准对重大危险源进行辨识等四类行为的处罚</w:t>
            </w:r>
          </w:p>
        </w:tc>
        <w:tc>
          <w:tcPr>
            <w:tcW w:w="1314" w:type="dxa"/>
            <w:vMerge w:val="restart"/>
            <w:noWrap w:val="0"/>
            <w:vAlign w:val="center"/>
          </w:tcPr>
          <w:p w14:paraId="54651385">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4B3C897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61794CCC">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0E134B5F">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0FC8D0C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FF4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1A86BA45">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208640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0B50791">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4B6129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333E351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74F70C8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6253E5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0256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43E0E83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6CE8EAA">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062B65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AE27D4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39AC57E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D94047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91BF96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1908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197052E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B2A9F4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C72F8A9">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17EA25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24E4443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52ECFDA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4DB199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1A6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566B455B">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32</w:t>
            </w:r>
          </w:p>
        </w:tc>
        <w:tc>
          <w:tcPr>
            <w:tcW w:w="1290" w:type="dxa"/>
            <w:vMerge w:val="restart"/>
            <w:noWrap w:val="0"/>
            <w:vAlign w:val="center"/>
          </w:tcPr>
          <w:p w14:paraId="3871C4C7">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对危险化学品单位未按照规定对重大危险源的安全生产状况进行定期检查，采取措施消除事故隐患的处罚</w:t>
            </w:r>
          </w:p>
        </w:tc>
        <w:tc>
          <w:tcPr>
            <w:tcW w:w="1314" w:type="dxa"/>
            <w:vMerge w:val="restart"/>
            <w:noWrap w:val="0"/>
            <w:vAlign w:val="center"/>
          </w:tcPr>
          <w:p w14:paraId="377ACACE">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6A9271A0">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58C0D16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92A782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2DCA538D">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B19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0DDCE4A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1BA014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DDE4AF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77C1853">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0F4856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E59498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215588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5491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6F659B6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5FAD6FA">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2D25A5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9B9AB8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540F2E7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66A2678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572B79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247E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2DAB08A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A117D0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09571F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8F88D73">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2D53085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4A1FABC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3095C5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FDB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46CB61ED">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33</w:t>
            </w:r>
          </w:p>
        </w:tc>
        <w:tc>
          <w:tcPr>
            <w:tcW w:w="1290" w:type="dxa"/>
            <w:vMerge w:val="restart"/>
            <w:noWrap w:val="0"/>
            <w:vAlign w:val="center"/>
          </w:tcPr>
          <w:p w14:paraId="21228CBB">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对转产、停产、停止使用的危险化学品管道，管道单位未采取有效措施及时、妥善处置，并将处置方案报县级以上安全生产监督管理部门的处罚</w:t>
            </w:r>
          </w:p>
        </w:tc>
        <w:tc>
          <w:tcPr>
            <w:tcW w:w="1314" w:type="dxa"/>
            <w:vMerge w:val="restart"/>
            <w:noWrap w:val="0"/>
            <w:vAlign w:val="center"/>
          </w:tcPr>
          <w:p w14:paraId="06355F88">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150CDFB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A65CBF6">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44FA312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2695B30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827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009C343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F53F15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D9051B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3E9CE5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B9F2AB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C5E433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BBC8D7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2BD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3B3E185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C2FF36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C412EE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E8F396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073CFDB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3EB1B84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3D8E87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52BA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1C5A0F5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F41B3A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C8C626C">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93C380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16F373A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56545E37">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C00D5A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7AD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13344CB8">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34</w:t>
            </w:r>
          </w:p>
        </w:tc>
        <w:tc>
          <w:tcPr>
            <w:tcW w:w="1290" w:type="dxa"/>
            <w:vMerge w:val="restart"/>
            <w:noWrap w:val="0"/>
            <w:vAlign w:val="center"/>
          </w:tcPr>
          <w:p w14:paraId="18A9C787">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对注册安全工程师准许他人以本人名义执业等七类情形的处罚</w:t>
            </w:r>
          </w:p>
        </w:tc>
        <w:tc>
          <w:tcPr>
            <w:tcW w:w="1314" w:type="dxa"/>
            <w:vMerge w:val="restart"/>
            <w:noWrap w:val="0"/>
            <w:vAlign w:val="center"/>
          </w:tcPr>
          <w:p w14:paraId="37A944FB">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1A58ECB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28DFB33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5FC8B0E0">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9F0811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FB0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55874BB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53B6EF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8D17C6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A4F571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2AFFC06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403F417">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CE0E93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BBF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38DCCE6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9A28C3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0021C1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9D7A8CA">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0105337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2E6FCF0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B5C59E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D99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33DCBC1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E5188A8">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F9EB78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2811A83">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19970DE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2577EAC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36036E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6C0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04" w:type="dxa"/>
            <w:vMerge w:val="restart"/>
            <w:noWrap w:val="0"/>
            <w:vAlign w:val="center"/>
          </w:tcPr>
          <w:p w14:paraId="748A4FA3">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35</w:t>
            </w:r>
          </w:p>
        </w:tc>
        <w:tc>
          <w:tcPr>
            <w:tcW w:w="1290" w:type="dxa"/>
            <w:vMerge w:val="restart"/>
            <w:noWrap w:val="0"/>
            <w:vAlign w:val="center"/>
          </w:tcPr>
          <w:p w14:paraId="34052E9C">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对违反《冶金企业和有色金属企业安全生产规定》第二十四条至第三十七条的规定，构成生产安全事故隐患的处罚</w:t>
            </w:r>
          </w:p>
        </w:tc>
        <w:tc>
          <w:tcPr>
            <w:tcW w:w="1314" w:type="dxa"/>
            <w:vMerge w:val="restart"/>
            <w:noWrap w:val="0"/>
            <w:vAlign w:val="center"/>
          </w:tcPr>
          <w:p w14:paraId="135E2367">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7004ED20">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146D6306">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048FB2E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16F2908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7E9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04" w:type="dxa"/>
            <w:vMerge w:val="continue"/>
            <w:noWrap w:val="0"/>
            <w:vAlign w:val="center"/>
          </w:tcPr>
          <w:p w14:paraId="3B76C33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C2B187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9AE441C">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A99AD2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3F2C59D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26965BF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592C42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B0C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04" w:type="dxa"/>
            <w:vMerge w:val="continue"/>
            <w:noWrap w:val="0"/>
            <w:vAlign w:val="center"/>
          </w:tcPr>
          <w:p w14:paraId="50EC3C8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76C18CA">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9F80BB6">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5DFDF2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98F20C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7E11C30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E0F4D5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1592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04" w:type="dxa"/>
            <w:vMerge w:val="continue"/>
            <w:noWrap w:val="0"/>
            <w:vAlign w:val="center"/>
          </w:tcPr>
          <w:p w14:paraId="0C1EF64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5A6C34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7A588A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E8E43C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2EF71AD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28E5ADAC">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B03555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606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6E243EC4">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36</w:t>
            </w:r>
          </w:p>
        </w:tc>
        <w:tc>
          <w:tcPr>
            <w:tcW w:w="1290" w:type="dxa"/>
            <w:vMerge w:val="restart"/>
            <w:noWrap w:val="0"/>
            <w:vAlign w:val="center"/>
          </w:tcPr>
          <w:p w14:paraId="48D8FE47">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对生产经营单位未建立安全生产事故隐患排查治理等各项制度等六类行为的处罚</w:t>
            </w:r>
          </w:p>
        </w:tc>
        <w:tc>
          <w:tcPr>
            <w:tcW w:w="1314" w:type="dxa"/>
            <w:vMerge w:val="restart"/>
            <w:noWrap w:val="0"/>
            <w:vAlign w:val="center"/>
          </w:tcPr>
          <w:p w14:paraId="3134A4CB">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02DE2549">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156C187">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71D7BFDE">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28894FA3">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022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02FE2F3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B211B0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5E42BB6">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4916CD3">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3DF6B9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B6ECA0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6530B7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003F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79A4602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F9DC8F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88B858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808A6F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0B7B6B1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1C3C95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192BC5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499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15958B4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6B7E3E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715FDB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DD6D27D">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59034FE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5CA27A5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35DD0C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E3A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6AC36CCE">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37</w:t>
            </w:r>
          </w:p>
        </w:tc>
        <w:tc>
          <w:tcPr>
            <w:tcW w:w="1290" w:type="dxa"/>
            <w:vMerge w:val="restart"/>
            <w:noWrap w:val="0"/>
            <w:vAlign w:val="center"/>
          </w:tcPr>
          <w:p w14:paraId="5AB60A5A">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对特种作业人员伪造、涂改特种作业操作证或者使用伪造的特种作业操作证的处罚</w:t>
            </w:r>
          </w:p>
        </w:tc>
        <w:tc>
          <w:tcPr>
            <w:tcW w:w="1314" w:type="dxa"/>
            <w:vMerge w:val="restart"/>
            <w:noWrap w:val="0"/>
            <w:vAlign w:val="center"/>
          </w:tcPr>
          <w:p w14:paraId="5B3A67AF">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696D35E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2CE1F3E">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517C959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7763FB14">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CC7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0123FDD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B850E3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CC2D25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8DDF01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58AC64A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7DD6DA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8435A6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7F1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1971028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D9D4CD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67CFC0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488946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265303C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57613BF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A503AC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44C9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76B6FDF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13BFFF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F0918D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762B52D">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7D421B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7783659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685FE9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F90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41F1DB71">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38</w:t>
            </w:r>
          </w:p>
        </w:tc>
        <w:tc>
          <w:tcPr>
            <w:tcW w:w="1290" w:type="dxa"/>
            <w:vMerge w:val="restart"/>
            <w:noWrap w:val="0"/>
            <w:vAlign w:val="center"/>
          </w:tcPr>
          <w:p w14:paraId="3A3BF4BA">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对未经注册擅自以注册安全工程师名义执业的处罚</w:t>
            </w:r>
          </w:p>
        </w:tc>
        <w:tc>
          <w:tcPr>
            <w:tcW w:w="1314" w:type="dxa"/>
            <w:vMerge w:val="restart"/>
            <w:noWrap w:val="0"/>
            <w:vAlign w:val="center"/>
          </w:tcPr>
          <w:p w14:paraId="06E172D9">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50207F5B">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50D5D38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7D1A71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EB98D6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5A2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66D6C21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F9F400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3E5919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FAC5A6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081A9DA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249B38D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39BC45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749F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1D20A7E5">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1EDDE6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07E55C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28FFFC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54B41D0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239A2AC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18BEB0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395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122B6A1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5E6E81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C6C1D49">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EB3660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1B5CCB4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60C5572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7B3947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830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53CCE5D1">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39</w:t>
            </w:r>
          </w:p>
        </w:tc>
        <w:tc>
          <w:tcPr>
            <w:tcW w:w="1290" w:type="dxa"/>
            <w:vMerge w:val="restart"/>
            <w:noWrap w:val="0"/>
            <w:vAlign w:val="center"/>
          </w:tcPr>
          <w:p w14:paraId="38C050BB">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对注册安全工程师以欺骗、贿赂等不正当手段取得执业证的处罚</w:t>
            </w:r>
          </w:p>
        </w:tc>
        <w:tc>
          <w:tcPr>
            <w:tcW w:w="1314" w:type="dxa"/>
            <w:vMerge w:val="restart"/>
            <w:noWrap w:val="0"/>
            <w:vAlign w:val="center"/>
          </w:tcPr>
          <w:p w14:paraId="35C8E403">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01C03DF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2C0857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ACE4E0F">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7C62BE8A">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C86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371F6CD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D2CE94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D1ECDD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0E141E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5F57543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59F548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3DF46F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5219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26BE8FA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D94803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BA1A87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DEA0E7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08970DC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2A763A2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A2E28F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A9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60FCD0D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4DACA0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97C6673">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511702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79606EE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01180BC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4F59E3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BEF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05033454">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40</w:t>
            </w:r>
          </w:p>
        </w:tc>
        <w:tc>
          <w:tcPr>
            <w:tcW w:w="1290" w:type="dxa"/>
            <w:vMerge w:val="restart"/>
            <w:noWrap w:val="0"/>
            <w:vAlign w:val="center"/>
          </w:tcPr>
          <w:p w14:paraId="3B8F86DF">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对生产经营单位使用未取得特种作业操作证的特种作业人员上岗作业的处罚</w:t>
            </w:r>
          </w:p>
        </w:tc>
        <w:tc>
          <w:tcPr>
            <w:tcW w:w="1314" w:type="dxa"/>
            <w:vMerge w:val="restart"/>
            <w:noWrap w:val="0"/>
            <w:vAlign w:val="center"/>
          </w:tcPr>
          <w:p w14:paraId="60E7EE28">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4EC9F88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7D6E73BA">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7DC4B587">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07487AF7">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E5D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7734A755">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A3EAE7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7BB24CC">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DE0C13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3A0CB21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E717C8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806CA6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A60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5FA9DB8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E5F642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01649D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218CD2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21D9CB3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28DDB2B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84ED71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5DE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07F243B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42758F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292A353">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9412A0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5AF6E6B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75A6B3E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67B9D5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BBF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04" w:type="dxa"/>
            <w:vMerge w:val="restart"/>
            <w:noWrap w:val="0"/>
            <w:vAlign w:val="center"/>
          </w:tcPr>
          <w:p w14:paraId="7D4E6AE7">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41</w:t>
            </w:r>
          </w:p>
        </w:tc>
        <w:tc>
          <w:tcPr>
            <w:tcW w:w="1290" w:type="dxa"/>
            <w:vMerge w:val="restart"/>
            <w:noWrap w:val="0"/>
            <w:vAlign w:val="center"/>
          </w:tcPr>
          <w:p w14:paraId="0B76F2C6">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对生产经营单位非法印制、伪造、倒卖特种作业操作证，或者使用非法印制、伪造、倒卖的特种作业操作证的处罚</w:t>
            </w:r>
          </w:p>
        </w:tc>
        <w:tc>
          <w:tcPr>
            <w:tcW w:w="1314" w:type="dxa"/>
            <w:vMerge w:val="restart"/>
            <w:noWrap w:val="0"/>
            <w:vAlign w:val="center"/>
          </w:tcPr>
          <w:p w14:paraId="3A5097E9">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3D0C043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30A1470">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17251230">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5433D85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4FC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116F318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DCB029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391A50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793D16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1822BE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52893F9A">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8F0EC1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37F5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00919B2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EB23D7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79BB75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FDF4D4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3AC21B4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2C1B0E6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9A6401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6D4B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41127D1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06D8C0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558EA7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DD1759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368D15C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45DE84C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26D6BB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E9F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6D5D0FE7">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42</w:t>
            </w:r>
          </w:p>
        </w:tc>
        <w:tc>
          <w:tcPr>
            <w:tcW w:w="1290" w:type="dxa"/>
            <w:vMerge w:val="restart"/>
            <w:noWrap w:val="0"/>
            <w:vAlign w:val="center"/>
          </w:tcPr>
          <w:p w14:paraId="3F825054">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对承包单位未定期对项目部人员进行安全生产教育培训与考核或者未对项目部进行安全生产检查的处罚</w:t>
            </w:r>
          </w:p>
        </w:tc>
        <w:tc>
          <w:tcPr>
            <w:tcW w:w="1314" w:type="dxa"/>
            <w:vMerge w:val="restart"/>
            <w:noWrap w:val="0"/>
            <w:vAlign w:val="center"/>
          </w:tcPr>
          <w:p w14:paraId="403659FC">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5EC24C44">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64799CA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5C670F6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6438DF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BC4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36FDE66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A181CE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F8F0AB6">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642E6F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25740D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4859D89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DB7818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7B94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2F40FE8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F4D4516">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5F4C18C">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B6408E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1E9C3CF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5261348F">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93ACE2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127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79E8CE7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DEF1DA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7D24D4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1B2723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C66A15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432B126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7E2450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0E3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04" w:type="dxa"/>
            <w:vMerge w:val="restart"/>
            <w:noWrap w:val="0"/>
            <w:vAlign w:val="center"/>
          </w:tcPr>
          <w:p w14:paraId="6C157827">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43</w:t>
            </w:r>
          </w:p>
        </w:tc>
        <w:tc>
          <w:tcPr>
            <w:tcW w:w="1290" w:type="dxa"/>
            <w:vMerge w:val="restart"/>
            <w:noWrap w:val="0"/>
            <w:vAlign w:val="center"/>
          </w:tcPr>
          <w:p w14:paraId="051EE2B1">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对承包单位在登记注册的省、自治区、直辖市以外从事施工作业，未向作业所在地县级人民政府安全生产监督管理部门书面报告本单位取得有关许可和施工资质，以及所承包工程情况的处罚</w:t>
            </w:r>
          </w:p>
        </w:tc>
        <w:tc>
          <w:tcPr>
            <w:tcW w:w="1314" w:type="dxa"/>
            <w:vMerge w:val="restart"/>
            <w:noWrap w:val="0"/>
            <w:vAlign w:val="center"/>
          </w:tcPr>
          <w:p w14:paraId="55F8C1AF">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5AB968B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512A34EB">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5BC41DEF">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77589ED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D52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04" w:type="dxa"/>
            <w:vMerge w:val="continue"/>
            <w:noWrap w:val="0"/>
            <w:vAlign w:val="center"/>
          </w:tcPr>
          <w:p w14:paraId="57CDE0D1">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2DB870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87EDE0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9B38C1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3FE1ACB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1E3EB0E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740D78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7016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04" w:type="dxa"/>
            <w:vMerge w:val="continue"/>
            <w:noWrap w:val="0"/>
            <w:vAlign w:val="center"/>
          </w:tcPr>
          <w:p w14:paraId="0AE40EA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04F9218">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2E35A5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63F9FFA">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47E5B82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0CC80C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3EF8B4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410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04" w:type="dxa"/>
            <w:vMerge w:val="continue"/>
            <w:noWrap w:val="0"/>
            <w:vAlign w:val="center"/>
          </w:tcPr>
          <w:p w14:paraId="76B79A4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B01000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E7DC26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8ACDE6A">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A6D897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B08624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73599C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858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48CA473E">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44</w:t>
            </w:r>
          </w:p>
        </w:tc>
        <w:tc>
          <w:tcPr>
            <w:tcW w:w="1290" w:type="dxa"/>
            <w:vMerge w:val="restart"/>
            <w:noWrap w:val="0"/>
            <w:vAlign w:val="center"/>
          </w:tcPr>
          <w:p w14:paraId="3EA0B566">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对生产经营单位未建立健全特种作业人员档案的处罚</w:t>
            </w:r>
          </w:p>
        </w:tc>
        <w:tc>
          <w:tcPr>
            <w:tcW w:w="1314" w:type="dxa"/>
            <w:vMerge w:val="restart"/>
            <w:noWrap w:val="0"/>
            <w:vAlign w:val="center"/>
          </w:tcPr>
          <w:p w14:paraId="27E288A8">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5D88BE5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44E55B3">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72C7C47D">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31A8B03">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E78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683A4BB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85D04C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E83264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FCC261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0EFC64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07E8CF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FEDFFC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9EE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4C9629C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519E64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F47C539">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A7AD39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77D3549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78CCF44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21005A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49C5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2465A41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B875A6A">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0E873F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6EBE1DD">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69CFED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7FB7D12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0D1AF4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A29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restart"/>
            <w:noWrap w:val="0"/>
            <w:vAlign w:val="center"/>
          </w:tcPr>
          <w:p w14:paraId="3A848021">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45</w:t>
            </w:r>
          </w:p>
        </w:tc>
        <w:tc>
          <w:tcPr>
            <w:tcW w:w="1290" w:type="dxa"/>
            <w:vMerge w:val="restart"/>
            <w:noWrap w:val="0"/>
            <w:vAlign w:val="center"/>
          </w:tcPr>
          <w:p w14:paraId="10F70B54">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对地下矿山实行分项发包的发包单位在地下矿山正常生产期间，将主通风、主提升、供排水、供配电、主供风系统及其设备设施的运行管理进行分项发包的处罚</w:t>
            </w:r>
          </w:p>
        </w:tc>
        <w:tc>
          <w:tcPr>
            <w:tcW w:w="1314" w:type="dxa"/>
            <w:vMerge w:val="restart"/>
            <w:noWrap w:val="0"/>
            <w:vAlign w:val="center"/>
          </w:tcPr>
          <w:p w14:paraId="13EA2DA7">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575A8D33">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7DE28A5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DA61B6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23B726C9">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5C6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592FE59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A29C09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589996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D50E4F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62452B8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1EB5A90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BF190E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D4A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5380B52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97E2B7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AD49A79">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0BE34C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18EA81E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81360B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F56824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6CD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0177601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9B36FB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521B48C">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10B5F8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E7A334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5C083DD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DA1EB5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F71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47F0A6FF">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46</w:t>
            </w:r>
          </w:p>
        </w:tc>
        <w:tc>
          <w:tcPr>
            <w:tcW w:w="1290" w:type="dxa"/>
            <w:vMerge w:val="restart"/>
            <w:noWrap w:val="0"/>
            <w:vAlign w:val="center"/>
          </w:tcPr>
          <w:p w14:paraId="2CDCC85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p w14:paraId="027DB787">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对承包地下矿山工程的项目部负责人同时兼任其他工程的项目部负责人的处罚</w:t>
            </w:r>
          </w:p>
        </w:tc>
        <w:tc>
          <w:tcPr>
            <w:tcW w:w="1314" w:type="dxa"/>
            <w:vMerge w:val="restart"/>
            <w:noWrap w:val="0"/>
            <w:vAlign w:val="center"/>
          </w:tcPr>
          <w:p w14:paraId="4863EA41">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045C9C6D">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678CB627">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31E1DC3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5878DC9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262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5984209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6BDAC4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A43EA3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BF9ED3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2734B96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ADC051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4DDCE8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A27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4E53401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33283A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E3F328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B7E673D">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4B28EF1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03D18DF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39EA32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6862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11CFDBD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6CEDEF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E4DF97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79E404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49CDB84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47426D2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F52D08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FED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04" w:type="dxa"/>
            <w:vMerge w:val="restart"/>
            <w:noWrap w:val="0"/>
            <w:vAlign w:val="center"/>
          </w:tcPr>
          <w:p w14:paraId="31E92FB8">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47</w:t>
            </w:r>
          </w:p>
        </w:tc>
        <w:tc>
          <w:tcPr>
            <w:tcW w:w="1290" w:type="dxa"/>
            <w:vMerge w:val="restart"/>
            <w:noWrap w:val="0"/>
            <w:vAlign w:val="center"/>
          </w:tcPr>
          <w:p w14:paraId="7A75CD6A">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对承包单位将发包单位投入的安全资金挪作他用等两类行为的处罚</w:t>
            </w:r>
          </w:p>
        </w:tc>
        <w:tc>
          <w:tcPr>
            <w:tcW w:w="1314" w:type="dxa"/>
            <w:vMerge w:val="restart"/>
            <w:noWrap w:val="0"/>
            <w:vAlign w:val="center"/>
          </w:tcPr>
          <w:p w14:paraId="0E4D4CA2">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4922C369">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0ED8410">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434B9AF">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4E90A5A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3C5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04" w:type="dxa"/>
            <w:vMerge w:val="continue"/>
            <w:noWrap w:val="0"/>
            <w:vAlign w:val="center"/>
          </w:tcPr>
          <w:p w14:paraId="03013BB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C592CD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3884CA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A2B572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45457F6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7AFF09EC">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4014ED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3573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04" w:type="dxa"/>
            <w:vMerge w:val="continue"/>
            <w:noWrap w:val="0"/>
            <w:vAlign w:val="center"/>
          </w:tcPr>
          <w:p w14:paraId="0C216B11">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13BB72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A03162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C68F1F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C6B6E5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60414EBF">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DF8846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0422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04" w:type="dxa"/>
            <w:vMerge w:val="continue"/>
            <w:noWrap w:val="0"/>
            <w:vAlign w:val="center"/>
          </w:tcPr>
          <w:p w14:paraId="5A2A1AA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5114FF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B9E3C56">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6879D4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4B658F9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025A9DF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95AF69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90B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03730F1B">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48</w:t>
            </w:r>
          </w:p>
        </w:tc>
        <w:tc>
          <w:tcPr>
            <w:tcW w:w="1290" w:type="dxa"/>
            <w:vMerge w:val="restart"/>
            <w:noWrap w:val="0"/>
            <w:vAlign w:val="center"/>
          </w:tcPr>
          <w:p w14:paraId="4C183A30">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对相邻的采石场开采范围之间最小距离小于300米等十类行为的处罚</w:t>
            </w:r>
          </w:p>
        </w:tc>
        <w:tc>
          <w:tcPr>
            <w:tcW w:w="1314" w:type="dxa"/>
            <w:vMerge w:val="restart"/>
            <w:noWrap w:val="0"/>
            <w:vAlign w:val="center"/>
          </w:tcPr>
          <w:p w14:paraId="43D249F8">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672AD333">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15C973B0">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7CE3BB6D">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7673827A">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784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431B3EA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E23E3A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AEF29E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1990C4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03EBC9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E47009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3BFD13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62C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104E568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23C66A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58BB33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F487C1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0B4CD7D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2082D6B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7D7D08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16CD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4272C73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6DBC5D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2AECFD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64A4BA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39D737D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46B9C5FA">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998EC1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C02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7F7331A1">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49</w:t>
            </w:r>
          </w:p>
        </w:tc>
        <w:tc>
          <w:tcPr>
            <w:tcW w:w="1290" w:type="dxa"/>
            <w:vMerge w:val="restart"/>
            <w:noWrap w:val="0"/>
            <w:vAlign w:val="center"/>
          </w:tcPr>
          <w:p w14:paraId="5A857884">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对废石、废碴未排放到废石场，废石场的设置不符合设计要求和有关安全规定，顺山或顺沟排放废石、废碴的，未有防止泥石流的具体措施等四类行为的处罚</w:t>
            </w:r>
          </w:p>
        </w:tc>
        <w:tc>
          <w:tcPr>
            <w:tcW w:w="1314" w:type="dxa"/>
            <w:vMerge w:val="restart"/>
            <w:noWrap w:val="0"/>
            <w:vAlign w:val="center"/>
          </w:tcPr>
          <w:p w14:paraId="581B7392">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7FF2883B">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34526E3">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4E117F7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29CC4CED">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9B6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491C229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7A6F808">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85E119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555890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256B3B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3203903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72FEF0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477E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4189DA1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E9AAF9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7B000A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E35674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3CC5843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78E8E9C">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86C516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6123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5213DAD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B88C7F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EDC3EB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4A5B13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59CDC61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9AD4A5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41DB16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131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04" w:type="dxa"/>
            <w:vMerge w:val="restart"/>
            <w:noWrap w:val="0"/>
            <w:vAlign w:val="center"/>
          </w:tcPr>
          <w:p w14:paraId="36432BEC">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50</w:t>
            </w:r>
          </w:p>
        </w:tc>
        <w:tc>
          <w:tcPr>
            <w:tcW w:w="1290" w:type="dxa"/>
            <w:vMerge w:val="restart"/>
            <w:noWrap w:val="0"/>
            <w:vAlign w:val="center"/>
          </w:tcPr>
          <w:p w14:paraId="13735334">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对未对承包单位实施安全生产监督检查或者考核等三类行为的处罚</w:t>
            </w:r>
          </w:p>
        </w:tc>
        <w:tc>
          <w:tcPr>
            <w:tcW w:w="1314" w:type="dxa"/>
            <w:vMerge w:val="restart"/>
            <w:noWrap w:val="0"/>
            <w:vAlign w:val="center"/>
          </w:tcPr>
          <w:p w14:paraId="31D88CE3">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4BEF2DE4">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1B942DE6">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916CD4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5A34A797">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A89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4AFC65D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1C3FAC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6D8AC0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46E7E4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080643A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478A168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CA5545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925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64FB33F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15F460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176F67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3A8A2A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439D2CF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0FEF6B6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481B9C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680D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5DCC258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67C1158">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7FA09E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9C93053">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247F13F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3B02F7A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B1B26D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131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70636656">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51</w:t>
            </w:r>
          </w:p>
        </w:tc>
        <w:tc>
          <w:tcPr>
            <w:tcW w:w="1290" w:type="dxa"/>
            <w:vMerge w:val="restart"/>
            <w:noWrap w:val="0"/>
            <w:vAlign w:val="center"/>
          </w:tcPr>
          <w:p w14:paraId="41551355">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对小型露天采石场未至少配备一名专业技术人员，或者未聘用专业技术人员、注册安全工程师、委托相关技术服务机构为其提供安全生产管理服务的处罚</w:t>
            </w:r>
          </w:p>
        </w:tc>
        <w:tc>
          <w:tcPr>
            <w:tcW w:w="1314" w:type="dxa"/>
            <w:vMerge w:val="restart"/>
            <w:noWrap w:val="0"/>
            <w:vAlign w:val="center"/>
          </w:tcPr>
          <w:p w14:paraId="7333600E">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7A4AD15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9F5297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E0DCAD9">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72D04DEC">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D47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7681B9C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4D99CB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E7DDF4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9C688B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6F4E0F8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DA3361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268ACD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4E2B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4515E55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6E5B46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0A296E6">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7230A4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A188F0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08C033F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605090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0688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78D2163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BF003F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D88328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2E412E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5B094DC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0654901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4BC668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B60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04" w:type="dxa"/>
            <w:vMerge w:val="restart"/>
            <w:noWrap w:val="0"/>
            <w:vAlign w:val="center"/>
          </w:tcPr>
          <w:p w14:paraId="712B3B93">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52</w:t>
            </w:r>
          </w:p>
        </w:tc>
        <w:tc>
          <w:tcPr>
            <w:tcW w:w="1290" w:type="dxa"/>
            <w:vMerge w:val="restart"/>
            <w:noWrap w:val="0"/>
            <w:vAlign w:val="center"/>
          </w:tcPr>
          <w:p w14:paraId="16BC0C0D">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对小型露天采石场新建、改建、扩建工程项目安全设施未按照规定履行设计审查程序的处罚</w:t>
            </w:r>
          </w:p>
        </w:tc>
        <w:tc>
          <w:tcPr>
            <w:tcW w:w="1314" w:type="dxa"/>
            <w:vMerge w:val="restart"/>
            <w:noWrap w:val="0"/>
            <w:vAlign w:val="center"/>
          </w:tcPr>
          <w:p w14:paraId="6ED87119">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2307D78E">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B7C66C3">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3CD40219">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06C23B0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B2A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28C3C8A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10C30D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FA00A2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CD0485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6042042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D3F99C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1380F8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471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15283FB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B3BFA8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B322C6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90F604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48FC3AE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6E270A0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5EE888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BDE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Merge w:val="continue"/>
            <w:noWrap w:val="0"/>
            <w:vAlign w:val="center"/>
          </w:tcPr>
          <w:p w14:paraId="15278C9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5540DE7">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763FC1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788EA4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32E6F1A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69A9835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A7ECA9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01D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04" w:type="dxa"/>
            <w:vMerge w:val="restart"/>
            <w:noWrap w:val="0"/>
            <w:vAlign w:val="center"/>
          </w:tcPr>
          <w:p w14:paraId="3EA77435">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53</w:t>
            </w:r>
          </w:p>
        </w:tc>
        <w:tc>
          <w:tcPr>
            <w:tcW w:w="1290" w:type="dxa"/>
            <w:vMerge w:val="restart"/>
            <w:noWrap w:val="0"/>
            <w:vAlign w:val="center"/>
          </w:tcPr>
          <w:p w14:paraId="13A74434">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对小型露天采石场未依法取得非煤矿矿山企业安全生产许可证的处罚</w:t>
            </w:r>
          </w:p>
        </w:tc>
        <w:tc>
          <w:tcPr>
            <w:tcW w:w="1314" w:type="dxa"/>
            <w:vMerge w:val="restart"/>
            <w:noWrap w:val="0"/>
            <w:vAlign w:val="center"/>
          </w:tcPr>
          <w:p w14:paraId="53369D29">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6396D99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3A11A8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30039413">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0FCF85A4">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32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4" w:type="dxa"/>
            <w:vMerge w:val="continue"/>
            <w:noWrap w:val="0"/>
            <w:vAlign w:val="center"/>
          </w:tcPr>
          <w:p w14:paraId="0F26B4F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ECE86C7">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06C934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4854F4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53F9A2F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788B20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EB183E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94B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4" w:type="dxa"/>
            <w:vMerge w:val="continue"/>
            <w:noWrap w:val="0"/>
            <w:vAlign w:val="center"/>
          </w:tcPr>
          <w:p w14:paraId="4C040B4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44E515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8D1A736">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E49BB5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08E1699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033F9AC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0F4F71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5AEE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4" w:type="dxa"/>
            <w:vMerge w:val="continue"/>
            <w:noWrap w:val="0"/>
            <w:vAlign w:val="center"/>
          </w:tcPr>
          <w:p w14:paraId="654802D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6523A56">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F7D757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A5AB27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1B5507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7B6BE3A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C56A67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E26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4" w:type="dxa"/>
            <w:vMerge w:val="restart"/>
            <w:noWrap w:val="0"/>
            <w:vAlign w:val="center"/>
          </w:tcPr>
          <w:p w14:paraId="6D7095F4">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54</w:t>
            </w:r>
          </w:p>
        </w:tc>
        <w:tc>
          <w:tcPr>
            <w:tcW w:w="1290" w:type="dxa"/>
            <w:vMerge w:val="restart"/>
            <w:noWrap w:val="0"/>
            <w:vAlign w:val="center"/>
          </w:tcPr>
          <w:p w14:paraId="0A90CF5C">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对一等、二等、三等尾矿库未安装在线监测系统等八类行为的处罚</w:t>
            </w:r>
          </w:p>
        </w:tc>
        <w:tc>
          <w:tcPr>
            <w:tcW w:w="1314" w:type="dxa"/>
            <w:vMerge w:val="restart"/>
            <w:noWrap w:val="0"/>
            <w:vAlign w:val="center"/>
          </w:tcPr>
          <w:p w14:paraId="6A5E0797">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43FC9D8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EA7A6B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2DA2A64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7999588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16F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4" w:type="dxa"/>
            <w:vMerge w:val="continue"/>
            <w:noWrap w:val="0"/>
            <w:vAlign w:val="center"/>
          </w:tcPr>
          <w:p w14:paraId="4606DF6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6A8CAB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7399C3C">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7B6C91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2F47DFC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5B3975E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70C5CE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41F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4" w:type="dxa"/>
            <w:vMerge w:val="continue"/>
            <w:noWrap w:val="0"/>
            <w:vAlign w:val="center"/>
          </w:tcPr>
          <w:p w14:paraId="12C7D69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6FA8236">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712AF8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5EEE36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1E04C92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66DA0AD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2CC85C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0C3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4" w:type="dxa"/>
            <w:vMerge w:val="continue"/>
            <w:noWrap w:val="0"/>
            <w:vAlign w:val="center"/>
          </w:tcPr>
          <w:p w14:paraId="32AE32B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17FF8E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A4873C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4C2025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287E9EB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4970D32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A314F5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829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79627810">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55</w:t>
            </w:r>
          </w:p>
        </w:tc>
        <w:tc>
          <w:tcPr>
            <w:tcW w:w="1290" w:type="dxa"/>
            <w:vMerge w:val="restart"/>
            <w:noWrap w:val="0"/>
            <w:vAlign w:val="center"/>
          </w:tcPr>
          <w:p w14:paraId="01B1AB9E">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对生产经营单位或者尾矿库管理单位未经技术论证和安全生产监督管理部门批准变更相关事项的处罚</w:t>
            </w:r>
          </w:p>
        </w:tc>
        <w:tc>
          <w:tcPr>
            <w:tcW w:w="1314" w:type="dxa"/>
            <w:vMerge w:val="restart"/>
            <w:noWrap w:val="0"/>
            <w:vAlign w:val="center"/>
          </w:tcPr>
          <w:p w14:paraId="456D8506">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60749A04">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638DF9B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0730CFA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1235D6B">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101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16FAF9C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79D464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005EBB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41F21A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81259D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71EEBD6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78332F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4236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422D66F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5D58F8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DE4713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E80470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02209BD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34588CA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1065BE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5796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2DD5529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869255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E1DFA6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3DBDDE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09B50A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7D72C49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7EC020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7A5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restart"/>
            <w:noWrap w:val="0"/>
            <w:vAlign w:val="center"/>
          </w:tcPr>
          <w:p w14:paraId="3D6290C5">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56</w:t>
            </w:r>
          </w:p>
        </w:tc>
        <w:tc>
          <w:tcPr>
            <w:tcW w:w="1290" w:type="dxa"/>
            <w:vMerge w:val="restart"/>
            <w:noWrap w:val="0"/>
            <w:vAlign w:val="center"/>
          </w:tcPr>
          <w:p w14:paraId="75DBF318">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对生产经营单位违反规定不主动闭库的处罚</w:t>
            </w:r>
          </w:p>
        </w:tc>
        <w:tc>
          <w:tcPr>
            <w:tcW w:w="1314" w:type="dxa"/>
            <w:vMerge w:val="restart"/>
            <w:noWrap w:val="0"/>
            <w:vAlign w:val="center"/>
          </w:tcPr>
          <w:p w14:paraId="4C65BB90">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1C8EA384">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754C722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2ADA381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796EEFA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7A6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5178962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1BA77C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27B417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63C95F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4DE365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38CD195C">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261B24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742A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4B364A0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84CDCD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B41CB0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7F7ADF1">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7A6DC6F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334747F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E63E6C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538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04592B0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D76415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E2864C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88AF87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A1FD85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47E7961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5BE58A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240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restart"/>
            <w:noWrap w:val="0"/>
            <w:vAlign w:val="center"/>
          </w:tcPr>
          <w:p w14:paraId="17B379A0">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57</w:t>
            </w:r>
          </w:p>
        </w:tc>
        <w:tc>
          <w:tcPr>
            <w:tcW w:w="1290" w:type="dxa"/>
            <w:vMerge w:val="restart"/>
            <w:noWrap w:val="0"/>
            <w:vAlign w:val="center"/>
          </w:tcPr>
          <w:p w14:paraId="7E9C55FE">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对地质勘探单位未按照规定建立有关安全生产制度和规程等三类行为的处罚</w:t>
            </w:r>
          </w:p>
        </w:tc>
        <w:tc>
          <w:tcPr>
            <w:tcW w:w="1314" w:type="dxa"/>
            <w:vMerge w:val="restart"/>
            <w:noWrap w:val="0"/>
            <w:vAlign w:val="center"/>
          </w:tcPr>
          <w:p w14:paraId="093EE7E7">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764C4323">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7C1DFA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2A7BC72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472A37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9DC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32CCC0B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FB9D6C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002BB6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86AE10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3DAD06D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75B6A18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CB411E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A79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5B46CF5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423C49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861F006">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32D700D">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4346A02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BE55B7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1FF4BA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1450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1048447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8521C7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728BF5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420F40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4D5519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78E7CB2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5836A7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5B6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56A69EFA">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58</w:t>
            </w:r>
          </w:p>
        </w:tc>
        <w:tc>
          <w:tcPr>
            <w:tcW w:w="1290" w:type="dxa"/>
            <w:vMerge w:val="restart"/>
            <w:noWrap w:val="0"/>
            <w:vAlign w:val="center"/>
          </w:tcPr>
          <w:p w14:paraId="666CA845">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对地质勘探单位未按照规定向工作区域所在地县级安全生产监督管理部门书面报告的处罚</w:t>
            </w:r>
          </w:p>
        </w:tc>
        <w:tc>
          <w:tcPr>
            <w:tcW w:w="1314" w:type="dxa"/>
            <w:vMerge w:val="restart"/>
            <w:noWrap w:val="0"/>
            <w:vAlign w:val="center"/>
          </w:tcPr>
          <w:p w14:paraId="3DDC2F18">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70DC6388">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7927DA3A">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16CAD7C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A5EDE1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8AD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19659F4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A901A6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0B2040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0AD456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2E0BF43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48D8E6D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986055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42D6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71B4CC9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0C6B47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8D1976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064095A">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57673C8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5E8488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11AAF1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3B3B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0008B895">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E5C546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333758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3F6A62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90DC41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41D6E39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81374E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D75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3A4398FE">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59</w:t>
            </w:r>
          </w:p>
        </w:tc>
        <w:tc>
          <w:tcPr>
            <w:tcW w:w="1290" w:type="dxa"/>
            <w:vMerge w:val="restart"/>
            <w:noWrap w:val="0"/>
            <w:vAlign w:val="center"/>
          </w:tcPr>
          <w:p w14:paraId="66292089">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对矿山企业领导未按照规定带班下井的处罚</w:t>
            </w:r>
          </w:p>
        </w:tc>
        <w:tc>
          <w:tcPr>
            <w:tcW w:w="1314" w:type="dxa"/>
            <w:vMerge w:val="restart"/>
            <w:noWrap w:val="0"/>
            <w:vAlign w:val="center"/>
          </w:tcPr>
          <w:p w14:paraId="62AE4D79">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15F102A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9BF3A4C">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059A56E">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5B5ECC0">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92C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182440E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DF8D90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F18C21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C90E3D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4F90E21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469175D7">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70FC3F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5F9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572D23E1">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93D2F9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D42AFF9">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F62C65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5F1C00A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759232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0E5AC4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3B51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09CB604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7F0505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6D13FB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736C25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5BB06D6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4383B96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D7528F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137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04" w:type="dxa"/>
            <w:vMerge w:val="restart"/>
            <w:noWrap w:val="0"/>
            <w:vAlign w:val="center"/>
          </w:tcPr>
          <w:p w14:paraId="750E9685">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60</w:t>
            </w:r>
          </w:p>
        </w:tc>
        <w:tc>
          <w:tcPr>
            <w:tcW w:w="1290" w:type="dxa"/>
            <w:vMerge w:val="restart"/>
            <w:noWrap w:val="0"/>
            <w:vAlign w:val="center"/>
          </w:tcPr>
          <w:p w14:paraId="11B9BAE2">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对发生生产安全事故而没有领导带班下井的矿山企业的处罚</w:t>
            </w:r>
          </w:p>
        </w:tc>
        <w:tc>
          <w:tcPr>
            <w:tcW w:w="1314" w:type="dxa"/>
            <w:vMerge w:val="restart"/>
            <w:noWrap w:val="0"/>
            <w:vAlign w:val="center"/>
          </w:tcPr>
          <w:p w14:paraId="6FA3F633">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1A98549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53E1EF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3790267F">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7FF1FE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851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4" w:type="dxa"/>
            <w:vMerge w:val="continue"/>
            <w:noWrap w:val="0"/>
            <w:vAlign w:val="center"/>
          </w:tcPr>
          <w:p w14:paraId="795982F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11D9C8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A870763">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4A0445A">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2D94D72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383CAD2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CAFF0F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76D6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4" w:type="dxa"/>
            <w:vMerge w:val="continue"/>
            <w:noWrap w:val="0"/>
            <w:vAlign w:val="center"/>
          </w:tcPr>
          <w:p w14:paraId="7FD5854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6949AD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A4DDD3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FA998F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076AF8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79E854F">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D01D21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360B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4" w:type="dxa"/>
            <w:vMerge w:val="continue"/>
            <w:noWrap w:val="0"/>
            <w:vAlign w:val="center"/>
          </w:tcPr>
          <w:p w14:paraId="790959D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9C2271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C4846E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9D2609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124A8DD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57EFE94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47593F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41D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1C049C6B">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61</w:t>
            </w:r>
          </w:p>
        </w:tc>
        <w:tc>
          <w:tcPr>
            <w:tcW w:w="1290" w:type="dxa"/>
            <w:vMerge w:val="restart"/>
            <w:noWrap w:val="0"/>
            <w:vAlign w:val="center"/>
          </w:tcPr>
          <w:p w14:paraId="286C3A2F">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对地质勘探单位未按照规定设立安全生产管理机构或者配备专职安全生产管理人员等三类行为的处罚</w:t>
            </w:r>
          </w:p>
        </w:tc>
        <w:tc>
          <w:tcPr>
            <w:tcW w:w="1314" w:type="dxa"/>
            <w:vMerge w:val="restart"/>
            <w:noWrap w:val="0"/>
            <w:vAlign w:val="center"/>
          </w:tcPr>
          <w:p w14:paraId="5915963A">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5FA7B8B8">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0C45AB7">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042BBE3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5E36802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EA9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56221F5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B9231B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2B5973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AB677D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48B5E84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795E9B1A">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A8B628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7B6D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3BEFF30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79DCF0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CBFC8D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8C097F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2AD9C01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53F8BD8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D27CB4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01A4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6017E65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04D2BA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5278B7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7E945E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5674405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2F399F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AABA1E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9DC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271860D3">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62</w:t>
            </w:r>
          </w:p>
        </w:tc>
        <w:tc>
          <w:tcPr>
            <w:tcW w:w="1290" w:type="dxa"/>
            <w:vMerge w:val="restart"/>
            <w:noWrap w:val="0"/>
            <w:vAlign w:val="center"/>
          </w:tcPr>
          <w:p w14:paraId="6B7FF423">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对矿山企业未按照规定建立健全领导带班下井制度或者未制定领导带班下井月度计划的处罚</w:t>
            </w:r>
          </w:p>
        </w:tc>
        <w:tc>
          <w:tcPr>
            <w:tcW w:w="1314" w:type="dxa"/>
            <w:vMerge w:val="restart"/>
            <w:noWrap w:val="0"/>
            <w:vAlign w:val="center"/>
          </w:tcPr>
          <w:p w14:paraId="0FAB28AD">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248E89B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0C196B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01FD4ACD">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16E5E2CB">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052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0B43FBF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ED8062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0747C5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13950F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AD7647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57A1172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D1C29E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56BE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7EDE3561">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136C438">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42CFE3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70220C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5FF653D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2330DB9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1F471B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080B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2945767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ED2254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7E626D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C9EA7E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6E977B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2D2EB4A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39DC23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F6F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3950280A">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63</w:t>
            </w:r>
          </w:p>
        </w:tc>
        <w:tc>
          <w:tcPr>
            <w:tcW w:w="1290" w:type="dxa"/>
            <w:vMerge w:val="restart"/>
            <w:noWrap w:val="0"/>
            <w:vAlign w:val="center"/>
          </w:tcPr>
          <w:p w14:paraId="5BAEFF4F">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对矿山企业未制定领导带班下井制度等三类行为的处罚</w:t>
            </w:r>
          </w:p>
        </w:tc>
        <w:tc>
          <w:tcPr>
            <w:tcW w:w="1314" w:type="dxa"/>
            <w:vMerge w:val="restart"/>
            <w:noWrap w:val="0"/>
            <w:vAlign w:val="center"/>
          </w:tcPr>
          <w:p w14:paraId="5A363900">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17D993AF">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3FAF71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1476636B">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536A2CAE">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70C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24A6290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061D987">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414FC3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444C66D">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AFB96F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112520B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8D7EE2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75EB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08ED539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94780B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695CEE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422A9BA">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E70B54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37E4F37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33E4C3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354D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3688DE3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5983C2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AA81246">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5FE356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4B1FCFA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4B2AC19C">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7315B3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95A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532CC120">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64</w:t>
            </w:r>
          </w:p>
        </w:tc>
        <w:tc>
          <w:tcPr>
            <w:tcW w:w="1290" w:type="dxa"/>
            <w:vMerge w:val="restart"/>
            <w:noWrap w:val="0"/>
            <w:vAlign w:val="center"/>
          </w:tcPr>
          <w:p w14:paraId="365EDDD5">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对矿山企业领导未按照规定填写带班下井交接班记录、带班下井登记档案，或者弄虚作假的处罚</w:t>
            </w:r>
          </w:p>
        </w:tc>
        <w:tc>
          <w:tcPr>
            <w:tcW w:w="1314" w:type="dxa"/>
            <w:vMerge w:val="restart"/>
            <w:noWrap w:val="0"/>
            <w:vAlign w:val="center"/>
          </w:tcPr>
          <w:p w14:paraId="3EB55C56">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45279E4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67551CA">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0D53FDB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94A0BDB">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C8A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738352C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A52401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7D5EFC6">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FE9506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2F4EE3C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77E7543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E91443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EAF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5B35E60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33A4456">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10BD9A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67424A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6FF7AB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0AC64EF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70E66E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1D76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3752C77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E4BCA2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1B8D2C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44E113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5A0B60A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254713E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8E5D10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9F7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restart"/>
            <w:noWrap w:val="0"/>
            <w:vAlign w:val="center"/>
          </w:tcPr>
          <w:p w14:paraId="44A024A1">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65</w:t>
            </w:r>
          </w:p>
        </w:tc>
        <w:tc>
          <w:tcPr>
            <w:tcW w:w="1290" w:type="dxa"/>
            <w:vMerge w:val="restart"/>
            <w:noWrap w:val="0"/>
            <w:vAlign w:val="center"/>
          </w:tcPr>
          <w:p w14:paraId="78089F37">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对增加使用的危险化学品品种，且达到危险化学品使用量的数量标准规定等三类情形的处罚</w:t>
            </w:r>
          </w:p>
        </w:tc>
        <w:tc>
          <w:tcPr>
            <w:tcW w:w="1314" w:type="dxa"/>
            <w:vMerge w:val="restart"/>
            <w:noWrap w:val="0"/>
            <w:vAlign w:val="center"/>
          </w:tcPr>
          <w:p w14:paraId="2D6BF87C">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6F1A29F9">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200D280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8EB7AC7">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05568A80">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4E6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5D02436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C716B7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AE0604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3499DE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3032024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C1CCF8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B45471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97A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4E0788D5">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2957EB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D75DDA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E3F96A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37696D6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639CE03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C76101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6B7A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7DE590B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0D88F7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9B6D9C1">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25294F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1B0961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6F690A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FC1418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AF9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restart"/>
            <w:noWrap w:val="0"/>
            <w:vAlign w:val="center"/>
          </w:tcPr>
          <w:p w14:paraId="6F135347">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66</w:t>
            </w:r>
          </w:p>
        </w:tc>
        <w:tc>
          <w:tcPr>
            <w:tcW w:w="1290" w:type="dxa"/>
            <w:vMerge w:val="restart"/>
            <w:noWrap w:val="0"/>
            <w:vAlign w:val="center"/>
          </w:tcPr>
          <w:p w14:paraId="282B9BE9">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对化学品单位未规定对化学品进行物理危险性鉴定或者分类等三类行为的处罚</w:t>
            </w:r>
          </w:p>
        </w:tc>
        <w:tc>
          <w:tcPr>
            <w:tcW w:w="1314" w:type="dxa"/>
            <w:vMerge w:val="restart"/>
            <w:noWrap w:val="0"/>
            <w:vAlign w:val="center"/>
          </w:tcPr>
          <w:p w14:paraId="65BD6E18">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5E61F26B">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2854FAB4">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50F7D84E">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7DB25BF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ED0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4034B09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B0CA9D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0541BB9">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EF3A13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5FA4681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23B6153A">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98614A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465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0018776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26CBB6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14AE1C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DBCCB0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1E0C887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6756785F">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93E765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6665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6A1DE5A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B6561E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33FFC7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4A2E61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2E7A070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D8C239C">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11B3B5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439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04" w:type="dxa"/>
            <w:vMerge w:val="restart"/>
            <w:noWrap w:val="0"/>
            <w:vAlign w:val="center"/>
          </w:tcPr>
          <w:p w14:paraId="7CAF0ECE">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67</w:t>
            </w:r>
          </w:p>
        </w:tc>
        <w:tc>
          <w:tcPr>
            <w:tcW w:w="1290" w:type="dxa"/>
            <w:vMerge w:val="restart"/>
            <w:noWrap w:val="0"/>
            <w:vAlign w:val="center"/>
          </w:tcPr>
          <w:p w14:paraId="64756A79">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对鉴定机构在物理危险性鉴定过程中伪造、篡改数据或者有其他弄虚作假行为等三类行为的处罚</w:t>
            </w:r>
          </w:p>
        </w:tc>
        <w:tc>
          <w:tcPr>
            <w:tcW w:w="1314" w:type="dxa"/>
            <w:vMerge w:val="restart"/>
            <w:noWrap w:val="0"/>
            <w:vAlign w:val="center"/>
          </w:tcPr>
          <w:p w14:paraId="3952A96D">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2FF083C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28E0E0B3">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179E0A2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20E8DFC">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10A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04" w:type="dxa"/>
            <w:vMerge w:val="continue"/>
            <w:noWrap w:val="0"/>
            <w:vAlign w:val="center"/>
          </w:tcPr>
          <w:p w14:paraId="6D958BF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85149EA">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F6BB62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52A552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D7FA49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7AD6B70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77B433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377F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04" w:type="dxa"/>
            <w:vMerge w:val="continue"/>
            <w:noWrap w:val="0"/>
            <w:vAlign w:val="center"/>
          </w:tcPr>
          <w:p w14:paraId="26E1F16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4478A5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814FF1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6D61A8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776F5FA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E592D1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89F01F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1B0A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04" w:type="dxa"/>
            <w:vMerge w:val="continue"/>
            <w:noWrap w:val="0"/>
            <w:vAlign w:val="center"/>
          </w:tcPr>
          <w:p w14:paraId="0889CB6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2D4EB3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FB6531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863385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7BF8D27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321B7B4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1F76F3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295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restart"/>
            <w:noWrap w:val="0"/>
            <w:vAlign w:val="center"/>
          </w:tcPr>
          <w:p w14:paraId="44E8839D">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68</w:t>
            </w:r>
          </w:p>
        </w:tc>
        <w:tc>
          <w:tcPr>
            <w:tcW w:w="1290" w:type="dxa"/>
            <w:vMerge w:val="restart"/>
            <w:noWrap w:val="0"/>
            <w:vAlign w:val="center"/>
          </w:tcPr>
          <w:p w14:paraId="50081BA4">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对企业伪造、变造或者出租、出借、转让安全使用许可证，或者使用伪造、变造的安全使用许可证的处罚</w:t>
            </w:r>
          </w:p>
        </w:tc>
        <w:tc>
          <w:tcPr>
            <w:tcW w:w="1314" w:type="dxa"/>
            <w:vMerge w:val="restart"/>
            <w:noWrap w:val="0"/>
            <w:vAlign w:val="center"/>
          </w:tcPr>
          <w:p w14:paraId="2C69FF22">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7CF0F96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D147BFE">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5BAFF4DE">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F7C5BA4">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F2B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320CCAE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32854B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B0CBC2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7AB51D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0854F93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7853E6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180154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0809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3CEFE161">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1EA229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7A3662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FA801A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2FBE710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5E26289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DB2DBA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305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13A0445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02BA7A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3F0C79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B8E058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77DAC7E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28733A7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38BB53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6BC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1BBA7BB6">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69</w:t>
            </w:r>
          </w:p>
        </w:tc>
        <w:tc>
          <w:tcPr>
            <w:tcW w:w="1290" w:type="dxa"/>
            <w:vMerge w:val="restart"/>
            <w:noWrap w:val="0"/>
            <w:vAlign w:val="center"/>
          </w:tcPr>
          <w:p w14:paraId="72D07F09">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企业在安全使用许可证有效期内主要负责人、企业名称、注册地址、隶属关系发生变更，未按照《危险化学品安全使用许可证实施办法》第二十四条规定的时限提出安全使用许可证变更申请或者将隶属关系变更证明材料报发证机关的处罚</w:t>
            </w:r>
          </w:p>
        </w:tc>
        <w:tc>
          <w:tcPr>
            <w:tcW w:w="1314" w:type="dxa"/>
            <w:vMerge w:val="restart"/>
            <w:noWrap w:val="0"/>
            <w:vAlign w:val="center"/>
          </w:tcPr>
          <w:p w14:paraId="5C7C06A5">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62D9C57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83F63C7">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285D6C6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A51D87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5CF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2899215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C4583D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34C6B91">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511EEF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5464905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6155B2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6C5040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914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18A3FFE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785EADA">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F89ED9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1F2DBB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7019A0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22D4C94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6BBB25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34F1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4E6620F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B3F139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D5FABD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2F0934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496A744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0660309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6DF17B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050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0473036A">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70</w:t>
            </w:r>
          </w:p>
        </w:tc>
        <w:tc>
          <w:tcPr>
            <w:tcW w:w="1290" w:type="dxa"/>
            <w:vMerge w:val="restart"/>
            <w:noWrap w:val="0"/>
            <w:vAlign w:val="center"/>
          </w:tcPr>
          <w:p w14:paraId="1C42AF82">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对已经取得经营许可证的企业不再具备规定的安全生产条件的经停产停业整顿仍不具备安全生产条件的处罚</w:t>
            </w:r>
          </w:p>
        </w:tc>
        <w:tc>
          <w:tcPr>
            <w:tcW w:w="1314" w:type="dxa"/>
            <w:vMerge w:val="restart"/>
            <w:noWrap w:val="0"/>
            <w:vAlign w:val="center"/>
          </w:tcPr>
          <w:p w14:paraId="279DB2A3">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2FDD2CE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6F476F99">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395D90B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68F0CDB">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2A8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12CC904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8F3ECF8">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94B972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0B5B70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1D0F8D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58B00C7F">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C4DD6D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FB2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3676B7A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E7DCC6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554DA1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4D8CBF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96025F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6E7BADBF">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72AB6B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6725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753DFE3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143CD78">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7F7122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6291A2A">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7FC8E0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645747D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F5436A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726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restart"/>
            <w:noWrap w:val="0"/>
            <w:vAlign w:val="center"/>
          </w:tcPr>
          <w:p w14:paraId="189F7CE3">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71</w:t>
            </w:r>
          </w:p>
        </w:tc>
        <w:tc>
          <w:tcPr>
            <w:tcW w:w="1290" w:type="dxa"/>
            <w:vMerge w:val="restart"/>
            <w:noWrap w:val="0"/>
            <w:vAlign w:val="center"/>
          </w:tcPr>
          <w:p w14:paraId="425F96A6">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对已经取得经营许可证的企业未依照规定申请变更的处罚</w:t>
            </w:r>
          </w:p>
        </w:tc>
        <w:tc>
          <w:tcPr>
            <w:tcW w:w="1314" w:type="dxa"/>
            <w:vMerge w:val="restart"/>
            <w:noWrap w:val="0"/>
            <w:vAlign w:val="center"/>
          </w:tcPr>
          <w:p w14:paraId="6A34D0A2">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0599ED9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572E181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7E40099F">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0F832D1E">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3E0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71ACFD4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78B75B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E0CFA3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51FEAE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F62692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5AB83F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FC14BD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34FB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1CD7FA11">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D8050D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DD91393">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EBA3D6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2BD79B9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3330A49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6F2006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3193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61B08C6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B36D55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CACA1FC">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09784C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7BE9DB1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718D05F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AA6232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52E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restart"/>
            <w:noWrap w:val="0"/>
            <w:vAlign w:val="center"/>
          </w:tcPr>
          <w:p w14:paraId="60B1D3FE">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72</w:t>
            </w:r>
          </w:p>
        </w:tc>
        <w:tc>
          <w:tcPr>
            <w:tcW w:w="1290" w:type="dxa"/>
            <w:vMerge w:val="restart"/>
            <w:noWrap w:val="0"/>
            <w:vAlign w:val="center"/>
          </w:tcPr>
          <w:p w14:paraId="36C4C440">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对企业未取得安全使用许可证，擅自使用危险化学品从事生产，且达到危险化学品使用量的数量标准规定等两类情形的处罚</w:t>
            </w:r>
          </w:p>
        </w:tc>
        <w:tc>
          <w:tcPr>
            <w:tcW w:w="1314" w:type="dxa"/>
            <w:vMerge w:val="restart"/>
            <w:noWrap w:val="0"/>
            <w:vAlign w:val="center"/>
          </w:tcPr>
          <w:p w14:paraId="098CF358">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39C205FE">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26E1ADA4">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7FB218AF">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0279B69">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7DE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245F75F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0427FA8">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1C9003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B57D711">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5F1EF4E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280B6FB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9566B4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C18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5F20BA5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C4F43F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13EA31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BEDEBE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E77183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4B120F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917B21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34FE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77B72EB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DF3354A">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C4C01F3">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3CAE4D3">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75189AE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5629B0D7">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77162C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9EE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28488C01">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73</w:t>
            </w:r>
          </w:p>
        </w:tc>
        <w:tc>
          <w:tcPr>
            <w:tcW w:w="1290" w:type="dxa"/>
            <w:vMerge w:val="restart"/>
            <w:noWrap w:val="0"/>
            <w:vAlign w:val="center"/>
          </w:tcPr>
          <w:p w14:paraId="13731745">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对《建设项目安全设施“三同时”监督管理办法》第七条第一项、第二项、第三项和第四项规定以外的建设项目没有安全设施设计等四类情形的处罚</w:t>
            </w:r>
          </w:p>
        </w:tc>
        <w:tc>
          <w:tcPr>
            <w:tcW w:w="1314" w:type="dxa"/>
            <w:vMerge w:val="restart"/>
            <w:noWrap w:val="0"/>
            <w:vAlign w:val="center"/>
          </w:tcPr>
          <w:p w14:paraId="52867F4C">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0B131ED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272E9EDB">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09B5ED7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7C7D3BA6">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3B4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530F4D9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63404F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53ADCD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192B44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3BC27E4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1780494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76C5FB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3295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48B1898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3F47FD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C581E1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800887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46910CC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27C1070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737C6E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18D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258D6E2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E1C0AC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E007E8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EC7F22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14DDFA5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66F5F5A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2CF7EE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B02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restart"/>
            <w:noWrap w:val="0"/>
            <w:vAlign w:val="center"/>
          </w:tcPr>
          <w:p w14:paraId="6F610A4F">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74</w:t>
            </w:r>
          </w:p>
        </w:tc>
        <w:tc>
          <w:tcPr>
            <w:tcW w:w="1290" w:type="dxa"/>
            <w:vMerge w:val="restart"/>
            <w:noWrap w:val="0"/>
            <w:vAlign w:val="center"/>
          </w:tcPr>
          <w:p w14:paraId="6251F2E4">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对建设项目安全设施竣工后未进行检验、检测等四类情形的处罚</w:t>
            </w:r>
          </w:p>
        </w:tc>
        <w:tc>
          <w:tcPr>
            <w:tcW w:w="1314" w:type="dxa"/>
            <w:vMerge w:val="restart"/>
            <w:noWrap w:val="0"/>
            <w:vAlign w:val="center"/>
          </w:tcPr>
          <w:p w14:paraId="408012E3">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692F6A07">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380D3DDC">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3103DFD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2990DFEC">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587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7977018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C8BF3E6">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AFCA74C">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77835C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6593A9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57260C4F">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073E85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E70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7DB34C8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1AC0A8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61E028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27C639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4D77247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057A6DB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6E2378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203F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4C92405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709967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F9316E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B22FD6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4B0E216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2A5148F7">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8548F5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180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60A67E2A">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75</w:t>
            </w:r>
          </w:p>
        </w:tc>
        <w:tc>
          <w:tcPr>
            <w:tcW w:w="1290" w:type="dxa"/>
            <w:vMerge w:val="restart"/>
            <w:noWrap w:val="0"/>
            <w:vAlign w:val="center"/>
          </w:tcPr>
          <w:p w14:paraId="57A220EF">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对未向用户提供应急咨询服务或者应急咨询服务不符合规定等五类情形的处罚</w:t>
            </w:r>
          </w:p>
        </w:tc>
        <w:tc>
          <w:tcPr>
            <w:tcW w:w="1314" w:type="dxa"/>
            <w:vMerge w:val="restart"/>
            <w:noWrap w:val="0"/>
            <w:vAlign w:val="center"/>
          </w:tcPr>
          <w:p w14:paraId="1BDBBD23">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3AA0102B">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588F0467">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33E981E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48A5589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87F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6ADDF69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6BACC67">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2F2BB8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92CF993">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6303D38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23F50687">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283E36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0865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41F22F4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04C3148">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462A7F1">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F80672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0284C30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8FC5FE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5D6784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3799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2C557401">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C2665A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08C078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2949E9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06D495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017A0F6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83303D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A42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2AFDCF64">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76</w:t>
            </w:r>
          </w:p>
        </w:tc>
        <w:tc>
          <w:tcPr>
            <w:tcW w:w="1290" w:type="dxa"/>
            <w:vMerge w:val="restart"/>
            <w:noWrap w:val="0"/>
            <w:vAlign w:val="center"/>
          </w:tcPr>
          <w:p w14:paraId="4EA9AE13">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对零售经营者变更零售点名称、主要负责人或者经营场所，未重新办理零售许可证等两类行为的处罚</w:t>
            </w:r>
          </w:p>
        </w:tc>
        <w:tc>
          <w:tcPr>
            <w:tcW w:w="1314" w:type="dxa"/>
            <w:vMerge w:val="restart"/>
            <w:noWrap w:val="0"/>
            <w:vAlign w:val="center"/>
          </w:tcPr>
          <w:p w14:paraId="148FAD3F">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77CCB97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7E78065D">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31D0A7E4">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57C8E48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243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6A20BB0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2DAED5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E72A3B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BB532F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914751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60C17E7">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E3882D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0421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35388621">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C000BC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E14B24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2C9081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1E54752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38CB240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AFA372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1ADC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17D3ACC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672699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46183E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96DE8D3">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7FA913A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62C3781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B7939A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BFE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56F19941">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77</w:t>
            </w:r>
          </w:p>
        </w:tc>
        <w:tc>
          <w:tcPr>
            <w:tcW w:w="1290" w:type="dxa"/>
            <w:vMerge w:val="restart"/>
            <w:noWrap w:val="0"/>
            <w:vAlign w:val="center"/>
          </w:tcPr>
          <w:p w14:paraId="3418D911">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对烟花爆竹经营单位出租、出借、转让、买卖烟花爆竹经营许可证的处罚</w:t>
            </w:r>
          </w:p>
        </w:tc>
        <w:tc>
          <w:tcPr>
            <w:tcW w:w="1314" w:type="dxa"/>
            <w:vMerge w:val="restart"/>
            <w:noWrap w:val="0"/>
            <w:vAlign w:val="center"/>
          </w:tcPr>
          <w:p w14:paraId="274F4B5E">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0DCBD63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24698C9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1B82E678">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7DCE4E0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625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3F99059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700FEE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5A7093C">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18A33D3">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C552EA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69EF5C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7F3847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C9C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677AE37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0A7A9E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34AF76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9D961E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4035EAA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242C35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0D8869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37C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5BCFE2C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027050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0A0731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50BE42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10CE6D0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D38D05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0703C8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9B4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346350DA">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78</w:t>
            </w:r>
          </w:p>
        </w:tc>
        <w:tc>
          <w:tcPr>
            <w:tcW w:w="1290" w:type="dxa"/>
            <w:vMerge w:val="restart"/>
            <w:noWrap w:val="0"/>
            <w:vAlign w:val="center"/>
          </w:tcPr>
          <w:p w14:paraId="773F4210">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对已经批准的建设项目安全设施设计发生重大变更，生产经营单位未报原批准部门审查同意擅自开工建设的处罚</w:t>
            </w:r>
          </w:p>
        </w:tc>
        <w:tc>
          <w:tcPr>
            <w:tcW w:w="1314" w:type="dxa"/>
            <w:vMerge w:val="restart"/>
            <w:noWrap w:val="0"/>
            <w:vAlign w:val="center"/>
          </w:tcPr>
          <w:p w14:paraId="4016F6AC">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429F83F0">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76565AFD">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06E0D48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812173B">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F05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34458E4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721760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72B289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F2DFDBD">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526DB2F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2054386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D4BA13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2A5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26061EC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432415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775120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E19331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50A057D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5BE4EA9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8ECB30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457D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7D4F306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7BCF89A">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D78D44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B33D6E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48C81A1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2EE75F9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532F55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540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restart"/>
            <w:noWrap w:val="0"/>
            <w:vAlign w:val="center"/>
          </w:tcPr>
          <w:p w14:paraId="1D0E14FF">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79</w:t>
            </w:r>
          </w:p>
        </w:tc>
        <w:tc>
          <w:tcPr>
            <w:tcW w:w="1290" w:type="dxa"/>
            <w:vMerge w:val="restart"/>
            <w:noWrap w:val="0"/>
            <w:vAlign w:val="center"/>
          </w:tcPr>
          <w:p w14:paraId="17D0B10D">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对从业人员安全培训的时间少于规定、新招的危险工艺操作岗位人员未经实习期满独立上岗作业的、人员未按照规定重新参加安全培训的处罚</w:t>
            </w:r>
          </w:p>
        </w:tc>
        <w:tc>
          <w:tcPr>
            <w:tcW w:w="1314" w:type="dxa"/>
            <w:vMerge w:val="restart"/>
            <w:noWrap w:val="0"/>
            <w:vAlign w:val="center"/>
          </w:tcPr>
          <w:p w14:paraId="37A71FE0">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76AB87F9">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20F64E5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22690A7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45B38CE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DCB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466BA00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46A6E4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11D7B7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A64EFD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3C6CF55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249B49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3D0A71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7CB3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52093785">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324F1C8">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16AC12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60F86A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73D1DA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FCFC25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6C695F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4610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5872383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7862438">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59F5BD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3D395E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14D56E3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75A2F79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746118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268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1A5B5F9E">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80</w:t>
            </w:r>
          </w:p>
        </w:tc>
        <w:tc>
          <w:tcPr>
            <w:tcW w:w="1290" w:type="dxa"/>
            <w:vMerge w:val="restart"/>
            <w:noWrap w:val="0"/>
            <w:vAlign w:val="center"/>
          </w:tcPr>
          <w:p w14:paraId="0AB1F077">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对未按照规定将安全评价报告以及整改方案的落实情况备案，或者未将其剧毒化学品以及储存数量构成重大危险源的其他危险化学品的储存数量、储存地点以及管理人员的情况备案的处罚</w:t>
            </w:r>
          </w:p>
        </w:tc>
        <w:tc>
          <w:tcPr>
            <w:tcW w:w="1314" w:type="dxa"/>
            <w:vMerge w:val="restart"/>
            <w:noWrap w:val="0"/>
            <w:vAlign w:val="center"/>
          </w:tcPr>
          <w:p w14:paraId="319CD7AF">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7F70E3E3">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3A63226E">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4501A9DB">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54F87244">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E26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105E3FE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85C06C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1FB585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9FF23F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5804E01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9C689D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0D3654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629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169DB91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43A835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53100D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5591341">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725688E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66A471C">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94BBF5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14C4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2DB55B9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4BAE0B7">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570883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70BC38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AB59DD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3FEE1F4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A8D846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BDA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3D7E19FF">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81</w:t>
            </w:r>
          </w:p>
        </w:tc>
        <w:tc>
          <w:tcPr>
            <w:tcW w:w="1290" w:type="dxa"/>
            <w:vMerge w:val="restart"/>
            <w:noWrap w:val="0"/>
            <w:vAlign w:val="center"/>
          </w:tcPr>
          <w:p w14:paraId="05B483D3">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对在城市建成区内设立烟花爆竹储存仓库，或者在批发（展示）场所摆放有药样品等十类情形的处罚</w:t>
            </w:r>
          </w:p>
        </w:tc>
        <w:tc>
          <w:tcPr>
            <w:tcW w:w="1314" w:type="dxa"/>
            <w:vMerge w:val="restart"/>
            <w:noWrap w:val="0"/>
            <w:vAlign w:val="center"/>
          </w:tcPr>
          <w:p w14:paraId="0AB32503">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358B1EB4">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9F73F3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53B8273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400D72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F44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40FC822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ABDC08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545D5C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62DDB2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5A77E8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A64B96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557209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BC2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4A76948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7F18A78">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69C84F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46F6AA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1601129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50466DC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A0EFAD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633A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77F92D1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1DBC86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9AEC3D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F3BCC2A">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3D757B7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53148B3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1E26D1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D5A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0E496A27">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82</w:t>
            </w:r>
          </w:p>
        </w:tc>
        <w:tc>
          <w:tcPr>
            <w:tcW w:w="1290" w:type="dxa"/>
            <w:vMerge w:val="restart"/>
            <w:noWrap w:val="0"/>
            <w:vAlign w:val="center"/>
          </w:tcPr>
          <w:p w14:paraId="59C2749C">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对工（库）房没有设置准确、清晰、醒目的定员、定量、定级标识的和未向零售经营者或者零售经营场所提供烟花爆竹配送服务的处罚</w:t>
            </w:r>
          </w:p>
        </w:tc>
        <w:tc>
          <w:tcPr>
            <w:tcW w:w="1314" w:type="dxa"/>
            <w:vMerge w:val="restart"/>
            <w:noWrap w:val="0"/>
            <w:vAlign w:val="center"/>
          </w:tcPr>
          <w:p w14:paraId="435EB2C9">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5FEEEAB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52DE3E76">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035E6A8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45CA2190">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A84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3429524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892087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0EB1BF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BD1966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263C404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29A40BE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BDBF8F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EC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1CDC007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440295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E5797C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95380A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5DC249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7A38B4B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003A3E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5205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7667B7F1">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FBC07E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430051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000112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2415235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43387A9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BF1451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3B9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09B11957">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83</w:t>
            </w:r>
          </w:p>
        </w:tc>
        <w:tc>
          <w:tcPr>
            <w:tcW w:w="1290" w:type="dxa"/>
            <w:vMerge w:val="restart"/>
            <w:noWrap w:val="0"/>
            <w:vAlign w:val="center"/>
          </w:tcPr>
          <w:p w14:paraId="7179BAF1">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对不具备安全培训条件、未按照统一的培训大纲组织教学培训、未建立培训档案或者培训档案管理不规范的处罚</w:t>
            </w:r>
          </w:p>
        </w:tc>
        <w:tc>
          <w:tcPr>
            <w:tcW w:w="1314" w:type="dxa"/>
            <w:vMerge w:val="restart"/>
            <w:noWrap w:val="0"/>
            <w:vAlign w:val="center"/>
          </w:tcPr>
          <w:p w14:paraId="752B5286">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0EB39C8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654B1CD0">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779CAB0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45D1A95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58A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65116E5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F43FAD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46C2CD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757313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4587F14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2590787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DFB15D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EB1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3FA8ADB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E86D0D7">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F6563B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B78341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3F0E2E3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6E29BC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1EDCFA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365F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7A424511">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AFEDE4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216706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D608EE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418EFC7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0638A25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017F0C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F9B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04" w:type="dxa"/>
            <w:vMerge w:val="restart"/>
            <w:noWrap w:val="0"/>
            <w:vAlign w:val="center"/>
          </w:tcPr>
          <w:p w14:paraId="66026DDF">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84</w:t>
            </w:r>
          </w:p>
        </w:tc>
        <w:tc>
          <w:tcPr>
            <w:tcW w:w="1290" w:type="dxa"/>
            <w:vMerge w:val="restart"/>
            <w:noWrap w:val="0"/>
            <w:vAlign w:val="center"/>
          </w:tcPr>
          <w:p w14:paraId="0D96A60F">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对生产经营单位主要负责人、安全生产管理人员、特种作业人员以欺骗、贿赂等不正当手段取得安全合格证或者特种作业操作证的处罚</w:t>
            </w:r>
          </w:p>
        </w:tc>
        <w:tc>
          <w:tcPr>
            <w:tcW w:w="1314" w:type="dxa"/>
            <w:vMerge w:val="restart"/>
            <w:noWrap w:val="0"/>
            <w:vAlign w:val="center"/>
          </w:tcPr>
          <w:p w14:paraId="5F1C21F0">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6AFD2B9F">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1E5AFE8C">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571AE6B7">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0178BFED">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0CD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4" w:type="dxa"/>
            <w:vMerge w:val="continue"/>
            <w:noWrap w:val="0"/>
            <w:vAlign w:val="center"/>
          </w:tcPr>
          <w:p w14:paraId="2265084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2ED67F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998B23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E0F933A">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4CA1DF6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3590E66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27BEA5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3BBE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4" w:type="dxa"/>
            <w:vMerge w:val="continue"/>
            <w:noWrap w:val="0"/>
            <w:vAlign w:val="center"/>
          </w:tcPr>
          <w:p w14:paraId="3D6CEF0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056D3B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1018421">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32965C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1EFB10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5563E19A">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24C380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59D1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4" w:type="dxa"/>
            <w:vMerge w:val="continue"/>
            <w:noWrap w:val="0"/>
            <w:vAlign w:val="center"/>
          </w:tcPr>
          <w:p w14:paraId="147A9E5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190B4A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AAA4C83">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4DF562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38077A3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4AE680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DE8E20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0FF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restart"/>
            <w:noWrap w:val="0"/>
            <w:vAlign w:val="center"/>
          </w:tcPr>
          <w:p w14:paraId="04D9C20F">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85</w:t>
            </w:r>
          </w:p>
        </w:tc>
        <w:tc>
          <w:tcPr>
            <w:tcW w:w="1290" w:type="dxa"/>
            <w:vMerge w:val="restart"/>
            <w:noWrap w:val="0"/>
            <w:vAlign w:val="center"/>
          </w:tcPr>
          <w:p w14:paraId="1027638C">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对违反规定生产、经营、购买的易制毒化学品的处罚</w:t>
            </w:r>
          </w:p>
        </w:tc>
        <w:tc>
          <w:tcPr>
            <w:tcW w:w="1314" w:type="dxa"/>
            <w:vMerge w:val="restart"/>
            <w:noWrap w:val="0"/>
            <w:vAlign w:val="center"/>
          </w:tcPr>
          <w:p w14:paraId="2C1DA682">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1F79417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C18246A">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1CAE8F4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F83981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B55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10CA9CD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C27C53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08B086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767127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76EE8A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1C9A657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0FE266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A1D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4703C8B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FAA6FE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1A2F87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6281FA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4CC8200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800B97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860535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2B64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4A2C26C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847102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4A084CC">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C57CC1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7AAE42F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6D48623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FCF847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D3E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668E5E9C">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86</w:t>
            </w:r>
          </w:p>
        </w:tc>
        <w:tc>
          <w:tcPr>
            <w:tcW w:w="1290" w:type="dxa"/>
            <w:vMerge w:val="restart"/>
            <w:noWrap w:val="0"/>
            <w:vAlign w:val="center"/>
          </w:tcPr>
          <w:p w14:paraId="599DBB1A">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对生产、经营、购买、运输或者进口、出口易制毒化学品的单位或者个人拒不接受有关行政主管部门监督检查的处罚</w:t>
            </w:r>
          </w:p>
        </w:tc>
        <w:tc>
          <w:tcPr>
            <w:tcW w:w="1314" w:type="dxa"/>
            <w:vMerge w:val="restart"/>
            <w:noWrap w:val="0"/>
            <w:vAlign w:val="center"/>
          </w:tcPr>
          <w:p w14:paraId="2B695CA4">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2E262B18">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73600AFB">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0BC48A2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1340E40E">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A7C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006F574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08B383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E4C935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5B594C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4DFB3E0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15D0E0E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C105D9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468F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7627F8A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35192F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5F89B9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D9B6E8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1EED7C7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B85F91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595ED2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25C3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1C47EE6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3C4EE0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547BBE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089A9D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3DF34E0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295E40E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DAE955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58D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19FFB227">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87</w:t>
            </w:r>
          </w:p>
        </w:tc>
        <w:tc>
          <w:tcPr>
            <w:tcW w:w="1290" w:type="dxa"/>
            <w:vMerge w:val="restart"/>
            <w:noWrap w:val="0"/>
            <w:vAlign w:val="center"/>
          </w:tcPr>
          <w:p w14:paraId="3862C9E5">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对违反规定销售剧毒、易制爆化学品的处罚</w:t>
            </w:r>
          </w:p>
        </w:tc>
        <w:tc>
          <w:tcPr>
            <w:tcW w:w="1314" w:type="dxa"/>
            <w:vMerge w:val="restart"/>
            <w:noWrap w:val="0"/>
            <w:vAlign w:val="center"/>
          </w:tcPr>
          <w:p w14:paraId="241D2C0D">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00CCB210">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63DFF304">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46A394FB">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6EF7F9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EEF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6BA487A1">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852BEC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D7101A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4F8FCD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206CB8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208960DF">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73FB92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4C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0EB40051">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668BD1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4DB76B6">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392ECD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24A9DDF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3681A46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C22805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5B0D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1683FA0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BB9799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785CB2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B7BDCD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2AA7795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2588338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E0641D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147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04" w:type="dxa"/>
            <w:vMerge w:val="restart"/>
            <w:noWrap w:val="0"/>
            <w:vAlign w:val="center"/>
          </w:tcPr>
          <w:p w14:paraId="69B2DB8E">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88</w:t>
            </w:r>
          </w:p>
        </w:tc>
        <w:tc>
          <w:tcPr>
            <w:tcW w:w="1290" w:type="dxa"/>
            <w:vMerge w:val="restart"/>
            <w:noWrap w:val="0"/>
            <w:vAlign w:val="center"/>
          </w:tcPr>
          <w:p w14:paraId="67505A52">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对未经许可生产、经营烟花爆竹制品，或者向未取得烟花爆竹安全生产许可的单位或者个人销售黑火药、烟火药、引火线的处罚</w:t>
            </w:r>
          </w:p>
        </w:tc>
        <w:tc>
          <w:tcPr>
            <w:tcW w:w="1314" w:type="dxa"/>
            <w:vMerge w:val="restart"/>
            <w:noWrap w:val="0"/>
            <w:vAlign w:val="center"/>
          </w:tcPr>
          <w:p w14:paraId="1A73F8E6">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294F005B">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58E86017">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2DA1D138">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0EE5BD36">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A47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4" w:type="dxa"/>
            <w:vMerge w:val="continue"/>
            <w:noWrap w:val="0"/>
            <w:vAlign w:val="center"/>
          </w:tcPr>
          <w:p w14:paraId="2215524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3D2204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3FAA2D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7AAC28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0B62C66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C6325C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CAD823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5658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4" w:type="dxa"/>
            <w:vMerge w:val="continue"/>
            <w:noWrap w:val="0"/>
            <w:vAlign w:val="center"/>
          </w:tcPr>
          <w:p w14:paraId="3B0B46B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7F628E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629227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76381E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2D2DD07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750EAC1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F5F998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5718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4" w:type="dxa"/>
            <w:vMerge w:val="continue"/>
            <w:noWrap w:val="0"/>
            <w:vAlign w:val="center"/>
          </w:tcPr>
          <w:p w14:paraId="5BE5157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91D7B0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BDD7879">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E5259B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596252B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47419C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89AF1F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4CE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40371BEA">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89</w:t>
            </w:r>
          </w:p>
        </w:tc>
        <w:tc>
          <w:tcPr>
            <w:tcW w:w="1290" w:type="dxa"/>
            <w:vMerge w:val="restart"/>
            <w:noWrap w:val="0"/>
            <w:vAlign w:val="center"/>
          </w:tcPr>
          <w:p w14:paraId="49B83A47">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对未按照标准生产烟花爆竹的处罚</w:t>
            </w:r>
          </w:p>
        </w:tc>
        <w:tc>
          <w:tcPr>
            <w:tcW w:w="1314" w:type="dxa"/>
            <w:vMerge w:val="restart"/>
            <w:noWrap w:val="0"/>
            <w:vAlign w:val="center"/>
          </w:tcPr>
          <w:p w14:paraId="2E15FEF1">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5F82C05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349E6F0D">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71F82FE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4051FEFE">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9B0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5B68113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B8EC25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9BDD16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E85FD7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40213C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4DF9F97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9E69A4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05C6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651F912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DEEAC9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C60A7B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D14FD8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0384B2E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AE563DC">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A36655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61A8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5A12AC4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D0EC777">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7AB42B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43667E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12C75D2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26D4AB6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122D14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201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04" w:type="dxa"/>
            <w:vMerge w:val="restart"/>
            <w:noWrap w:val="0"/>
            <w:vAlign w:val="center"/>
          </w:tcPr>
          <w:p w14:paraId="67D21148">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90</w:t>
            </w:r>
          </w:p>
        </w:tc>
        <w:tc>
          <w:tcPr>
            <w:tcW w:w="1290" w:type="dxa"/>
            <w:vMerge w:val="restart"/>
            <w:noWrap w:val="0"/>
            <w:vAlign w:val="center"/>
          </w:tcPr>
          <w:p w14:paraId="606CC03B">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对生产、储存危险化学品的单位未对其铺设的危险化学品管道设置明显的标志，或者未对危险化学品管道定期检查、检测的等十二类情形的处罚</w:t>
            </w:r>
          </w:p>
        </w:tc>
        <w:tc>
          <w:tcPr>
            <w:tcW w:w="1314" w:type="dxa"/>
            <w:vMerge w:val="restart"/>
            <w:noWrap w:val="0"/>
            <w:vAlign w:val="center"/>
          </w:tcPr>
          <w:p w14:paraId="47B4604C">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57A7CFC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25FD2B8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2B61213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7FE7D9E4">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461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4" w:type="dxa"/>
            <w:vMerge w:val="continue"/>
            <w:noWrap w:val="0"/>
            <w:vAlign w:val="center"/>
          </w:tcPr>
          <w:p w14:paraId="187AFD3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B5E8FF6">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AE1376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6D8970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26553BD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485665AA">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2F6658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05D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4" w:type="dxa"/>
            <w:vMerge w:val="continue"/>
            <w:noWrap w:val="0"/>
            <w:vAlign w:val="center"/>
          </w:tcPr>
          <w:p w14:paraId="35937A2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55E002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654483F">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203A07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0620C53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30AB252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57751F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2E42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4" w:type="dxa"/>
            <w:vMerge w:val="continue"/>
            <w:noWrap w:val="0"/>
            <w:vAlign w:val="center"/>
          </w:tcPr>
          <w:p w14:paraId="2BADEC0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A7EDF8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53F876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84CD68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A43B92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47128B0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30652F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16C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restart"/>
            <w:noWrap w:val="0"/>
            <w:vAlign w:val="center"/>
          </w:tcPr>
          <w:p w14:paraId="62D424AF">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91</w:t>
            </w:r>
          </w:p>
        </w:tc>
        <w:tc>
          <w:tcPr>
            <w:tcW w:w="1290" w:type="dxa"/>
            <w:vMerge w:val="restart"/>
            <w:noWrap w:val="0"/>
            <w:vAlign w:val="center"/>
          </w:tcPr>
          <w:p w14:paraId="35857EE4">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对重复使用的危险化学品包装物、容器，在重复使用前不进行检查等七项情形的处罚</w:t>
            </w:r>
          </w:p>
        </w:tc>
        <w:tc>
          <w:tcPr>
            <w:tcW w:w="1314" w:type="dxa"/>
            <w:vMerge w:val="restart"/>
            <w:noWrap w:val="0"/>
            <w:vAlign w:val="center"/>
          </w:tcPr>
          <w:p w14:paraId="249DD4B8">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228246A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11346086">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6B2293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599B50A">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648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28849F0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EF812A6">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B15C7E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4A33D7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B33B59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5E7B6C9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15FFCD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BD4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2E74483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AE567C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923E0B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769A2F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3670A17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79E668BC">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E4DF56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0056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4" w:type="dxa"/>
            <w:vMerge w:val="continue"/>
            <w:noWrap w:val="0"/>
            <w:vAlign w:val="center"/>
          </w:tcPr>
          <w:p w14:paraId="5D39CD3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2F6A7D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EB27103">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1F6C6A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4F6798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053CCD3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2F4627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9C6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4D30686F">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92</w:t>
            </w:r>
          </w:p>
        </w:tc>
        <w:tc>
          <w:tcPr>
            <w:tcW w:w="1290" w:type="dxa"/>
            <w:vMerge w:val="restart"/>
            <w:noWrap w:val="0"/>
            <w:vAlign w:val="center"/>
          </w:tcPr>
          <w:p w14:paraId="2DA36E83">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对生产、储存、使用危险化学品的单位转产、停产、停业或者解散，未采取有效措施及时、妥善处置其危险化学品生产装置、储存设施以及库存的危险化学品，或者丢弃危险化学品的处罚</w:t>
            </w:r>
          </w:p>
        </w:tc>
        <w:tc>
          <w:tcPr>
            <w:tcW w:w="1314" w:type="dxa"/>
            <w:vMerge w:val="restart"/>
            <w:noWrap w:val="0"/>
            <w:vAlign w:val="center"/>
          </w:tcPr>
          <w:p w14:paraId="4B6D6764">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19CE71F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520DD7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38AF555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F6A8C90">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3DE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7039A01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BD26C87">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006E95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2207DF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611208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7E5EC9C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8F442A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73F2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0C5783B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6D28FC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66ACC0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93FC7A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2EC6869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6C092A6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F7DB96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6E8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16A2C5A1">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89E19B6">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2EF5AB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AF719D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CBD414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3624FFE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464B03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C0F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352061CA">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93</w:t>
            </w:r>
          </w:p>
        </w:tc>
        <w:tc>
          <w:tcPr>
            <w:tcW w:w="1290" w:type="dxa"/>
            <w:vMerge w:val="restart"/>
            <w:noWrap w:val="0"/>
            <w:vAlign w:val="center"/>
          </w:tcPr>
          <w:p w14:paraId="6DF8C1F0">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对未对本单位作业的有限空间进行辨识，确定有限空间的数量、位置以及危险有害因素等基本情况，或者未建立有限空间管理台账等两类行为的处罚</w:t>
            </w:r>
          </w:p>
        </w:tc>
        <w:tc>
          <w:tcPr>
            <w:tcW w:w="1314" w:type="dxa"/>
            <w:vMerge w:val="restart"/>
            <w:noWrap w:val="0"/>
            <w:vAlign w:val="center"/>
          </w:tcPr>
          <w:p w14:paraId="6580DD87">
            <w:pPr>
              <w:widowControl/>
              <w:suppressAutoHyphens/>
              <w:spacing w:line="180" w:lineRule="exact"/>
              <w:ind w:right="640"/>
              <w:rPr>
                <w:rFonts w:hint="eastAsia" w:ascii="宋体" w:hAnsi="宋体" w:eastAsia="宋体" w:cs="宋体"/>
                <w:color w:val="000000"/>
                <w:kern w:val="0"/>
                <w:sz w:val="16"/>
                <w:szCs w:val="16"/>
              </w:rPr>
            </w:pPr>
          </w:p>
        </w:tc>
        <w:tc>
          <w:tcPr>
            <w:tcW w:w="3576" w:type="dxa"/>
            <w:noWrap w:val="0"/>
            <w:vAlign w:val="center"/>
          </w:tcPr>
          <w:p w14:paraId="5433CDD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72C1E987">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56AC282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5E6266DE">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214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46DD4FF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338D956">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BE20D11">
            <w:pPr>
              <w:widowControl/>
              <w:suppressAutoHyphens/>
              <w:spacing w:line="180" w:lineRule="exact"/>
              <w:ind w:right="640"/>
              <w:rPr>
                <w:rFonts w:hint="eastAsia" w:ascii="宋体" w:hAnsi="宋体" w:eastAsia="宋体" w:cs="宋体"/>
                <w:color w:val="000000"/>
                <w:kern w:val="0"/>
                <w:sz w:val="16"/>
                <w:szCs w:val="16"/>
              </w:rPr>
            </w:pPr>
          </w:p>
        </w:tc>
        <w:tc>
          <w:tcPr>
            <w:tcW w:w="3576" w:type="dxa"/>
            <w:noWrap w:val="0"/>
            <w:vAlign w:val="center"/>
          </w:tcPr>
          <w:p w14:paraId="36C31D4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24F855C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F43888D">
            <w:pPr>
              <w:widowControl/>
              <w:suppressAutoHyphens/>
              <w:spacing w:line="180" w:lineRule="exact"/>
              <w:ind w:right="640"/>
              <w:rPr>
                <w:rFonts w:hint="eastAsia" w:ascii="宋体" w:hAnsi="宋体" w:eastAsia="宋体" w:cs="宋体"/>
                <w:color w:val="000000"/>
                <w:kern w:val="0"/>
                <w:sz w:val="16"/>
                <w:szCs w:val="16"/>
              </w:rPr>
            </w:pPr>
          </w:p>
        </w:tc>
        <w:tc>
          <w:tcPr>
            <w:tcW w:w="1476" w:type="dxa"/>
            <w:noWrap w:val="0"/>
            <w:vAlign w:val="center"/>
          </w:tcPr>
          <w:p w14:paraId="21A286B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33F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627C47E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2C4E60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556E58C">
            <w:pPr>
              <w:widowControl/>
              <w:suppressAutoHyphens/>
              <w:spacing w:line="180" w:lineRule="exact"/>
              <w:ind w:right="640"/>
              <w:rPr>
                <w:rFonts w:hint="eastAsia" w:ascii="宋体" w:hAnsi="宋体" w:eastAsia="宋体" w:cs="宋体"/>
                <w:color w:val="000000"/>
                <w:kern w:val="0"/>
                <w:sz w:val="16"/>
                <w:szCs w:val="16"/>
              </w:rPr>
            </w:pPr>
          </w:p>
        </w:tc>
        <w:tc>
          <w:tcPr>
            <w:tcW w:w="3576" w:type="dxa"/>
            <w:noWrap w:val="0"/>
            <w:vAlign w:val="center"/>
          </w:tcPr>
          <w:p w14:paraId="138E4F7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77B1015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795FE290">
            <w:pPr>
              <w:widowControl/>
              <w:suppressAutoHyphens/>
              <w:spacing w:line="180" w:lineRule="exact"/>
              <w:ind w:right="640"/>
              <w:rPr>
                <w:rFonts w:hint="eastAsia" w:ascii="宋体" w:hAnsi="宋体" w:eastAsia="宋体" w:cs="宋体"/>
                <w:color w:val="000000"/>
                <w:kern w:val="0"/>
                <w:sz w:val="16"/>
                <w:szCs w:val="16"/>
              </w:rPr>
            </w:pPr>
          </w:p>
        </w:tc>
        <w:tc>
          <w:tcPr>
            <w:tcW w:w="1476" w:type="dxa"/>
            <w:noWrap w:val="0"/>
            <w:vAlign w:val="center"/>
          </w:tcPr>
          <w:p w14:paraId="1CF97B6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5786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63825E4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976230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BC46C04">
            <w:pPr>
              <w:widowControl/>
              <w:suppressAutoHyphens/>
              <w:spacing w:line="180" w:lineRule="exact"/>
              <w:ind w:right="640"/>
              <w:rPr>
                <w:rFonts w:hint="eastAsia" w:ascii="宋体" w:hAnsi="宋体" w:eastAsia="宋体" w:cs="宋体"/>
                <w:color w:val="000000"/>
                <w:kern w:val="0"/>
                <w:sz w:val="16"/>
                <w:szCs w:val="16"/>
              </w:rPr>
            </w:pPr>
          </w:p>
        </w:tc>
        <w:tc>
          <w:tcPr>
            <w:tcW w:w="3576" w:type="dxa"/>
            <w:noWrap w:val="0"/>
            <w:vAlign w:val="center"/>
          </w:tcPr>
          <w:p w14:paraId="4A1B4D4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39C1E58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09091E8D">
            <w:pPr>
              <w:widowControl/>
              <w:suppressAutoHyphens/>
              <w:spacing w:line="180" w:lineRule="exact"/>
              <w:ind w:right="640"/>
              <w:rPr>
                <w:rFonts w:hint="eastAsia" w:ascii="宋体" w:hAnsi="宋体" w:eastAsia="宋体" w:cs="宋体"/>
                <w:color w:val="000000"/>
                <w:kern w:val="0"/>
                <w:sz w:val="16"/>
                <w:szCs w:val="16"/>
              </w:rPr>
            </w:pPr>
          </w:p>
        </w:tc>
        <w:tc>
          <w:tcPr>
            <w:tcW w:w="1476" w:type="dxa"/>
            <w:noWrap w:val="0"/>
            <w:vAlign w:val="center"/>
          </w:tcPr>
          <w:p w14:paraId="02C946C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15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4" w:type="dxa"/>
            <w:vMerge w:val="restart"/>
            <w:noWrap w:val="0"/>
            <w:vAlign w:val="center"/>
          </w:tcPr>
          <w:p w14:paraId="3BD259FC">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94</w:t>
            </w:r>
          </w:p>
        </w:tc>
        <w:tc>
          <w:tcPr>
            <w:tcW w:w="1290" w:type="dxa"/>
            <w:vMerge w:val="restart"/>
            <w:noWrap w:val="0"/>
            <w:vAlign w:val="center"/>
          </w:tcPr>
          <w:p w14:paraId="57E927BD">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对生产、经营、使用国家禁止生产、经营、使用的危险化学品的处罚</w:t>
            </w:r>
          </w:p>
        </w:tc>
        <w:tc>
          <w:tcPr>
            <w:tcW w:w="1314" w:type="dxa"/>
            <w:vMerge w:val="restart"/>
            <w:noWrap w:val="0"/>
            <w:vAlign w:val="center"/>
          </w:tcPr>
          <w:p w14:paraId="11CC69B5">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022CAB3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6497B77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0D5AE06E">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1FDDE417">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FF8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4" w:type="dxa"/>
            <w:vMerge w:val="continue"/>
            <w:noWrap w:val="0"/>
            <w:vAlign w:val="center"/>
          </w:tcPr>
          <w:p w14:paraId="7F2C344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B0E232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F572483">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E66F01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A30C27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A1ED68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1D1168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9A4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4" w:type="dxa"/>
            <w:vMerge w:val="continue"/>
            <w:noWrap w:val="0"/>
            <w:vAlign w:val="center"/>
          </w:tcPr>
          <w:p w14:paraId="5F7DC87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DF38F2A">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9C6340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6A3769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8F62AA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5B79D0C7">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268B95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302E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4" w:type="dxa"/>
            <w:vMerge w:val="continue"/>
            <w:noWrap w:val="0"/>
            <w:vAlign w:val="center"/>
          </w:tcPr>
          <w:p w14:paraId="4EBBD81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0619497">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E3610A3">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D1D32D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12E89C9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54134CE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945664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767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47ECCC1F">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95</w:t>
            </w:r>
          </w:p>
        </w:tc>
        <w:tc>
          <w:tcPr>
            <w:tcW w:w="1290" w:type="dxa"/>
            <w:vMerge w:val="restart"/>
            <w:noWrap w:val="0"/>
            <w:vAlign w:val="center"/>
          </w:tcPr>
          <w:p w14:paraId="268715EA">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对未依法取得危险化学品安全生产许可证从事危险化学品生产的处罚</w:t>
            </w:r>
          </w:p>
        </w:tc>
        <w:tc>
          <w:tcPr>
            <w:tcW w:w="1314" w:type="dxa"/>
            <w:vMerge w:val="restart"/>
            <w:noWrap w:val="0"/>
            <w:vAlign w:val="center"/>
          </w:tcPr>
          <w:p w14:paraId="1A7A78E3">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2F94B773">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55F65FAD">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40F433A3">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0F59CC4C">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AC8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4E32ADD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EEBEFF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AF3531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65D763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51F0CE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3513035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D36FA8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720C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50B32E0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9CC97C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3E25FC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48AD011">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383024B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65AF4EFF">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9650AC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49C1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2F7B25F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A293E8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E81066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F7F458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7B94473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2B5BAA6F">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6C3FDA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55B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41E2A897">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96</w:t>
            </w:r>
          </w:p>
        </w:tc>
        <w:tc>
          <w:tcPr>
            <w:tcW w:w="1290" w:type="dxa"/>
            <w:vMerge w:val="restart"/>
            <w:noWrap w:val="0"/>
            <w:vAlign w:val="center"/>
          </w:tcPr>
          <w:p w14:paraId="67CF564C">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对未取得相应资格、资质证书的机构及其有关人员从事安全评价、认证、检测、检验工作，责令停止违法行为的处罚</w:t>
            </w:r>
          </w:p>
        </w:tc>
        <w:tc>
          <w:tcPr>
            <w:tcW w:w="1314" w:type="dxa"/>
            <w:vMerge w:val="restart"/>
            <w:noWrap w:val="0"/>
            <w:vAlign w:val="center"/>
          </w:tcPr>
          <w:p w14:paraId="44E2F96C">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4C459B64">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A72CFCC">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3FEE16E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79543C9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FED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0F61F99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3205EA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0C5FE9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C61CA5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6FEDBB8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412BF9A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43EE8C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CB5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154BADB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6AAA70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CEBCB1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BECDDB1">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16021F8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5BBAE0D7">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EAAA8E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5BA0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31224EA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2FEB06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D5259F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1D42063">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AFA140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3B07FE7A">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0B28BB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09A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4FD9220B">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97</w:t>
            </w:r>
          </w:p>
        </w:tc>
        <w:tc>
          <w:tcPr>
            <w:tcW w:w="1290" w:type="dxa"/>
            <w:vMerge w:val="restart"/>
            <w:noWrap w:val="0"/>
            <w:vAlign w:val="center"/>
          </w:tcPr>
          <w:p w14:paraId="37A716C9">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对生产经营单位在应急预案编制前未按照规定开展风险辨识、评估和应急资源调查等七类行为的处罚</w:t>
            </w:r>
          </w:p>
        </w:tc>
        <w:tc>
          <w:tcPr>
            <w:tcW w:w="1314" w:type="dxa"/>
            <w:vMerge w:val="restart"/>
            <w:noWrap w:val="0"/>
            <w:vAlign w:val="center"/>
          </w:tcPr>
          <w:p w14:paraId="39E46D51">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55174BA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665869A3">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28C5759">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618320C">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D82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170010F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C37C6F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BCE8D8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AB43493">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1E5F45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1150A8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0982CD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450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3B608B6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9D546B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5B947F1">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C99906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50A9642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709ACD7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5FF94F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B62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6A50CFC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28EC95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0E3AC9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1BEB67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127169B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10BBA8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8CC385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FE8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4" w:type="dxa"/>
            <w:vMerge w:val="restart"/>
            <w:noWrap w:val="0"/>
            <w:vAlign w:val="center"/>
          </w:tcPr>
          <w:p w14:paraId="41813936">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98</w:t>
            </w:r>
          </w:p>
        </w:tc>
        <w:tc>
          <w:tcPr>
            <w:tcW w:w="1290" w:type="dxa"/>
            <w:vMerge w:val="restart"/>
            <w:noWrap w:val="0"/>
            <w:vAlign w:val="center"/>
          </w:tcPr>
          <w:p w14:paraId="0F0F9B0F">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对安全评价检测检验机构未依法与委托方签订技术服务合同等十一类行为的处罚</w:t>
            </w:r>
          </w:p>
        </w:tc>
        <w:tc>
          <w:tcPr>
            <w:tcW w:w="1314" w:type="dxa"/>
            <w:vMerge w:val="restart"/>
            <w:noWrap w:val="0"/>
            <w:vAlign w:val="center"/>
          </w:tcPr>
          <w:p w14:paraId="5C185E08">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4A64DFC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3FB3E2D6">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352F2B29">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BAE7470">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51D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4D1F58C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5934A8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6FAB23C">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C9E0FB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2EDE199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30A5FB9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223B69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01C5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0B248905">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4EB0B7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6FAC13C">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0A5D3E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3C3A906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0CE8AF1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437274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01EF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03F423B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A1720B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E3C83E1">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5DEECD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4B8D8EF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6F834E5A">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4E00D7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E8C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23715492">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99</w:t>
            </w:r>
          </w:p>
        </w:tc>
        <w:tc>
          <w:tcPr>
            <w:tcW w:w="1290" w:type="dxa"/>
            <w:vMerge w:val="restart"/>
            <w:noWrap w:val="0"/>
            <w:vAlign w:val="center"/>
          </w:tcPr>
          <w:p w14:paraId="7E17A799">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危险物品的生产、经营、储存单位以及矿山、金属冶炼单位未建立应急救援组织或者生产经营规模较小、未指定兼职应急救援人员、未配备必要的应急救援器材、设备和物资，并进行经常性维护、保养，保证正常运转的处罚</w:t>
            </w:r>
          </w:p>
        </w:tc>
        <w:tc>
          <w:tcPr>
            <w:tcW w:w="1314" w:type="dxa"/>
            <w:vMerge w:val="restart"/>
            <w:noWrap w:val="0"/>
            <w:vAlign w:val="center"/>
          </w:tcPr>
          <w:p w14:paraId="0DB25039">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77DC76B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D4D962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040F5E1D">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283750E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654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47C61B1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9202E7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26349E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CF7F2B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5E597E9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7CBE172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CC842C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0DB6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3DB8F48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173D68A">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2E21E8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2139F7A">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26DCDE7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066542F">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9CAC0F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4DEC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1961691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F544D4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3A1B3F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B5CD641">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58158F4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56DF24D7">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6F8087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475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13A199D9">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1</w:t>
            </w:r>
            <w:r>
              <w:rPr>
                <w:rFonts w:hint="eastAsia" w:ascii="宋体" w:hAnsi="宋体" w:eastAsia="宋体" w:cs="宋体"/>
                <w:color w:val="000000"/>
                <w:kern w:val="0"/>
                <w:sz w:val="16"/>
                <w:szCs w:val="16"/>
                <w:lang w:val="en-US" w:eastAsia="zh-CN"/>
              </w:rPr>
              <w:t>00</w:t>
            </w:r>
          </w:p>
        </w:tc>
        <w:tc>
          <w:tcPr>
            <w:tcW w:w="1290" w:type="dxa"/>
            <w:vMerge w:val="restart"/>
            <w:noWrap w:val="0"/>
            <w:vAlign w:val="center"/>
          </w:tcPr>
          <w:p w14:paraId="34165862">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对未取得安全生产许可证或者其他批准文件擅自从事生产经营活动的生产经营单位提供生产经营场所、运输、保管、仓储等条件的处罚</w:t>
            </w:r>
          </w:p>
        </w:tc>
        <w:tc>
          <w:tcPr>
            <w:tcW w:w="1314" w:type="dxa"/>
            <w:vMerge w:val="restart"/>
            <w:noWrap w:val="0"/>
            <w:vAlign w:val="center"/>
          </w:tcPr>
          <w:p w14:paraId="74BF5AF6">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3FF67B39">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5B4CFD04">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2E99637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81EAB7D">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3FC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3ACC659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9B9C06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7FB4FD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4AD7DA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0DF7054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5C69933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45811B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48F4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182A9C1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306F6E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D5A2835">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469CA6C">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4CB6C62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24576F87">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FE4B0C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2041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78A389C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AE7664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250204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DE0748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3D7079E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49A7AD5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97207F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DC0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 w:type="dxa"/>
            <w:vMerge w:val="restart"/>
            <w:noWrap w:val="0"/>
            <w:vAlign w:val="center"/>
          </w:tcPr>
          <w:p w14:paraId="623AAEE3">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1</w:t>
            </w:r>
            <w:r>
              <w:rPr>
                <w:rFonts w:hint="eastAsia" w:ascii="宋体" w:hAnsi="宋体" w:eastAsia="宋体" w:cs="宋体"/>
                <w:color w:val="000000"/>
                <w:kern w:val="0"/>
                <w:sz w:val="16"/>
                <w:szCs w:val="16"/>
                <w:lang w:val="en-US" w:eastAsia="zh-CN"/>
              </w:rPr>
              <w:t>01</w:t>
            </w:r>
          </w:p>
        </w:tc>
        <w:tc>
          <w:tcPr>
            <w:tcW w:w="1290" w:type="dxa"/>
            <w:vMerge w:val="restart"/>
            <w:noWrap w:val="0"/>
            <w:vAlign w:val="center"/>
          </w:tcPr>
          <w:p w14:paraId="7B523D07">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对谎报或者瞒报事故等六类行为的处罚</w:t>
            </w:r>
          </w:p>
        </w:tc>
        <w:tc>
          <w:tcPr>
            <w:tcW w:w="1314" w:type="dxa"/>
            <w:vMerge w:val="restart"/>
            <w:noWrap w:val="0"/>
            <w:vAlign w:val="center"/>
          </w:tcPr>
          <w:p w14:paraId="1E6E79D5">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201EE67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107C8906">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2E4E192F">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0F436A63">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05B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27C16B2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32265C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D899F4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92FD42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48FFFD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3F0880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07AD5B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5690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4C59428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995ECB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84E13A1">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2277154">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5A7B3A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75C384B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1E9E78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6AC7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4" w:type="dxa"/>
            <w:vMerge w:val="continue"/>
            <w:noWrap w:val="0"/>
            <w:vAlign w:val="center"/>
          </w:tcPr>
          <w:p w14:paraId="50BDC99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EC1B986">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6587141">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1CCA40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31AC1A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06A137A8">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B9274B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368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restart"/>
            <w:noWrap w:val="0"/>
            <w:vAlign w:val="center"/>
          </w:tcPr>
          <w:p w14:paraId="03E72E06">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1</w:t>
            </w:r>
            <w:r>
              <w:rPr>
                <w:rFonts w:hint="eastAsia" w:ascii="宋体" w:hAnsi="宋体" w:eastAsia="宋体" w:cs="宋体"/>
                <w:color w:val="000000"/>
                <w:kern w:val="0"/>
                <w:sz w:val="16"/>
                <w:szCs w:val="16"/>
                <w:lang w:val="en-US" w:eastAsia="zh-CN"/>
              </w:rPr>
              <w:t>02</w:t>
            </w:r>
          </w:p>
        </w:tc>
        <w:tc>
          <w:tcPr>
            <w:tcW w:w="1290" w:type="dxa"/>
            <w:vMerge w:val="restart"/>
            <w:noWrap w:val="0"/>
            <w:vAlign w:val="center"/>
          </w:tcPr>
          <w:p w14:paraId="57B84EA9">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对生产经营单位未落实安全培训工作经费的处罚</w:t>
            </w:r>
          </w:p>
        </w:tc>
        <w:tc>
          <w:tcPr>
            <w:tcW w:w="1314" w:type="dxa"/>
            <w:vMerge w:val="restart"/>
            <w:noWrap w:val="0"/>
            <w:vAlign w:val="center"/>
          </w:tcPr>
          <w:p w14:paraId="122804C2">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34E1591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27CEBA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26BED6EB">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060D7D9B">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43C2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4FF20EB1">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40E77A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154798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CF1546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0C55C7E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70FE0E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04A92C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AA5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6DDA784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67F25E8">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7FB551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FEE215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0BA08AD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2130C9F7">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118A19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3941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noWrap w:val="0"/>
            <w:vAlign w:val="center"/>
          </w:tcPr>
          <w:p w14:paraId="48D029A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1D3AF8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C91E85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4C6DFB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32DD4C6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54DC627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834404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56F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04" w:type="dxa"/>
            <w:vMerge w:val="restart"/>
            <w:noWrap w:val="0"/>
            <w:vAlign w:val="center"/>
          </w:tcPr>
          <w:p w14:paraId="1179DA9D">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1</w:t>
            </w:r>
            <w:r>
              <w:rPr>
                <w:rFonts w:hint="eastAsia" w:ascii="宋体" w:hAnsi="宋体" w:eastAsia="宋体" w:cs="宋体"/>
                <w:color w:val="000000"/>
                <w:kern w:val="0"/>
                <w:sz w:val="16"/>
                <w:szCs w:val="16"/>
                <w:lang w:val="en-US" w:eastAsia="zh-CN"/>
              </w:rPr>
              <w:t>03</w:t>
            </w:r>
          </w:p>
        </w:tc>
        <w:tc>
          <w:tcPr>
            <w:tcW w:w="1290" w:type="dxa"/>
            <w:vMerge w:val="restart"/>
            <w:noWrap w:val="0"/>
            <w:vAlign w:val="center"/>
          </w:tcPr>
          <w:p w14:paraId="460D2448">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对生产经营单位及其主要负责人或者其他人员有违反操作规程或者安全管理规定作业等七类行为的处罚</w:t>
            </w:r>
          </w:p>
        </w:tc>
        <w:tc>
          <w:tcPr>
            <w:tcW w:w="1314" w:type="dxa"/>
            <w:vMerge w:val="restart"/>
            <w:noWrap w:val="0"/>
            <w:vAlign w:val="center"/>
          </w:tcPr>
          <w:p w14:paraId="03E26EFC">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639AB03D">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E6E92A7">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575BDCD9">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0C897B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7E4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3C509F5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6A603E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06FEF2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6C8161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54996E4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7CE8D2E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8FC87E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5048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219D5C2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D977C18">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0F3BBF9">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3AF997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5DB9793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585AB8D7">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A01061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5DFF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4" w:type="dxa"/>
            <w:vMerge w:val="continue"/>
            <w:noWrap w:val="0"/>
            <w:vAlign w:val="center"/>
          </w:tcPr>
          <w:p w14:paraId="39BE0F55">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0D8727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4194C8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D65E84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739291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6D14650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15B508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6F5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04" w:type="dxa"/>
            <w:vMerge w:val="restart"/>
            <w:noWrap w:val="0"/>
            <w:vAlign w:val="center"/>
          </w:tcPr>
          <w:p w14:paraId="5D38B824">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1</w:t>
            </w:r>
            <w:r>
              <w:rPr>
                <w:rFonts w:hint="eastAsia" w:ascii="宋体" w:hAnsi="宋体" w:eastAsia="宋体" w:cs="宋体"/>
                <w:color w:val="000000"/>
                <w:kern w:val="0"/>
                <w:sz w:val="16"/>
                <w:szCs w:val="16"/>
                <w:lang w:val="en-US" w:eastAsia="zh-CN"/>
              </w:rPr>
              <w:t>04</w:t>
            </w:r>
          </w:p>
        </w:tc>
        <w:tc>
          <w:tcPr>
            <w:tcW w:w="1290" w:type="dxa"/>
            <w:vMerge w:val="restart"/>
            <w:noWrap w:val="0"/>
            <w:vAlign w:val="center"/>
          </w:tcPr>
          <w:p w14:paraId="391B5500">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对生产经营单位与从业人员订立协议，免除或者减轻其对从业人员因生产安全事故伤亡依法应承担的责任的处罚</w:t>
            </w:r>
          </w:p>
        </w:tc>
        <w:tc>
          <w:tcPr>
            <w:tcW w:w="1314" w:type="dxa"/>
            <w:vMerge w:val="restart"/>
            <w:noWrap w:val="0"/>
            <w:vAlign w:val="center"/>
          </w:tcPr>
          <w:p w14:paraId="15EB2AE5">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6C28E3DF">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2168C919">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59CA6E4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5D6824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868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24DE5BD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CBAD98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6F1635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8A80EC1">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3FC3519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459191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85BC6E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401B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4AA3367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53A8AD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C4B93E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D073A8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B7CDE8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2981593">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1849FC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4891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34E1BC6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0778D5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0762A09">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83FCF0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0411F0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6B80369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8187BC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3D0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04" w:type="dxa"/>
            <w:vMerge w:val="restart"/>
            <w:noWrap w:val="0"/>
            <w:vAlign w:val="center"/>
          </w:tcPr>
          <w:p w14:paraId="42A4F96E">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1</w:t>
            </w:r>
            <w:r>
              <w:rPr>
                <w:rFonts w:hint="eastAsia" w:ascii="宋体" w:hAnsi="宋体" w:eastAsia="宋体" w:cs="宋体"/>
                <w:color w:val="000000"/>
                <w:kern w:val="0"/>
                <w:sz w:val="16"/>
                <w:szCs w:val="16"/>
                <w:lang w:val="en-US" w:eastAsia="zh-CN"/>
              </w:rPr>
              <w:t>05</w:t>
            </w:r>
          </w:p>
        </w:tc>
        <w:tc>
          <w:tcPr>
            <w:tcW w:w="1290" w:type="dxa"/>
            <w:vMerge w:val="restart"/>
            <w:noWrap w:val="0"/>
            <w:vAlign w:val="center"/>
          </w:tcPr>
          <w:p w14:paraId="615577E9">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对生产经营单位拒绝、阻碍负有安全生产监督管理职责的部门依法实施监督检查的处罚</w:t>
            </w:r>
          </w:p>
        </w:tc>
        <w:tc>
          <w:tcPr>
            <w:tcW w:w="1314" w:type="dxa"/>
            <w:vMerge w:val="restart"/>
            <w:noWrap w:val="0"/>
            <w:vAlign w:val="center"/>
          </w:tcPr>
          <w:p w14:paraId="28BE845C">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716A08F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26CADDB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7B708D61">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2B194D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C8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265864A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C3E925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C27EE7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135D1E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7CC169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9BED19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2CBA13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3CAC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3948F28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7A10FF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50F7FA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D9FE63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72D2EB6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76DB60F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22A17F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2FF7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3EBDDE9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91E14D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FAA405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7DC9BB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0F71B89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6E53D6E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33F48D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252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4" w:type="dxa"/>
            <w:vMerge w:val="restart"/>
            <w:noWrap w:val="0"/>
            <w:vAlign w:val="center"/>
          </w:tcPr>
          <w:p w14:paraId="2AF0ED1F">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1</w:t>
            </w:r>
            <w:r>
              <w:rPr>
                <w:rFonts w:hint="eastAsia" w:ascii="宋体" w:hAnsi="宋体" w:eastAsia="宋体" w:cs="宋体"/>
                <w:color w:val="000000"/>
                <w:kern w:val="0"/>
                <w:sz w:val="16"/>
                <w:szCs w:val="16"/>
                <w:lang w:val="en-US" w:eastAsia="zh-CN"/>
              </w:rPr>
              <w:t>06</w:t>
            </w:r>
          </w:p>
        </w:tc>
        <w:tc>
          <w:tcPr>
            <w:tcW w:w="1290" w:type="dxa"/>
            <w:vMerge w:val="restart"/>
            <w:noWrap w:val="0"/>
            <w:vAlign w:val="center"/>
          </w:tcPr>
          <w:p w14:paraId="540BE9DA">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对生产经营单位的主要负责人在本单位发生生产安全事故时，不立即组织抢救或者在事故调查处理期间擅离职守或者逃匿等二类行为的处罚</w:t>
            </w:r>
          </w:p>
        </w:tc>
        <w:tc>
          <w:tcPr>
            <w:tcW w:w="1314" w:type="dxa"/>
            <w:vMerge w:val="restart"/>
            <w:noWrap w:val="0"/>
            <w:vAlign w:val="center"/>
          </w:tcPr>
          <w:p w14:paraId="654431B0">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61E5861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55BF0AA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12BE6E98">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EC58759">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013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4" w:type="dxa"/>
            <w:vMerge w:val="continue"/>
            <w:noWrap w:val="0"/>
            <w:vAlign w:val="center"/>
          </w:tcPr>
          <w:p w14:paraId="48C1B74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31ABA9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E08F30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90B4CC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0481940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78F31D1C">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EB17CA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7CEF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4" w:type="dxa"/>
            <w:vMerge w:val="continue"/>
            <w:noWrap w:val="0"/>
            <w:vAlign w:val="center"/>
          </w:tcPr>
          <w:p w14:paraId="18DAB6B4">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DB8BE1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3B76BD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0E4EE6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56273476">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E8F260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44B149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F78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4" w:type="dxa"/>
            <w:vMerge w:val="continue"/>
            <w:noWrap w:val="0"/>
            <w:vAlign w:val="center"/>
          </w:tcPr>
          <w:p w14:paraId="5F110BE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B7D3CE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E2E4C2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CF8704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E4BC72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2D45959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9CB6FA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BC5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04" w:type="dxa"/>
            <w:vMerge w:val="restart"/>
            <w:noWrap w:val="0"/>
            <w:vAlign w:val="center"/>
          </w:tcPr>
          <w:p w14:paraId="5CC5D6F4">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1</w:t>
            </w:r>
            <w:r>
              <w:rPr>
                <w:rFonts w:hint="eastAsia" w:ascii="宋体" w:hAnsi="宋体" w:eastAsia="宋体" w:cs="宋体"/>
                <w:color w:val="000000"/>
                <w:kern w:val="0"/>
                <w:sz w:val="16"/>
                <w:szCs w:val="16"/>
                <w:lang w:val="en-US" w:eastAsia="zh-CN"/>
              </w:rPr>
              <w:t>07</w:t>
            </w:r>
          </w:p>
        </w:tc>
        <w:tc>
          <w:tcPr>
            <w:tcW w:w="1290" w:type="dxa"/>
            <w:vMerge w:val="restart"/>
            <w:noWrap w:val="0"/>
            <w:vAlign w:val="center"/>
          </w:tcPr>
          <w:p w14:paraId="43BF5F8F">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对生产经营单位未采取措施消除事故隐患的处罚</w:t>
            </w:r>
          </w:p>
        </w:tc>
        <w:tc>
          <w:tcPr>
            <w:tcW w:w="1314" w:type="dxa"/>
            <w:vMerge w:val="restart"/>
            <w:noWrap w:val="0"/>
            <w:vAlign w:val="center"/>
          </w:tcPr>
          <w:p w14:paraId="1B4C1A24">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67FE881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3215560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9DD140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0E4AEA1E">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4CC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04" w:type="dxa"/>
            <w:vMerge w:val="continue"/>
            <w:noWrap w:val="0"/>
            <w:vAlign w:val="center"/>
          </w:tcPr>
          <w:p w14:paraId="27A2F65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8B0EA5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1F9F13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A365D1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8C13FF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B4507D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AD3203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033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04" w:type="dxa"/>
            <w:vMerge w:val="continue"/>
            <w:noWrap w:val="0"/>
            <w:vAlign w:val="center"/>
          </w:tcPr>
          <w:p w14:paraId="33155AB0">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D82F8DA">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E6F1531">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4917AE7">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52F23E0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3026BB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841AD0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2E2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04" w:type="dxa"/>
            <w:vMerge w:val="continue"/>
            <w:noWrap w:val="0"/>
            <w:vAlign w:val="center"/>
          </w:tcPr>
          <w:p w14:paraId="65C9C049">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5FD352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EFEF21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12733E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779B76B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304C8D8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0C3344E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502D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4" w:type="dxa"/>
            <w:vMerge w:val="restart"/>
            <w:noWrap w:val="0"/>
            <w:vAlign w:val="center"/>
          </w:tcPr>
          <w:p w14:paraId="35095D07">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1</w:t>
            </w:r>
            <w:r>
              <w:rPr>
                <w:rFonts w:hint="eastAsia" w:ascii="宋体" w:hAnsi="宋体" w:eastAsia="宋体" w:cs="宋体"/>
                <w:color w:val="000000"/>
                <w:kern w:val="0"/>
                <w:sz w:val="16"/>
                <w:szCs w:val="16"/>
                <w:lang w:val="en-US" w:eastAsia="zh-CN"/>
              </w:rPr>
              <w:t>08</w:t>
            </w:r>
          </w:p>
        </w:tc>
        <w:tc>
          <w:tcPr>
            <w:tcW w:w="1290" w:type="dxa"/>
            <w:vMerge w:val="restart"/>
            <w:noWrap w:val="0"/>
            <w:vAlign w:val="center"/>
          </w:tcPr>
          <w:p w14:paraId="29EBC6E7">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对生产经营单位将生产经营项目、场所、设备发包或者出租给不具备安全生产条件或者相应资质的单位或者个人等四类行为的处罚</w:t>
            </w:r>
          </w:p>
        </w:tc>
        <w:tc>
          <w:tcPr>
            <w:tcW w:w="1314" w:type="dxa"/>
            <w:vMerge w:val="restart"/>
            <w:noWrap w:val="0"/>
            <w:vAlign w:val="center"/>
          </w:tcPr>
          <w:p w14:paraId="0B970CA5">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2E80A1A0">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4CE4F82">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5C5930AB">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7565DB8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E3B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4" w:type="dxa"/>
            <w:vMerge w:val="continue"/>
            <w:noWrap w:val="0"/>
            <w:vAlign w:val="center"/>
          </w:tcPr>
          <w:p w14:paraId="59A76857">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F21B86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DDC9A3C">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82C633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2041E91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2F258F51">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39721E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7D3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4" w:type="dxa"/>
            <w:vMerge w:val="continue"/>
            <w:noWrap w:val="0"/>
            <w:vAlign w:val="center"/>
          </w:tcPr>
          <w:p w14:paraId="21C172C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ABDF4E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E2BE67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9329D3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2369A89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C7DADE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71BA9A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3EF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4" w:type="dxa"/>
            <w:vMerge w:val="continue"/>
            <w:noWrap w:val="0"/>
            <w:vAlign w:val="center"/>
          </w:tcPr>
          <w:p w14:paraId="25E34CA1">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3B43AA0">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AFC72B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038A09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1E4461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E44387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9C81C5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9DB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4" w:type="dxa"/>
            <w:vMerge w:val="restart"/>
            <w:noWrap w:val="0"/>
            <w:vAlign w:val="center"/>
          </w:tcPr>
          <w:p w14:paraId="1701D92D">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1</w:t>
            </w:r>
            <w:r>
              <w:rPr>
                <w:rFonts w:hint="eastAsia" w:ascii="宋体" w:hAnsi="宋体" w:eastAsia="宋体" w:cs="宋体"/>
                <w:color w:val="000000"/>
                <w:kern w:val="0"/>
                <w:sz w:val="16"/>
                <w:szCs w:val="16"/>
                <w:lang w:val="en-US" w:eastAsia="zh-CN"/>
              </w:rPr>
              <w:t>09</w:t>
            </w:r>
          </w:p>
        </w:tc>
        <w:tc>
          <w:tcPr>
            <w:tcW w:w="1290" w:type="dxa"/>
            <w:vMerge w:val="restart"/>
            <w:noWrap w:val="0"/>
            <w:vAlign w:val="center"/>
          </w:tcPr>
          <w:p w14:paraId="01D3DC9D">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对两个以上生产经营单位在同一作业区域内进行可能危及对方安全生产的生产经营活动，未签订安全生产管理协议或者未指定专职安全生产管理人员进行安全检查与协调的处罚</w:t>
            </w:r>
          </w:p>
        </w:tc>
        <w:tc>
          <w:tcPr>
            <w:tcW w:w="1314" w:type="dxa"/>
            <w:vMerge w:val="restart"/>
            <w:noWrap w:val="0"/>
            <w:vAlign w:val="center"/>
          </w:tcPr>
          <w:p w14:paraId="47C5CFAD">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291B1AFE">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7F76D94">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454A23B8">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5E68BA19">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F29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4" w:type="dxa"/>
            <w:vMerge w:val="continue"/>
            <w:noWrap w:val="0"/>
            <w:vAlign w:val="center"/>
          </w:tcPr>
          <w:p w14:paraId="0A7CA52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D10C1E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77AC07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66A4281">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78B8727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85DFBC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F4DD4A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9AB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4" w:type="dxa"/>
            <w:vMerge w:val="continue"/>
            <w:noWrap w:val="0"/>
            <w:vAlign w:val="center"/>
          </w:tcPr>
          <w:p w14:paraId="4E664B8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AB29566">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E3ACD50">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20C852CE">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8A42C3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0B8D453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DD50EB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0CC1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4" w:type="dxa"/>
            <w:vMerge w:val="continue"/>
            <w:noWrap w:val="0"/>
            <w:vAlign w:val="center"/>
          </w:tcPr>
          <w:p w14:paraId="53C64D3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66E1B8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098AE7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C365DB1">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73AFA0D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01B5A80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5711A1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D42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04" w:type="dxa"/>
            <w:vMerge w:val="restart"/>
            <w:noWrap w:val="0"/>
            <w:vAlign w:val="center"/>
          </w:tcPr>
          <w:p w14:paraId="73DFF22B">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1</w:t>
            </w:r>
            <w:r>
              <w:rPr>
                <w:rFonts w:hint="eastAsia" w:ascii="宋体" w:hAnsi="宋体" w:eastAsia="宋体" w:cs="宋体"/>
                <w:color w:val="000000"/>
                <w:kern w:val="0"/>
                <w:sz w:val="16"/>
                <w:szCs w:val="16"/>
                <w:lang w:val="en-US" w:eastAsia="zh-CN"/>
              </w:rPr>
              <w:t>10</w:t>
            </w:r>
          </w:p>
        </w:tc>
        <w:tc>
          <w:tcPr>
            <w:tcW w:w="1290" w:type="dxa"/>
            <w:vMerge w:val="restart"/>
            <w:noWrap w:val="0"/>
            <w:vAlign w:val="center"/>
          </w:tcPr>
          <w:p w14:paraId="5791CFF3">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对两个以上生产经营单位在同一作业区域内进行可能危及对方安全生产的生产经营活动，未签订安全生产管理协议或者未指定专职安全生产管理人员进行安全检查与协调的处罚</w:t>
            </w:r>
          </w:p>
        </w:tc>
        <w:tc>
          <w:tcPr>
            <w:tcW w:w="1314" w:type="dxa"/>
            <w:vMerge w:val="restart"/>
            <w:noWrap w:val="0"/>
            <w:vAlign w:val="center"/>
          </w:tcPr>
          <w:p w14:paraId="797A9E5C">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297CAEBA">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567B00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31C43D93">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0C08B316">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DAC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7959CBC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B953B8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3D68F61">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D7C4E2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6887FD6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4E7CBE8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54866A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F3C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0294154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9217EB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7C5F394">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5E460B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CD6571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038BD13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7C3C1A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4A52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74FF3E5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FBC4F89">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11C65F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7218F2D">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762FF1A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14AD0DE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EB3F3A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DBE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4" w:type="dxa"/>
            <w:vMerge w:val="restart"/>
            <w:noWrap w:val="0"/>
            <w:vAlign w:val="center"/>
          </w:tcPr>
          <w:p w14:paraId="200A0598">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1</w:t>
            </w:r>
            <w:r>
              <w:rPr>
                <w:rFonts w:hint="eastAsia" w:ascii="宋体" w:hAnsi="宋体" w:eastAsia="宋体" w:cs="宋体"/>
                <w:color w:val="000000"/>
                <w:kern w:val="0"/>
                <w:sz w:val="16"/>
                <w:szCs w:val="16"/>
                <w:lang w:val="en-US" w:eastAsia="zh-CN"/>
              </w:rPr>
              <w:t>11</w:t>
            </w:r>
          </w:p>
        </w:tc>
        <w:tc>
          <w:tcPr>
            <w:tcW w:w="1290" w:type="dxa"/>
            <w:vMerge w:val="restart"/>
            <w:noWrap w:val="0"/>
            <w:vAlign w:val="center"/>
          </w:tcPr>
          <w:p w14:paraId="70AC0CE4">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对未在有较大危险因素的生产经营场所和有关设施、设备上设置明显的安全警示标志等七类行为的处罚</w:t>
            </w:r>
          </w:p>
        </w:tc>
        <w:tc>
          <w:tcPr>
            <w:tcW w:w="1314" w:type="dxa"/>
            <w:vMerge w:val="restart"/>
            <w:noWrap w:val="0"/>
            <w:vAlign w:val="center"/>
          </w:tcPr>
          <w:p w14:paraId="2D465C11">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605FDF93">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2C423E64">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743926E5">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4BE134C6">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3F76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04" w:type="dxa"/>
            <w:vMerge w:val="continue"/>
            <w:noWrap w:val="0"/>
            <w:vAlign w:val="center"/>
          </w:tcPr>
          <w:p w14:paraId="574F86BF">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71D183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5B6C1EA">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731C9C31">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481627B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536FC12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19AA91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7C80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04" w:type="dxa"/>
            <w:vMerge w:val="continue"/>
            <w:noWrap w:val="0"/>
            <w:vAlign w:val="center"/>
          </w:tcPr>
          <w:p w14:paraId="22D4945D">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776B396">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47C8E82">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FCF09E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665FB68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2089B1E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7E542E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7006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04" w:type="dxa"/>
            <w:vMerge w:val="continue"/>
            <w:noWrap w:val="0"/>
            <w:vAlign w:val="center"/>
          </w:tcPr>
          <w:p w14:paraId="4173E33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75BFAF97">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9EE2C9C">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49BBBA3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12DFD31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3F29ABDC">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4C17BA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455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04" w:type="dxa"/>
            <w:vMerge w:val="restart"/>
            <w:noWrap w:val="0"/>
            <w:vAlign w:val="center"/>
          </w:tcPr>
          <w:p w14:paraId="3EB0379C">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1</w:t>
            </w:r>
            <w:r>
              <w:rPr>
                <w:rFonts w:hint="eastAsia" w:ascii="宋体" w:hAnsi="宋体" w:eastAsia="宋体" w:cs="宋体"/>
                <w:color w:val="000000"/>
                <w:kern w:val="0"/>
                <w:sz w:val="16"/>
                <w:szCs w:val="16"/>
                <w:lang w:val="en-US" w:eastAsia="zh-CN"/>
              </w:rPr>
              <w:t>12</w:t>
            </w:r>
          </w:p>
        </w:tc>
        <w:tc>
          <w:tcPr>
            <w:tcW w:w="1290" w:type="dxa"/>
            <w:vMerge w:val="restart"/>
            <w:noWrap w:val="0"/>
            <w:vAlign w:val="center"/>
          </w:tcPr>
          <w:p w14:paraId="042C6518">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对生产、经营、运输、储存、使用危险物品或者处置废弃危险物品，未建立专门安全管理制度、未采取可靠的安全措施等五类行为的处罚</w:t>
            </w:r>
          </w:p>
        </w:tc>
        <w:tc>
          <w:tcPr>
            <w:tcW w:w="1314" w:type="dxa"/>
            <w:vMerge w:val="restart"/>
            <w:noWrap w:val="0"/>
            <w:vAlign w:val="center"/>
          </w:tcPr>
          <w:p w14:paraId="42736947">
            <w:pPr>
              <w:widowControl/>
              <w:suppressAutoHyphens/>
              <w:spacing w:line="180" w:lineRule="exact"/>
              <w:ind w:right="640" w:rightChars="0"/>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rPr>
              <w:t>4</w:t>
            </w:r>
          </w:p>
        </w:tc>
        <w:tc>
          <w:tcPr>
            <w:tcW w:w="3576" w:type="dxa"/>
            <w:noWrap w:val="0"/>
            <w:vAlign w:val="center"/>
          </w:tcPr>
          <w:p w14:paraId="5B062E06">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14EDA17E">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003911B2">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4E9D816">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209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0F54DF2C">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C21B53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437882D">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2DA4B03">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278642D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2B472AE">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BDD143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869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5B1A442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9ECD2D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3ED13F7">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10D1815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30DD75E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79C89A7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1985C84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64DA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4" w:type="dxa"/>
            <w:vMerge w:val="restart"/>
            <w:noWrap w:val="0"/>
            <w:vAlign w:val="center"/>
          </w:tcPr>
          <w:p w14:paraId="45642780">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1</w:t>
            </w:r>
            <w:r>
              <w:rPr>
                <w:rFonts w:hint="eastAsia" w:ascii="宋体" w:hAnsi="宋体" w:eastAsia="宋体" w:cs="宋体"/>
                <w:color w:val="000000"/>
                <w:kern w:val="0"/>
                <w:sz w:val="16"/>
                <w:szCs w:val="16"/>
                <w:lang w:val="en-US" w:eastAsia="zh-CN"/>
              </w:rPr>
              <w:t>13</w:t>
            </w:r>
          </w:p>
        </w:tc>
        <w:tc>
          <w:tcPr>
            <w:tcW w:w="1290" w:type="dxa"/>
            <w:vMerge w:val="restart"/>
            <w:noWrap w:val="0"/>
            <w:vAlign w:val="center"/>
          </w:tcPr>
          <w:p w14:paraId="1BB6F276">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对生产经营单位的主要负责人未履行安全生产法规定的安全生产管理职责而导致发生生产安全事故的处罚</w:t>
            </w:r>
          </w:p>
        </w:tc>
        <w:tc>
          <w:tcPr>
            <w:tcW w:w="1314" w:type="dxa"/>
            <w:vMerge w:val="restart"/>
            <w:noWrap w:val="0"/>
            <w:vAlign w:val="center"/>
          </w:tcPr>
          <w:p w14:paraId="3968E882">
            <w:pPr>
              <w:widowControl/>
              <w:suppressAutoHyphens/>
              <w:spacing w:line="360" w:lineRule="exact"/>
              <w:ind w:right="640" w:rightChars="0"/>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rPr>
              <w:t>4</w:t>
            </w:r>
          </w:p>
        </w:tc>
        <w:tc>
          <w:tcPr>
            <w:tcW w:w="3576" w:type="dxa"/>
            <w:noWrap w:val="0"/>
            <w:vAlign w:val="center"/>
          </w:tcPr>
          <w:p w14:paraId="0984928F">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7D60E92F">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108C12C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74785669">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714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4" w:type="dxa"/>
            <w:vMerge w:val="continue"/>
            <w:noWrap w:val="0"/>
            <w:vAlign w:val="center"/>
          </w:tcPr>
          <w:p w14:paraId="7D3713A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25A0F69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03F4D1F">
            <w:pPr>
              <w:widowControl/>
              <w:suppressAutoHyphens/>
              <w:spacing w:line="360" w:lineRule="exact"/>
              <w:ind w:right="640" w:rightChars="0"/>
              <w:rPr>
                <w:rFonts w:hint="eastAsia" w:ascii="宋体" w:hAnsi="宋体" w:eastAsia="宋体" w:cs="宋体"/>
                <w:color w:val="000000"/>
                <w:kern w:val="0"/>
                <w:sz w:val="16"/>
                <w:szCs w:val="16"/>
              </w:rPr>
            </w:pPr>
          </w:p>
        </w:tc>
        <w:tc>
          <w:tcPr>
            <w:tcW w:w="3576" w:type="dxa"/>
            <w:noWrap w:val="0"/>
            <w:vAlign w:val="center"/>
          </w:tcPr>
          <w:p w14:paraId="6D9BCBBD">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951F153">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5FF145F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EE6102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6181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4" w:type="dxa"/>
            <w:vMerge w:val="continue"/>
            <w:noWrap w:val="0"/>
            <w:vAlign w:val="center"/>
          </w:tcPr>
          <w:p w14:paraId="68694FB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652C4BB">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7EDC75B">
            <w:pPr>
              <w:widowControl/>
              <w:suppressAutoHyphens/>
              <w:spacing w:line="360" w:lineRule="exact"/>
              <w:ind w:right="640" w:rightChars="0"/>
              <w:rPr>
                <w:rFonts w:hint="eastAsia" w:ascii="宋体" w:hAnsi="宋体" w:eastAsia="宋体" w:cs="宋体"/>
                <w:color w:val="000000"/>
                <w:kern w:val="0"/>
                <w:sz w:val="16"/>
                <w:szCs w:val="16"/>
              </w:rPr>
            </w:pPr>
          </w:p>
        </w:tc>
        <w:tc>
          <w:tcPr>
            <w:tcW w:w="3576" w:type="dxa"/>
            <w:noWrap w:val="0"/>
            <w:vAlign w:val="center"/>
          </w:tcPr>
          <w:p w14:paraId="1B6EEAD5">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3D278221">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91D9BD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5B2D7BE">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40BF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4" w:type="dxa"/>
            <w:vMerge w:val="restart"/>
            <w:noWrap w:val="0"/>
            <w:vAlign w:val="center"/>
          </w:tcPr>
          <w:p w14:paraId="568C7621">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1</w:t>
            </w:r>
            <w:r>
              <w:rPr>
                <w:rFonts w:hint="eastAsia" w:ascii="宋体" w:hAnsi="宋体" w:eastAsia="宋体" w:cs="宋体"/>
                <w:color w:val="000000"/>
                <w:kern w:val="0"/>
                <w:sz w:val="16"/>
                <w:szCs w:val="16"/>
                <w:lang w:val="en-US" w:eastAsia="zh-CN"/>
              </w:rPr>
              <w:t>14</w:t>
            </w:r>
          </w:p>
        </w:tc>
        <w:tc>
          <w:tcPr>
            <w:tcW w:w="1290" w:type="dxa"/>
            <w:vMerge w:val="restart"/>
            <w:noWrap w:val="0"/>
            <w:vAlign w:val="center"/>
          </w:tcPr>
          <w:p w14:paraId="0C10984E">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对生产经营单位的其他负责人和安全生产管理人员未履行《中华人民共和国安全生产法》有关规定的安全生产管理职责的处罚</w:t>
            </w:r>
          </w:p>
        </w:tc>
        <w:tc>
          <w:tcPr>
            <w:tcW w:w="1314" w:type="dxa"/>
            <w:vMerge w:val="restart"/>
            <w:noWrap w:val="0"/>
            <w:vAlign w:val="center"/>
          </w:tcPr>
          <w:p w14:paraId="6980AF9A">
            <w:pPr>
              <w:widowControl/>
              <w:suppressAutoHyphens/>
              <w:spacing w:line="360" w:lineRule="exact"/>
              <w:ind w:right="640" w:rightChars="0"/>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rPr>
              <w:t>4</w:t>
            </w:r>
          </w:p>
        </w:tc>
        <w:tc>
          <w:tcPr>
            <w:tcW w:w="3576" w:type="dxa"/>
            <w:noWrap w:val="0"/>
            <w:vAlign w:val="center"/>
          </w:tcPr>
          <w:p w14:paraId="06DC235C">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D0DAC2D">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6968915F">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28DE0E51">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6BD7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04" w:type="dxa"/>
            <w:vMerge w:val="continue"/>
            <w:noWrap w:val="0"/>
            <w:vAlign w:val="center"/>
          </w:tcPr>
          <w:p w14:paraId="51C43AA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8227B3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4A8D138C">
            <w:pPr>
              <w:widowControl/>
              <w:suppressAutoHyphens/>
              <w:spacing w:line="360" w:lineRule="exact"/>
              <w:ind w:right="640" w:rightChars="0"/>
              <w:rPr>
                <w:rFonts w:hint="eastAsia" w:ascii="宋体" w:hAnsi="宋体" w:eastAsia="宋体" w:cs="宋体"/>
                <w:color w:val="000000"/>
                <w:kern w:val="0"/>
                <w:sz w:val="16"/>
                <w:szCs w:val="16"/>
              </w:rPr>
            </w:pPr>
          </w:p>
        </w:tc>
        <w:tc>
          <w:tcPr>
            <w:tcW w:w="3576" w:type="dxa"/>
            <w:noWrap w:val="0"/>
            <w:vAlign w:val="center"/>
          </w:tcPr>
          <w:p w14:paraId="1EBAE4D3">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E420CD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772A5DC2">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3374A6D">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36E9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04" w:type="dxa"/>
            <w:vMerge w:val="continue"/>
            <w:noWrap w:val="0"/>
            <w:vAlign w:val="center"/>
          </w:tcPr>
          <w:p w14:paraId="57CCD6EA">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C649B92">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19FFCEB">
            <w:pPr>
              <w:widowControl/>
              <w:suppressAutoHyphens/>
              <w:spacing w:line="360" w:lineRule="exact"/>
              <w:ind w:right="640" w:rightChars="0"/>
              <w:rPr>
                <w:rFonts w:hint="eastAsia" w:ascii="宋体" w:hAnsi="宋体" w:eastAsia="宋体" w:cs="宋体"/>
                <w:color w:val="000000"/>
                <w:kern w:val="0"/>
                <w:sz w:val="16"/>
                <w:szCs w:val="16"/>
              </w:rPr>
            </w:pPr>
          </w:p>
        </w:tc>
        <w:tc>
          <w:tcPr>
            <w:tcW w:w="3576" w:type="dxa"/>
            <w:noWrap w:val="0"/>
            <w:vAlign w:val="center"/>
          </w:tcPr>
          <w:p w14:paraId="4408A7C0">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7EC61164">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66D5188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A97977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580F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04" w:type="dxa"/>
            <w:vMerge w:val="restart"/>
            <w:noWrap w:val="0"/>
            <w:vAlign w:val="center"/>
          </w:tcPr>
          <w:p w14:paraId="05637553">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115</w:t>
            </w:r>
          </w:p>
        </w:tc>
        <w:tc>
          <w:tcPr>
            <w:tcW w:w="1290" w:type="dxa"/>
            <w:vMerge w:val="restart"/>
            <w:noWrap w:val="0"/>
            <w:vAlign w:val="center"/>
          </w:tcPr>
          <w:p w14:paraId="01B2CCA7">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对未按照规定设置安全生产管理机构或者配备安全生产管理人员、注册安全工程师等七类行为的处罚</w:t>
            </w:r>
          </w:p>
        </w:tc>
        <w:tc>
          <w:tcPr>
            <w:tcW w:w="1314" w:type="dxa"/>
            <w:vMerge w:val="restart"/>
            <w:noWrap w:val="0"/>
            <w:vAlign w:val="center"/>
          </w:tcPr>
          <w:p w14:paraId="0F1F73B3">
            <w:pPr>
              <w:widowControl/>
              <w:suppressAutoHyphens/>
              <w:spacing w:line="36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0FD2F5F0">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DF65687">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1E1B1129">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65B83544">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2D2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50A16F6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1BB8F7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1C8B7480">
            <w:pPr>
              <w:widowControl/>
              <w:suppressAutoHyphens/>
              <w:spacing w:line="360" w:lineRule="exact"/>
              <w:ind w:right="640" w:rightChars="0"/>
              <w:rPr>
                <w:rFonts w:hint="eastAsia" w:ascii="宋体" w:hAnsi="宋体" w:eastAsia="宋体" w:cs="宋体"/>
                <w:color w:val="000000"/>
                <w:kern w:val="0"/>
                <w:sz w:val="16"/>
                <w:szCs w:val="16"/>
              </w:rPr>
            </w:pPr>
          </w:p>
        </w:tc>
        <w:tc>
          <w:tcPr>
            <w:tcW w:w="3576" w:type="dxa"/>
            <w:noWrap w:val="0"/>
            <w:vAlign w:val="center"/>
          </w:tcPr>
          <w:p w14:paraId="4E24FA91">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1CF34A1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46C6962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1A4DEB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29C2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4398B9F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4D5DECA6">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F8BDA33">
            <w:pPr>
              <w:widowControl/>
              <w:suppressAutoHyphens/>
              <w:spacing w:line="360" w:lineRule="exact"/>
              <w:ind w:right="640" w:rightChars="0"/>
              <w:rPr>
                <w:rFonts w:hint="eastAsia" w:ascii="宋体" w:hAnsi="宋体" w:eastAsia="宋体" w:cs="宋体"/>
                <w:color w:val="000000"/>
                <w:kern w:val="0"/>
                <w:sz w:val="16"/>
                <w:szCs w:val="16"/>
              </w:rPr>
            </w:pPr>
          </w:p>
        </w:tc>
        <w:tc>
          <w:tcPr>
            <w:tcW w:w="3576" w:type="dxa"/>
            <w:noWrap w:val="0"/>
            <w:vAlign w:val="center"/>
          </w:tcPr>
          <w:p w14:paraId="0A3BF62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7583E65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022C358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73A4702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245A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31179DC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5022C96">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E4A1FE7">
            <w:pPr>
              <w:widowControl/>
              <w:suppressAutoHyphens/>
              <w:spacing w:line="360" w:lineRule="exact"/>
              <w:ind w:right="640" w:rightChars="0"/>
              <w:rPr>
                <w:rFonts w:hint="eastAsia" w:ascii="宋体" w:hAnsi="宋体" w:eastAsia="宋体" w:cs="宋体"/>
                <w:color w:val="000000"/>
                <w:kern w:val="0"/>
                <w:sz w:val="16"/>
                <w:szCs w:val="16"/>
              </w:rPr>
            </w:pPr>
          </w:p>
        </w:tc>
        <w:tc>
          <w:tcPr>
            <w:tcW w:w="3576" w:type="dxa"/>
            <w:noWrap w:val="0"/>
            <w:vAlign w:val="center"/>
          </w:tcPr>
          <w:p w14:paraId="6FF19136">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4183881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665E797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A806E8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1ECA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04" w:type="dxa"/>
            <w:vMerge w:val="restart"/>
            <w:noWrap w:val="0"/>
            <w:vAlign w:val="center"/>
          </w:tcPr>
          <w:p w14:paraId="1940B262">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116</w:t>
            </w:r>
          </w:p>
        </w:tc>
        <w:tc>
          <w:tcPr>
            <w:tcW w:w="1290" w:type="dxa"/>
            <w:vMerge w:val="restart"/>
            <w:noWrap w:val="0"/>
            <w:vAlign w:val="center"/>
          </w:tcPr>
          <w:p w14:paraId="4B08E4FC">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对生产经营单位的决策机构、主要负责人或者个人经营的投资人不依照安全生产法规定保证安全生产所必需的资金投入的处罚</w:t>
            </w:r>
          </w:p>
        </w:tc>
        <w:tc>
          <w:tcPr>
            <w:tcW w:w="1314" w:type="dxa"/>
            <w:vMerge w:val="restart"/>
            <w:noWrap w:val="0"/>
            <w:vAlign w:val="center"/>
          </w:tcPr>
          <w:p w14:paraId="424B920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50C31548">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7DD2A56">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3DAB999D">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172BE828">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230A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50D5CE32">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DEB4994">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4217E2B">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294E9A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6D4BF15C">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1B7DF566">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68276B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5F0E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3EAA345E">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5FB48133">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F903A3E">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5018ACD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56B33472">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4EC8530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3B7666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1701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78E3F53B">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3933A455">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2787313">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35BEAAE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5FD189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719D2CE9">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3E60486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DFA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04" w:type="dxa"/>
            <w:vMerge w:val="restart"/>
            <w:noWrap w:val="0"/>
            <w:vAlign w:val="center"/>
          </w:tcPr>
          <w:p w14:paraId="66C823BD">
            <w:pPr>
              <w:widowControl/>
              <w:suppressAutoHyphens/>
              <w:spacing w:line="360" w:lineRule="exact"/>
              <w:jc w:val="left"/>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117</w:t>
            </w:r>
          </w:p>
        </w:tc>
        <w:tc>
          <w:tcPr>
            <w:tcW w:w="1290" w:type="dxa"/>
            <w:vMerge w:val="restart"/>
            <w:noWrap w:val="0"/>
            <w:vAlign w:val="center"/>
          </w:tcPr>
          <w:p w14:paraId="151BF95A">
            <w:pPr>
              <w:widowControl/>
              <w:spacing w:line="180" w:lineRule="exact"/>
              <w:jc w:val="left"/>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对生产经营单位的主要负责人未履行安全生产法规定的安全生产管理职责的处罚</w:t>
            </w:r>
          </w:p>
        </w:tc>
        <w:tc>
          <w:tcPr>
            <w:tcW w:w="1314" w:type="dxa"/>
            <w:vMerge w:val="restart"/>
            <w:noWrap w:val="0"/>
            <w:vAlign w:val="center"/>
          </w:tcPr>
          <w:p w14:paraId="77ACF3A6">
            <w:pPr>
              <w:widowControl/>
              <w:suppressAutoHyphens/>
              <w:spacing w:line="36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2DEF1953">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4C56E5D5">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0B29EB43">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3184495A">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00FC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1C10BB56">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0002A2C7">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99106FD">
            <w:pPr>
              <w:widowControl/>
              <w:suppressAutoHyphens/>
              <w:spacing w:line="360" w:lineRule="exact"/>
              <w:ind w:right="640" w:rightChars="0"/>
              <w:rPr>
                <w:rFonts w:hint="eastAsia" w:ascii="宋体" w:hAnsi="宋体" w:eastAsia="宋体" w:cs="宋体"/>
                <w:color w:val="000000"/>
                <w:kern w:val="0"/>
                <w:sz w:val="16"/>
                <w:szCs w:val="16"/>
              </w:rPr>
            </w:pPr>
          </w:p>
        </w:tc>
        <w:tc>
          <w:tcPr>
            <w:tcW w:w="3576" w:type="dxa"/>
            <w:noWrap w:val="0"/>
            <w:vAlign w:val="center"/>
          </w:tcPr>
          <w:p w14:paraId="2C5FD829">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40CA803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6D0D9B2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6676DC5A">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52EF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39652B13">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1FAED58A">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AE5058E">
            <w:pPr>
              <w:widowControl/>
              <w:suppressAutoHyphens/>
              <w:spacing w:line="360" w:lineRule="exact"/>
              <w:ind w:right="640" w:rightChars="0"/>
              <w:rPr>
                <w:rFonts w:hint="eastAsia" w:ascii="宋体" w:hAnsi="宋体" w:eastAsia="宋体" w:cs="宋体"/>
                <w:color w:val="000000"/>
                <w:kern w:val="0"/>
                <w:sz w:val="16"/>
                <w:szCs w:val="16"/>
              </w:rPr>
            </w:pPr>
          </w:p>
        </w:tc>
        <w:tc>
          <w:tcPr>
            <w:tcW w:w="3576" w:type="dxa"/>
            <w:noWrap w:val="0"/>
            <w:vAlign w:val="center"/>
          </w:tcPr>
          <w:p w14:paraId="03C60438">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133F486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6CC269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BDA1B9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6D0F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04" w:type="dxa"/>
            <w:vMerge w:val="continue"/>
            <w:noWrap w:val="0"/>
            <w:vAlign w:val="center"/>
          </w:tcPr>
          <w:p w14:paraId="03B6FE58">
            <w:pPr>
              <w:widowControl/>
              <w:suppressAutoHyphens/>
              <w:spacing w:line="360" w:lineRule="exact"/>
              <w:jc w:val="left"/>
              <w:rPr>
                <w:rFonts w:hint="eastAsia" w:ascii="宋体" w:hAnsi="宋体" w:eastAsia="宋体" w:cs="宋体"/>
                <w:color w:val="000000"/>
                <w:kern w:val="0"/>
                <w:sz w:val="16"/>
                <w:szCs w:val="16"/>
              </w:rPr>
            </w:pPr>
          </w:p>
        </w:tc>
        <w:tc>
          <w:tcPr>
            <w:tcW w:w="1290" w:type="dxa"/>
            <w:vMerge w:val="continue"/>
            <w:noWrap w:val="0"/>
            <w:vAlign w:val="center"/>
          </w:tcPr>
          <w:p w14:paraId="6178467F">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23E1F1A9">
            <w:pPr>
              <w:widowControl/>
              <w:suppressAutoHyphens/>
              <w:spacing w:line="360" w:lineRule="exact"/>
              <w:ind w:right="640" w:rightChars="0"/>
              <w:rPr>
                <w:rFonts w:hint="eastAsia" w:ascii="宋体" w:hAnsi="宋体" w:eastAsia="宋体" w:cs="宋体"/>
                <w:color w:val="000000"/>
                <w:kern w:val="0"/>
                <w:sz w:val="16"/>
                <w:szCs w:val="16"/>
              </w:rPr>
            </w:pPr>
          </w:p>
        </w:tc>
        <w:tc>
          <w:tcPr>
            <w:tcW w:w="3576" w:type="dxa"/>
            <w:noWrap w:val="0"/>
            <w:vAlign w:val="center"/>
          </w:tcPr>
          <w:p w14:paraId="1E21464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62E683CF">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0BCA065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2EFCE1B0">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F99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04" w:type="dxa"/>
            <w:vMerge w:val="restart"/>
            <w:noWrap w:val="0"/>
            <w:vAlign w:val="center"/>
          </w:tcPr>
          <w:p w14:paraId="2BA1839E">
            <w:pPr>
              <w:widowControl/>
              <w:suppressAutoHyphens/>
              <w:spacing w:line="360" w:lineRule="exact"/>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118</w:t>
            </w:r>
          </w:p>
        </w:tc>
        <w:tc>
          <w:tcPr>
            <w:tcW w:w="1290" w:type="dxa"/>
            <w:vMerge w:val="restart"/>
            <w:shd w:val="clear" w:color="auto" w:fill="auto"/>
            <w:noWrap w:val="0"/>
            <w:vAlign w:val="center"/>
          </w:tcPr>
          <w:p w14:paraId="2393B964">
            <w:pPr>
              <w:widowControl/>
              <w:spacing w:line="180" w:lineRule="exact"/>
              <w:jc w:val="left"/>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对承担安全评价、认证、检测、检验工作的机构，出具虚假证明等违法行为的处罚</w:t>
            </w:r>
          </w:p>
          <w:p w14:paraId="7F328A9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restart"/>
            <w:shd w:val="clear" w:color="auto" w:fill="auto"/>
            <w:noWrap w:val="0"/>
            <w:vAlign w:val="center"/>
          </w:tcPr>
          <w:p w14:paraId="0782F36A">
            <w:pPr>
              <w:spacing w:line="18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4</w:t>
            </w:r>
          </w:p>
          <w:p w14:paraId="62A84DD3">
            <w:pPr>
              <w:widowControl/>
              <w:suppressAutoHyphens/>
              <w:spacing w:line="360" w:lineRule="exact"/>
              <w:ind w:right="640" w:rightChars="0"/>
              <w:rPr>
                <w:rFonts w:hint="eastAsia" w:ascii="宋体" w:hAnsi="宋体" w:eastAsia="宋体" w:cs="宋体"/>
                <w:color w:val="000000"/>
                <w:kern w:val="0"/>
                <w:sz w:val="16"/>
                <w:szCs w:val="16"/>
              </w:rPr>
            </w:pPr>
          </w:p>
        </w:tc>
        <w:tc>
          <w:tcPr>
            <w:tcW w:w="3576" w:type="dxa"/>
            <w:shd w:val="clear" w:color="auto" w:fill="auto"/>
            <w:noWrap w:val="0"/>
            <w:vAlign w:val="center"/>
          </w:tcPr>
          <w:p w14:paraId="0FC9A503">
            <w:pPr>
              <w:spacing w:line="180" w:lineRule="exac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shd w:val="clear" w:color="auto" w:fill="auto"/>
            <w:noWrap w:val="0"/>
            <w:vAlign w:val="center"/>
          </w:tcPr>
          <w:p w14:paraId="49951348">
            <w:pPr>
              <w:spacing w:line="18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中</w:t>
            </w:r>
          </w:p>
        </w:tc>
        <w:tc>
          <w:tcPr>
            <w:tcW w:w="3420" w:type="dxa"/>
            <w:vMerge w:val="restart"/>
            <w:shd w:val="clear" w:color="auto" w:fill="auto"/>
            <w:noWrap w:val="0"/>
            <w:vAlign w:val="center"/>
          </w:tcPr>
          <w:p w14:paraId="30219429">
            <w:pPr>
              <w:spacing w:line="180" w:lineRule="exac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p w14:paraId="654732A4">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shd w:val="clear" w:color="auto" w:fill="auto"/>
            <w:noWrap w:val="0"/>
            <w:vAlign w:val="center"/>
          </w:tcPr>
          <w:p w14:paraId="4FB6985E">
            <w:pPr>
              <w:spacing w:line="18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执法大队长</w:t>
            </w:r>
          </w:p>
        </w:tc>
      </w:tr>
      <w:tr w14:paraId="561E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04" w:type="dxa"/>
            <w:vMerge w:val="continue"/>
            <w:noWrap w:val="0"/>
            <w:vAlign w:val="center"/>
          </w:tcPr>
          <w:p w14:paraId="150345CE">
            <w:pPr>
              <w:widowControl/>
              <w:spacing w:line="180" w:lineRule="exact"/>
              <w:textAlignment w:val="center"/>
            </w:pPr>
          </w:p>
        </w:tc>
        <w:tc>
          <w:tcPr>
            <w:tcW w:w="1290" w:type="dxa"/>
            <w:vMerge w:val="continue"/>
            <w:noWrap w:val="0"/>
            <w:vAlign w:val="center"/>
          </w:tcPr>
          <w:p w14:paraId="63951116">
            <w:pPr>
              <w:widowControl/>
              <w:spacing w:line="180" w:lineRule="exact"/>
              <w:textAlignment w:val="center"/>
            </w:pPr>
          </w:p>
        </w:tc>
        <w:tc>
          <w:tcPr>
            <w:tcW w:w="1314" w:type="dxa"/>
            <w:vMerge w:val="continue"/>
            <w:noWrap w:val="0"/>
            <w:vAlign w:val="center"/>
          </w:tcPr>
          <w:p w14:paraId="131CD196">
            <w:pPr>
              <w:widowControl/>
              <w:spacing w:line="180" w:lineRule="exact"/>
              <w:textAlignment w:val="center"/>
            </w:pPr>
          </w:p>
        </w:tc>
        <w:tc>
          <w:tcPr>
            <w:tcW w:w="3576" w:type="dxa"/>
            <w:shd w:val="clear" w:color="auto" w:fill="auto"/>
            <w:noWrap w:val="0"/>
            <w:vAlign w:val="center"/>
          </w:tcPr>
          <w:p w14:paraId="08D8A658">
            <w:pPr>
              <w:widowControl/>
              <w:spacing w:line="180" w:lineRule="exact"/>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shd w:val="clear" w:color="auto" w:fill="auto"/>
            <w:noWrap w:val="0"/>
            <w:vAlign w:val="center"/>
          </w:tcPr>
          <w:p w14:paraId="2D67A2F9">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高</w:t>
            </w:r>
          </w:p>
        </w:tc>
        <w:tc>
          <w:tcPr>
            <w:tcW w:w="3420" w:type="dxa"/>
            <w:vMerge w:val="continue"/>
            <w:noWrap w:val="0"/>
            <w:vAlign w:val="center"/>
          </w:tcPr>
          <w:p w14:paraId="37070BF3">
            <w:pPr>
              <w:widowControl/>
              <w:spacing w:line="180" w:lineRule="exact"/>
              <w:textAlignment w:val="center"/>
              <w:rPr>
                <w:rFonts w:hint="eastAsia" w:ascii="宋体" w:hAnsi="宋体" w:eastAsia="宋体" w:cs="宋体"/>
                <w:color w:val="000000"/>
                <w:kern w:val="0"/>
                <w:sz w:val="16"/>
                <w:szCs w:val="16"/>
              </w:rPr>
            </w:pPr>
          </w:p>
        </w:tc>
        <w:tc>
          <w:tcPr>
            <w:tcW w:w="1476" w:type="dxa"/>
            <w:shd w:val="clear" w:color="auto" w:fill="auto"/>
            <w:noWrap w:val="0"/>
            <w:vAlign w:val="center"/>
          </w:tcPr>
          <w:p w14:paraId="5C7E2FE8">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各相关股室负责人、执法大队长</w:t>
            </w:r>
          </w:p>
        </w:tc>
      </w:tr>
      <w:tr w14:paraId="13AB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04" w:type="dxa"/>
            <w:vMerge w:val="continue"/>
            <w:noWrap w:val="0"/>
            <w:vAlign w:val="center"/>
          </w:tcPr>
          <w:p w14:paraId="0439D462">
            <w:pPr>
              <w:widowControl/>
              <w:spacing w:line="180" w:lineRule="exact"/>
              <w:textAlignment w:val="center"/>
              <w:rPr>
                <w:rFonts w:hint="eastAsia" w:ascii="宋体" w:hAnsi="宋体" w:eastAsia="宋体" w:cs="宋体"/>
                <w:color w:val="000000"/>
                <w:kern w:val="0"/>
                <w:sz w:val="16"/>
                <w:szCs w:val="16"/>
              </w:rPr>
            </w:pPr>
          </w:p>
        </w:tc>
        <w:tc>
          <w:tcPr>
            <w:tcW w:w="1290" w:type="dxa"/>
            <w:vMerge w:val="continue"/>
            <w:noWrap w:val="0"/>
            <w:vAlign w:val="center"/>
          </w:tcPr>
          <w:p w14:paraId="1A0B1114">
            <w:pPr>
              <w:widowControl/>
              <w:spacing w:line="180" w:lineRule="exac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90FE0B1">
            <w:pPr>
              <w:widowControl/>
              <w:spacing w:line="180" w:lineRule="exact"/>
              <w:textAlignment w:val="center"/>
              <w:rPr>
                <w:rFonts w:hint="eastAsia" w:ascii="宋体" w:hAnsi="宋体" w:eastAsia="宋体" w:cs="宋体"/>
                <w:color w:val="000000"/>
                <w:kern w:val="0"/>
                <w:sz w:val="16"/>
                <w:szCs w:val="16"/>
              </w:rPr>
            </w:pPr>
          </w:p>
        </w:tc>
        <w:tc>
          <w:tcPr>
            <w:tcW w:w="3576" w:type="dxa"/>
            <w:shd w:val="clear" w:color="auto" w:fill="auto"/>
            <w:noWrap w:val="0"/>
            <w:vAlign w:val="center"/>
          </w:tcPr>
          <w:p w14:paraId="21335F19">
            <w:pPr>
              <w:widowControl/>
              <w:spacing w:line="180" w:lineRule="exact"/>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shd w:val="clear" w:color="auto" w:fill="auto"/>
            <w:noWrap w:val="0"/>
            <w:vAlign w:val="center"/>
          </w:tcPr>
          <w:p w14:paraId="02F317D7">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中</w:t>
            </w:r>
          </w:p>
        </w:tc>
        <w:tc>
          <w:tcPr>
            <w:tcW w:w="3420" w:type="dxa"/>
            <w:vMerge w:val="continue"/>
            <w:noWrap w:val="0"/>
            <w:vAlign w:val="center"/>
          </w:tcPr>
          <w:p w14:paraId="39F6858A">
            <w:pPr>
              <w:widowControl/>
              <w:spacing w:line="180" w:lineRule="exact"/>
              <w:textAlignment w:val="center"/>
              <w:rPr>
                <w:rFonts w:hint="eastAsia" w:ascii="宋体" w:hAnsi="宋体" w:eastAsia="宋体" w:cs="宋体"/>
                <w:color w:val="000000"/>
                <w:kern w:val="0"/>
                <w:sz w:val="16"/>
                <w:szCs w:val="16"/>
              </w:rPr>
            </w:pPr>
          </w:p>
        </w:tc>
        <w:tc>
          <w:tcPr>
            <w:tcW w:w="1476" w:type="dxa"/>
            <w:shd w:val="clear" w:color="auto" w:fill="auto"/>
            <w:noWrap w:val="0"/>
            <w:vAlign w:val="center"/>
          </w:tcPr>
          <w:p w14:paraId="2C03FF85">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单位分管负责人</w:t>
            </w:r>
          </w:p>
        </w:tc>
      </w:tr>
      <w:tr w14:paraId="3851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04" w:type="dxa"/>
            <w:vMerge w:val="continue"/>
            <w:noWrap w:val="0"/>
            <w:vAlign w:val="center"/>
          </w:tcPr>
          <w:p w14:paraId="639F0AAB">
            <w:pPr>
              <w:widowControl/>
              <w:spacing w:line="180" w:lineRule="exact"/>
              <w:textAlignment w:val="center"/>
              <w:rPr>
                <w:rFonts w:hint="eastAsia" w:ascii="宋体" w:hAnsi="宋体" w:eastAsia="宋体" w:cs="宋体"/>
                <w:color w:val="000000"/>
                <w:kern w:val="0"/>
                <w:sz w:val="16"/>
                <w:szCs w:val="16"/>
              </w:rPr>
            </w:pPr>
          </w:p>
        </w:tc>
        <w:tc>
          <w:tcPr>
            <w:tcW w:w="1290" w:type="dxa"/>
            <w:vMerge w:val="continue"/>
            <w:noWrap w:val="0"/>
            <w:vAlign w:val="center"/>
          </w:tcPr>
          <w:p w14:paraId="50B8B41F">
            <w:pPr>
              <w:widowControl/>
              <w:spacing w:line="180" w:lineRule="exac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74374711">
            <w:pPr>
              <w:widowControl/>
              <w:spacing w:line="180" w:lineRule="exact"/>
              <w:textAlignment w:val="center"/>
              <w:rPr>
                <w:rFonts w:hint="eastAsia" w:ascii="宋体" w:hAnsi="宋体" w:eastAsia="宋体" w:cs="宋体"/>
                <w:color w:val="000000"/>
                <w:kern w:val="0"/>
                <w:sz w:val="16"/>
                <w:szCs w:val="16"/>
              </w:rPr>
            </w:pPr>
          </w:p>
        </w:tc>
        <w:tc>
          <w:tcPr>
            <w:tcW w:w="3576" w:type="dxa"/>
            <w:shd w:val="clear" w:color="auto" w:fill="auto"/>
            <w:noWrap w:val="0"/>
            <w:vAlign w:val="center"/>
          </w:tcPr>
          <w:p w14:paraId="108DA987">
            <w:pPr>
              <w:widowControl/>
              <w:spacing w:line="180" w:lineRule="exact"/>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shd w:val="clear" w:color="auto" w:fill="auto"/>
            <w:noWrap w:val="0"/>
            <w:vAlign w:val="center"/>
          </w:tcPr>
          <w:p w14:paraId="4CDC1FF7">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低</w:t>
            </w:r>
          </w:p>
        </w:tc>
        <w:tc>
          <w:tcPr>
            <w:tcW w:w="3420" w:type="dxa"/>
            <w:vMerge w:val="continue"/>
            <w:noWrap w:val="0"/>
            <w:vAlign w:val="center"/>
          </w:tcPr>
          <w:p w14:paraId="345A3633">
            <w:pPr>
              <w:widowControl/>
              <w:spacing w:line="180" w:lineRule="exact"/>
              <w:textAlignment w:val="center"/>
              <w:rPr>
                <w:rFonts w:hint="eastAsia" w:ascii="宋体" w:hAnsi="宋体" w:eastAsia="宋体" w:cs="宋体"/>
                <w:color w:val="000000"/>
                <w:kern w:val="0"/>
                <w:sz w:val="16"/>
                <w:szCs w:val="16"/>
              </w:rPr>
            </w:pPr>
          </w:p>
        </w:tc>
        <w:tc>
          <w:tcPr>
            <w:tcW w:w="1476" w:type="dxa"/>
            <w:shd w:val="clear" w:color="auto" w:fill="auto"/>
            <w:noWrap w:val="0"/>
            <w:vAlign w:val="center"/>
          </w:tcPr>
          <w:p w14:paraId="348004C9">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执法大队长</w:t>
            </w:r>
          </w:p>
        </w:tc>
      </w:tr>
      <w:tr w14:paraId="2BF9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04" w:type="dxa"/>
            <w:vMerge w:val="restart"/>
            <w:noWrap w:val="0"/>
            <w:vAlign w:val="center"/>
          </w:tcPr>
          <w:p w14:paraId="2BE7DB78">
            <w:pPr>
              <w:widowControl/>
              <w:suppressAutoHyphens/>
              <w:spacing w:line="360" w:lineRule="exact"/>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119</w:t>
            </w:r>
          </w:p>
        </w:tc>
        <w:tc>
          <w:tcPr>
            <w:tcW w:w="1290" w:type="dxa"/>
            <w:vMerge w:val="restart"/>
            <w:shd w:val="clear" w:color="auto" w:fill="auto"/>
            <w:noWrap w:val="0"/>
            <w:vAlign w:val="center"/>
          </w:tcPr>
          <w:p w14:paraId="13349464">
            <w:pPr>
              <w:widowControl/>
              <w:spacing w:line="180" w:lineRule="exact"/>
              <w:jc w:val="left"/>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对安全评价检测检验机构及从业人员违反有关规定的处罚</w:t>
            </w:r>
          </w:p>
          <w:p w14:paraId="0859C70D">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restart"/>
            <w:shd w:val="clear" w:color="auto" w:fill="auto"/>
            <w:noWrap w:val="0"/>
            <w:vAlign w:val="center"/>
          </w:tcPr>
          <w:p w14:paraId="7A2E2DCB">
            <w:pPr>
              <w:spacing w:line="18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4</w:t>
            </w:r>
          </w:p>
          <w:p w14:paraId="2F29486D">
            <w:pPr>
              <w:widowControl/>
              <w:suppressAutoHyphens/>
              <w:spacing w:line="360" w:lineRule="exact"/>
              <w:ind w:right="640" w:rightChars="0"/>
              <w:rPr>
                <w:rFonts w:hint="eastAsia" w:ascii="宋体" w:hAnsi="宋体" w:eastAsia="宋体" w:cs="宋体"/>
                <w:color w:val="000000"/>
                <w:kern w:val="0"/>
                <w:sz w:val="16"/>
                <w:szCs w:val="16"/>
              </w:rPr>
            </w:pPr>
          </w:p>
        </w:tc>
        <w:tc>
          <w:tcPr>
            <w:tcW w:w="3576" w:type="dxa"/>
            <w:shd w:val="clear" w:color="auto" w:fill="auto"/>
            <w:noWrap w:val="0"/>
            <w:vAlign w:val="center"/>
          </w:tcPr>
          <w:p w14:paraId="321B4287">
            <w:pPr>
              <w:spacing w:line="180" w:lineRule="exac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shd w:val="clear" w:color="auto" w:fill="auto"/>
            <w:noWrap w:val="0"/>
            <w:vAlign w:val="center"/>
          </w:tcPr>
          <w:p w14:paraId="173F22F4">
            <w:pPr>
              <w:spacing w:line="18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中</w:t>
            </w:r>
          </w:p>
        </w:tc>
        <w:tc>
          <w:tcPr>
            <w:tcW w:w="3420" w:type="dxa"/>
            <w:vMerge w:val="restart"/>
            <w:shd w:val="clear" w:color="auto" w:fill="auto"/>
            <w:noWrap w:val="0"/>
            <w:vAlign w:val="center"/>
          </w:tcPr>
          <w:p w14:paraId="6B4D4D4E">
            <w:pPr>
              <w:spacing w:line="180" w:lineRule="exac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p w14:paraId="7DD7B2F0">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shd w:val="clear" w:color="auto" w:fill="auto"/>
            <w:noWrap w:val="0"/>
            <w:vAlign w:val="center"/>
          </w:tcPr>
          <w:p w14:paraId="762E9FC3">
            <w:pPr>
              <w:spacing w:line="18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执法大队长</w:t>
            </w:r>
          </w:p>
        </w:tc>
      </w:tr>
      <w:tr w14:paraId="35D2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04" w:type="dxa"/>
            <w:vMerge w:val="continue"/>
            <w:noWrap w:val="0"/>
            <w:vAlign w:val="center"/>
          </w:tcPr>
          <w:p w14:paraId="2977F3E8">
            <w:pPr>
              <w:widowControl/>
              <w:spacing w:line="180" w:lineRule="exact"/>
              <w:textAlignment w:val="center"/>
            </w:pPr>
          </w:p>
        </w:tc>
        <w:tc>
          <w:tcPr>
            <w:tcW w:w="1290" w:type="dxa"/>
            <w:vMerge w:val="continue"/>
            <w:noWrap w:val="0"/>
            <w:vAlign w:val="center"/>
          </w:tcPr>
          <w:p w14:paraId="477DFD8F">
            <w:pPr>
              <w:widowControl/>
              <w:spacing w:line="180" w:lineRule="exact"/>
              <w:textAlignment w:val="center"/>
            </w:pPr>
          </w:p>
        </w:tc>
        <w:tc>
          <w:tcPr>
            <w:tcW w:w="1314" w:type="dxa"/>
            <w:vMerge w:val="continue"/>
            <w:noWrap w:val="0"/>
            <w:vAlign w:val="center"/>
          </w:tcPr>
          <w:p w14:paraId="40A8D83E">
            <w:pPr>
              <w:widowControl/>
              <w:spacing w:line="180" w:lineRule="exact"/>
              <w:textAlignment w:val="center"/>
            </w:pPr>
          </w:p>
        </w:tc>
        <w:tc>
          <w:tcPr>
            <w:tcW w:w="3576" w:type="dxa"/>
            <w:shd w:val="clear" w:color="auto" w:fill="auto"/>
            <w:noWrap w:val="0"/>
            <w:vAlign w:val="center"/>
          </w:tcPr>
          <w:p w14:paraId="07A1B0BD">
            <w:pPr>
              <w:widowControl/>
              <w:spacing w:line="180" w:lineRule="exact"/>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shd w:val="clear" w:color="auto" w:fill="auto"/>
            <w:noWrap w:val="0"/>
            <w:vAlign w:val="center"/>
          </w:tcPr>
          <w:p w14:paraId="2B4D07F9">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高</w:t>
            </w:r>
          </w:p>
        </w:tc>
        <w:tc>
          <w:tcPr>
            <w:tcW w:w="3420" w:type="dxa"/>
            <w:vMerge w:val="continue"/>
            <w:noWrap w:val="0"/>
            <w:vAlign w:val="center"/>
          </w:tcPr>
          <w:p w14:paraId="5ABF0D5D">
            <w:pPr>
              <w:widowControl/>
              <w:spacing w:line="180" w:lineRule="exact"/>
              <w:textAlignment w:val="center"/>
              <w:rPr>
                <w:rFonts w:hint="eastAsia" w:ascii="宋体" w:hAnsi="宋体" w:eastAsia="宋体" w:cs="宋体"/>
                <w:color w:val="000000"/>
                <w:kern w:val="0"/>
                <w:sz w:val="16"/>
                <w:szCs w:val="16"/>
              </w:rPr>
            </w:pPr>
          </w:p>
        </w:tc>
        <w:tc>
          <w:tcPr>
            <w:tcW w:w="1476" w:type="dxa"/>
            <w:shd w:val="clear" w:color="auto" w:fill="auto"/>
            <w:noWrap w:val="0"/>
            <w:vAlign w:val="center"/>
          </w:tcPr>
          <w:p w14:paraId="630FC18D">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各相关股室负责人、执法大队长</w:t>
            </w:r>
          </w:p>
        </w:tc>
      </w:tr>
      <w:tr w14:paraId="29C5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04" w:type="dxa"/>
            <w:vMerge w:val="continue"/>
            <w:noWrap w:val="0"/>
            <w:vAlign w:val="center"/>
          </w:tcPr>
          <w:p w14:paraId="66AE8666">
            <w:pPr>
              <w:widowControl/>
              <w:spacing w:line="180" w:lineRule="exact"/>
              <w:textAlignment w:val="center"/>
              <w:rPr>
                <w:rFonts w:hint="eastAsia" w:ascii="宋体" w:hAnsi="宋体" w:eastAsia="宋体" w:cs="宋体"/>
                <w:color w:val="000000"/>
                <w:kern w:val="0"/>
                <w:sz w:val="16"/>
                <w:szCs w:val="16"/>
              </w:rPr>
            </w:pPr>
          </w:p>
        </w:tc>
        <w:tc>
          <w:tcPr>
            <w:tcW w:w="1290" w:type="dxa"/>
            <w:vMerge w:val="continue"/>
            <w:noWrap w:val="0"/>
            <w:vAlign w:val="center"/>
          </w:tcPr>
          <w:p w14:paraId="2287ED2E">
            <w:pPr>
              <w:widowControl/>
              <w:spacing w:line="180" w:lineRule="exac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3B29D0C1">
            <w:pPr>
              <w:widowControl/>
              <w:spacing w:line="180" w:lineRule="exact"/>
              <w:textAlignment w:val="center"/>
              <w:rPr>
                <w:rFonts w:hint="eastAsia" w:ascii="宋体" w:hAnsi="宋体" w:eastAsia="宋体" w:cs="宋体"/>
                <w:color w:val="000000"/>
                <w:kern w:val="0"/>
                <w:sz w:val="16"/>
                <w:szCs w:val="16"/>
              </w:rPr>
            </w:pPr>
          </w:p>
        </w:tc>
        <w:tc>
          <w:tcPr>
            <w:tcW w:w="3576" w:type="dxa"/>
            <w:shd w:val="clear" w:color="auto" w:fill="auto"/>
            <w:noWrap w:val="0"/>
            <w:vAlign w:val="center"/>
          </w:tcPr>
          <w:p w14:paraId="666B2974">
            <w:pPr>
              <w:widowControl/>
              <w:spacing w:line="180" w:lineRule="exact"/>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shd w:val="clear" w:color="auto" w:fill="auto"/>
            <w:noWrap w:val="0"/>
            <w:vAlign w:val="center"/>
          </w:tcPr>
          <w:p w14:paraId="0D602947">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中</w:t>
            </w:r>
          </w:p>
        </w:tc>
        <w:tc>
          <w:tcPr>
            <w:tcW w:w="3420" w:type="dxa"/>
            <w:vMerge w:val="continue"/>
            <w:noWrap w:val="0"/>
            <w:vAlign w:val="center"/>
          </w:tcPr>
          <w:p w14:paraId="0C4AC1FA">
            <w:pPr>
              <w:widowControl/>
              <w:spacing w:line="180" w:lineRule="exact"/>
              <w:textAlignment w:val="center"/>
              <w:rPr>
                <w:rFonts w:hint="eastAsia" w:ascii="宋体" w:hAnsi="宋体" w:eastAsia="宋体" w:cs="宋体"/>
                <w:color w:val="000000"/>
                <w:kern w:val="0"/>
                <w:sz w:val="16"/>
                <w:szCs w:val="16"/>
              </w:rPr>
            </w:pPr>
          </w:p>
        </w:tc>
        <w:tc>
          <w:tcPr>
            <w:tcW w:w="1476" w:type="dxa"/>
            <w:shd w:val="clear" w:color="auto" w:fill="auto"/>
            <w:noWrap w:val="0"/>
            <w:vAlign w:val="center"/>
          </w:tcPr>
          <w:p w14:paraId="54E262B3">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单位分管负责人</w:t>
            </w:r>
          </w:p>
        </w:tc>
      </w:tr>
      <w:tr w14:paraId="26C2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04" w:type="dxa"/>
            <w:vMerge w:val="continue"/>
            <w:noWrap w:val="0"/>
            <w:vAlign w:val="center"/>
          </w:tcPr>
          <w:p w14:paraId="63EC443C">
            <w:pPr>
              <w:widowControl/>
              <w:spacing w:line="180" w:lineRule="exact"/>
              <w:textAlignment w:val="center"/>
              <w:rPr>
                <w:rFonts w:hint="eastAsia" w:ascii="宋体" w:hAnsi="宋体" w:eastAsia="宋体" w:cs="宋体"/>
                <w:color w:val="000000"/>
                <w:kern w:val="0"/>
                <w:sz w:val="16"/>
                <w:szCs w:val="16"/>
              </w:rPr>
            </w:pPr>
          </w:p>
        </w:tc>
        <w:tc>
          <w:tcPr>
            <w:tcW w:w="1290" w:type="dxa"/>
            <w:vMerge w:val="continue"/>
            <w:noWrap w:val="0"/>
            <w:vAlign w:val="center"/>
          </w:tcPr>
          <w:p w14:paraId="2B7BCC02">
            <w:pPr>
              <w:widowControl/>
              <w:spacing w:line="180" w:lineRule="exac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4B2E186">
            <w:pPr>
              <w:widowControl/>
              <w:spacing w:line="180" w:lineRule="exact"/>
              <w:textAlignment w:val="center"/>
              <w:rPr>
                <w:rFonts w:hint="eastAsia" w:ascii="宋体" w:hAnsi="宋体" w:eastAsia="宋体" w:cs="宋体"/>
                <w:color w:val="000000"/>
                <w:kern w:val="0"/>
                <w:sz w:val="16"/>
                <w:szCs w:val="16"/>
              </w:rPr>
            </w:pPr>
          </w:p>
        </w:tc>
        <w:tc>
          <w:tcPr>
            <w:tcW w:w="3576" w:type="dxa"/>
            <w:shd w:val="clear" w:color="auto" w:fill="auto"/>
            <w:noWrap w:val="0"/>
            <w:vAlign w:val="center"/>
          </w:tcPr>
          <w:p w14:paraId="34C377BF">
            <w:pPr>
              <w:widowControl/>
              <w:spacing w:line="180" w:lineRule="exact"/>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shd w:val="clear" w:color="auto" w:fill="auto"/>
            <w:noWrap w:val="0"/>
            <w:vAlign w:val="center"/>
          </w:tcPr>
          <w:p w14:paraId="620C6B42">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低</w:t>
            </w:r>
          </w:p>
        </w:tc>
        <w:tc>
          <w:tcPr>
            <w:tcW w:w="3420" w:type="dxa"/>
            <w:vMerge w:val="continue"/>
            <w:noWrap w:val="0"/>
            <w:vAlign w:val="center"/>
          </w:tcPr>
          <w:p w14:paraId="067B980C">
            <w:pPr>
              <w:widowControl/>
              <w:spacing w:line="180" w:lineRule="exact"/>
              <w:textAlignment w:val="center"/>
              <w:rPr>
                <w:rFonts w:hint="eastAsia" w:ascii="宋体" w:hAnsi="宋体" w:eastAsia="宋体" w:cs="宋体"/>
                <w:color w:val="000000"/>
                <w:kern w:val="0"/>
                <w:sz w:val="16"/>
                <w:szCs w:val="16"/>
              </w:rPr>
            </w:pPr>
          </w:p>
        </w:tc>
        <w:tc>
          <w:tcPr>
            <w:tcW w:w="1476" w:type="dxa"/>
            <w:shd w:val="clear" w:color="auto" w:fill="auto"/>
            <w:noWrap w:val="0"/>
            <w:vAlign w:val="center"/>
          </w:tcPr>
          <w:p w14:paraId="47EFE937">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执法大队长</w:t>
            </w:r>
          </w:p>
        </w:tc>
      </w:tr>
      <w:tr w14:paraId="1EF9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04" w:type="dxa"/>
            <w:vMerge w:val="restart"/>
            <w:noWrap w:val="0"/>
            <w:vAlign w:val="center"/>
          </w:tcPr>
          <w:p w14:paraId="5EA41AE4">
            <w:pPr>
              <w:widowControl/>
              <w:suppressAutoHyphens/>
              <w:spacing w:line="360" w:lineRule="exact"/>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120</w:t>
            </w:r>
          </w:p>
        </w:tc>
        <w:tc>
          <w:tcPr>
            <w:tcW w:w="1290" w:type="dxa"/>
            <w:vMerge w:val="restart"/>
            <w:shd w:val="clear" w:color="auto" w:fill="auto"/>
            <w:noWrap w:val="0"/>
            <w:vAlign w:val="center"/>
          </w:tcPr>
          <w:p w14:paraId="2292AD79">
            <w:pPr>
              <w:keepNext w:val="0"/>
              <w:keepLines w:val="0"/>
              <w:widowControl/>
              <w:suppressLineNumbers w:val="0"/>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查封扣押设施、设备、器材，危险物品及作业场所</w:t>
            </w:r>
          </w:p>
          <w:p w14:paraId="466DA741">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restart"/>
            <w:shd w:val="clear" w:color="auto" w:fill="auto"/>
            <w:noWrap w:val="0"/>
            <w:vAlign w:val="center"/>
          </w:tcPr>
          <w:p w14:paraId="085508C6">
            <w:pPr>
              <w:widowControl/>
              <w:suppressAutoHyphens/>
              <w:spacing w:line="180" w:lineRule="exact"/>
              <w:ind w:right="640" w:rightChars="0"/>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4</w:t>
            </w:r>
          </w:p>
          <w:p w14:paraId="75518434">
            <w:pPr>
              <w:widowControl/>
              <w:suppressAutoHyphens/>
              <w:spacing w:line="360" w:lineRule="exact"/>
              <w:ind w:right="640" w:rightChars="0"/>
              <w:rPr>
                <w:rFonts w:hint="eastAsia" w:ascii="宋体" w:hAnsi="宋体" w:eastAsia="宋体" w:cs="宋体"/>
                <w:color w:val="000000"/>
                <w:kern w:val="0"/>
                <w:sz w:val="16"/>
                <w:szCs w:val="16"/>
              </w:rPr>
            </w:pPr>
          </w:p>
        </w:tc>
        <w:tc>
          <w:tcPr>
            <w:tcW w:w="3576" w:type="dxa"/>
            <w:shd w:val="clear" w:color="auto" w:fill="auto"/>
            <w:noWrap w:val="0"/>
            <w:vAlign w:val="center"/>
          </w:tcPr>
          <w:p w14:paraId="69DC8FDF">
            <w:pPr>
              <w:spacing w:line="180" w:lineRule="exac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shd w:val="clear" w:color="auto" w:fill="auto"/>
            <w:noWrap w:val="0"/>
            <w:vAlign w:val="center"/>
          </w:tcPr>
          <w:p w14:paraId="35B650C5">
            <w:pPr>
              <w:spacing w:line="18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中</w:t>
            </w:r>
          </w:p>
        </w:tc>
        <w:tc>
          <w:tcPr>
            <w:tcW w:w="3420" w:type="dxa"/>
            <w:vMerge w:val="restart"/>
            <w:shd w:val="clear" w:color="auto" w:fill="auto"/>
            <w:noWrap w:val="0"/>
            <w:vAlign w:val="center"/>
          </w:tcPr>
          <w:p w14:paraId="3FD5C839">
            <w:pPr>
              <w:spacing w:line="180" w:lineRule="exac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p w14:paraId="31AC1175">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shd w:val="clear" w:color="auto" w:fill="auto"/>
            <w:noWrap w:val="0"/>
            <w:vAlign w:val="center"/>
          </w:tcPr>
          <w:p w14:paraId="161CB843">
            <w:pPr>
              <w:spacing w:line="18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执法大队长</w:t>
            </w:r>
          </w:p>
        </w:tc>
      </w:tr>
      <w:tr w14:paraId="087E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04" w:type="dxa"/>
            <w:vMerge w:val="continue"/>
            <w:noWrap w:val="0"/>
            <w:vAlign w:val="center"/>
          </w:tcPr>
          <w:p w14:paraId="6F53D43F">
            <w:pPr>
              <w:widowControl/>
              <w:spacing w:line="180" w:lineRule="exact"/>
              <w:textAlignment w:val="center"/>
            </w:pPr>
          </w:p>
        </w:tc>
        <w:tc>
          <w:tcPr>
            <w:tcW w:w="1290" w:type="dxa"/>
            <w:vMerge w:val="continue"/>
            <w:noWrap w:val="0"/>
            <w:vAlign w:val="center"/>
          </w:tcPr>
          <w:p w14:paraId="3D93E9A8">
            <w:pPr>
              <w:widowControl/>
              <w:spacing w:line="180" w:lineRule="exact"/>
              <w:textAlignment w:val="center"/>
            </w:pPr>
          </w:p>
        </w:tc>
        <w:tc>
          <w:tcPr>
            <w:tcW w:w="1314" w:type="dxa"/>
            <w:vMerge w:val="continue"/>
            <w:noWrap w:val="0"/>
            <w:vAlign w:val="center"/>
          </w:tcPr>
          <w:p w14:paraId="7D968320">
            <w:pPr>
              <w:widowControl/>
              <w:spacing w:line="180" w:lineRule="exact"/>
              <w:textAlignment w:val="center"/>
            </w:pPr>
          </w:p>
        </w:tc>
        <w:tc>
          <w:tcPr>
            <w:tcW w:w="3576" w:type="dxa"/>
            <w:shd w:val="clear" w:color="auto" w:fill="auto"/>
            <w:noWrap w:val="0"/>
            <w:vAlign w:val="center"/>
          </w:tcPr>
          <w:p w14:paraId="076BFE60">
            <w:pPr>
              <w:widowControl/>
              <w:spacing w:line="180" w:lineRule="exact"/>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shd w:val="clear" w:color="auto" w:fill="auto"/>
            <w:noWrap w:val="0"/>
            <w:vAlign w:val="center"/>
          </w:tcPr>
          <w:p w14:paraId="545EA508">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高</w:t>
            </w:r>
          </w:p>
        </w:tc>
        <w:tc>
          <w:tcPr>
            <w:tcW w:w="3420" w:type="dxa"/>
            <w:vMerge w:val="continue"/>
            <w:noWrap w:val="0"/>
            <w:vAlign w:val="center"/>
          </w:tcPr>
          <w:p w14:paraId="21A77202">
            <w:pPr>
              <w:widowControl/>
              <w:spacing w:line="180" w:lineRule="exact"/>
              <w:textAlignment w:val="center"/>
              <w:rPr>
                <w:rFonts w:hint="eastAsia" w:ascii="宋体" w:hAnsi="宋体" w:eastAsia="宋体" w:cs="宋体"/>
                <w:color w:val="000000"/>
                <w:kern w:val="0"/>
                <w:sz w:val="16"/>
                <w:szCs w:val="16"/>
              </w:rPr>
            </w:pPr>
          </w:p>
        </w:tc>
        <w:tc>
          <w:tcPr>
            <w:tcW w:w="1476" w:type="dxa"/>
            <w:shd w:val="clear" w:color="auto" w:fill="auto"/>
            <w:noWrap w:val="0"/>
            <w:vAlign w:val="center"/>
          </w:tcPr>
          <w:p w14:paraId="17F945A1">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各相关股室负责人、执法大队长</w:t>
            </w:r>
          </w:p>
        </w:tc>
      </w:tr>
      <w:tr w14:paraId="428C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04" w:type="dxa"/>
            <w:vMerge w:val="continue"/>
            <w:noWrap w:val="0"/>
            <w:vAlign w:val="center"/>
          </w:tcPr>
          <w:p w14:paraId="67545451">
            <w:pPr>
              <w:widowControl/>
              <w:spacing w:line="180" w:lineRule="exact"/>
              <w:textAlignment w:val="center"/>
              <w:rPr>
                <w:rFonts w:hint="eastAsia" w:ascii="宋体" w:hAnsi="宋体" w:eastAsia="宋体" w:cs="宋体"/>
                <w:color w:val="000000"/>
                <w:kern w:val="0"/>
                <w:sz w:val="16"/>
                <w:szCs w:val="16"/>
              </w:rPr>
            </w:pPr>
          </w:p>
        </w:tc>
        <w:tc>
          <w:tcPr>
            <w:tcW w:w="1290" w:type="dxa"/>
            <w:vMerge w:val="continue"/>
            <w:noWrap w:val="0"/>
            <w:vAlign w:val="center"/>
          </w:tcPr>
          <w:p w14:paraId="0982A853">
            <w:pPr>
              <w:widowControl/>
              <w:spacing w:line="180" w:lineRule="exac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79E8932">
            <w:pPr>
              <w:widowControl/>
              <w:spacing w:line="180" w:lineRule="exact"/>
              <w:textAlignment w:val="center"/>
              <w:rPr>
                <w:rFonts w:hint="eastAsia" w:ascii="宋体" w:hAnsi="宋体" w:eastAsia="宋体" w:cs="宋体"/>
                <w:color w:val="000000"/>
                <w:kern w:val="0"/>
                <w:sz w:val="16"/>
                <w:szCs w:val="16"/>
              </w:rPr>
            </w:pPr>
          </w:p>
        </w:tc>
        <w:tc>
          <w:tcPr>
            <w:tcW w:w="3576" w:type="dxa"/>
            <w:shd w:val="clear" w:color="auto" w:fill="auto"/>
            <w:noWrap w:val="0"/>
            <w:vAlign w:val="center"/>
          </w:tcPr>
          <w:p w14:paraId="3623B1DB">
            <w:pPr>
              <w:widowControl/>
              <w:spacing w:line="180" w:lineRule="exact"/>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shd w:val="clear" w:color="auto" w:fill="auto"/>
            <w:noWrap w:val="0"/>
            <w:vAlign w:val="center"/>
          </w:tcPr>
          <w:p w14:paraId="35F976C8">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中</w:t>
            </w:r>
          </w:p>
        </w:tc>
        <w:tc>
          <w:tcPr>
            <w:tcW w:w="3420" w:type="dxa"/>
            <w:vMerge w:val="continue"/>
            <w:noWrap w:val="0"/>
            <w:vAlign w:val="center"/>
          </w:tcPr>
          <w:p w14:paraId="57154C4B">
            <w:pPr>
              <w:widowControl/>
              <w:spacing w:line="180" w:lineRule="exact"/>
              <w:textAlignment w:val="center"/>
              <w:rPr>
                <w:rFonts w:hint="eastAsia" w:ascii="宋体" w:hAnsi="宋体" w:eastAsia="宋体" w:cs="宋体"/>
                <w:color w:val="000000"/>
                <w:kern w:val="0"/>
                <w:sz w:val="16"/>
                <w:szCs w:val="16"/>
              </w:rPr>
            </w:pPr>
          </w:p>
        </w:tc>
        <w:tc>
          <w:tcPr>
            <w:tcW w:w="1476" w:type="dxa"/>
            <w:shd w:val="clear" w:color="auto" w:fill="auto"/>
            <w:noWrap w:val="0"/>
            <w:vAlign w:val="center"/>
          </w:tcPr>
          <w:p w14:paraId="5A9CC702">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单位分管负责人</w:t>
            </w:r>
          </w:p>
        </w:tc>
      </w:tr>
      <w:tr w14:paraId="452E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04" w:type="dxa"/>
            <w:vMerge w:val="continue"/>
            <w:noWrap w:val="0"/>
            <w:vAlign w:val="center"/>
          </w:tcPr>
          <w:p w14:paraId="1EDA0480">
            <w:pPr>
              <w:widowControl/>
              <w:spacing w:line="180" w:lineRule="exact"/>
              <w:textAlignment w:val="center"/>
              <w:rPr>
                <w:rFonts w:hint="eastAsia" w:ascii="宋体" w:hAnsi="宋体" w:eastAsia="宋体" w:cs="宋体"/>
                <w:color w:val="000000"/>
                <w:kern w:val="0"/>
                <w:sz w:val="16"/>
                <w:szCs w:val="16"/>
              </w:rPr>
            </w:pPr>
          </w:p>
        </w:tc>
        <w:tc>
          <w:tcPr>
            <w:tcW w:w="1290" w:type="dxa"/>
            <w:vMerge w:val="continue"/>
            <w:noWrap w:val="0"/>
            <w:vAlign w:val="center"/>
          </w:tcPr>
          <w:p w14:paraId="0AD7775A">
            <w:pPr>
              <w:widowControl/>
              <w:spacing w:line="180" w:lineRule="exac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077F297A">
            <w:pPr>
              <w:widowControl/>
              <w:spacing w:line="180" w:lineRule="exact"/>
              <w:textAlignment w:val="center"/>
              <w:rPr>
                <w:rFonts w:hint="eastAsia" w:ascii="宋体" w:hAnsi="宋体" w:eastAsia="宋体" w:cs="宋体"/>
                <w:color w:val="000000"/>
                <w:kern w:val="0"/>
                <w:sz w:val="16"/>
                <w:szCs w:val="16"/>
              </w:rPr>
            </w:pPr>
          </w:p>
        </w:tc>
        <w:tc>
          <w:tcPr>
            <w:tcW w:w="3576" w:type="dxa"/>
            <w:shd w:val="clear" w:color="auto" w:fill="auto"/>
            <w:noWrap w:val="0"/>
            <w:vAlign w:val="center"/>
          </w:tcPr>
          <w:p w14:paraId="0261ECD8">
            <w:pPr>
              <w:widowControl/>
              <w:spacing w:line="180" w:lineRule="exact"/>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shd w:val="clear" w:color="auto" w:fill="auto"/>
            <w:noWrap w:val="0"/>
            <w:vAlign w:val="center"/>
          </w:tcPr>
          <w:p w14:paraId="7DBAF91A">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低</w:t>
            </w:r>
          </w:p>
        </w:tc>
        <w:tc>
          <w:tcPr>
            <w:tcW w:w="3420" w:type="dxa"/>
            <w:vMerge w:val="continue"/>
            <w:noWrap w:val="0"/>
            <w:vAlign w:val="center"/>
          </w:tcPr>
          <w:p w14:paraId="22FFFF88">
            <w:pPr>
              <w:widowControl/>
              <w:spacing w:line="180" w:lineRule="exact"/>
              <w:textAlignment w:val="center"/>
              <w:rPr>
                <w:rFonts w:hint="eastAsia" w:ascii="宋体" w:hAnsi="宋体" w:eastAsia="宋体" w:cs="宋体"/>
                <w:color w:val="000000"/>
                <w:kern w:val="0"/>
                <w:sz w:val="16"/>
                <w:szCs w:val="16"/>
              </w:rPr>
            </w:pPr>
          </w:p>
        </w:tc>
        <w:tc>
          <w:tcPr>
            <w:tcW w:w="1476" w:type="dxa"/>
            <w:shd w:val="clear" w:color="auto" w:fill="auto"/>
            <w:noWrap w:val="0"/>
            <w:vAlign w:val="center"/>
          </w:tcPr>
          <w:p w14:paraId="3BCDF616">
            <w:pPr>
              <w:widowControl/>
              <w:spacing w:line="18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执法大队长</w:t>
            </w:r>
          </w:p>
        </w:tc>
      </w:tr>
      <w:tr w14:paraId="0F32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dxa"/>
            <w:vMerge w:val="restart"/>
            <w:noWrap w:val="0"/>
            <w:vAlign w:val="center"/>
          </w:tcPr>
          <w:p w14:paraId="5EAC7C1F">
            <w:pPr>
              <w:widowControl/>
              <w:suppressAutoHyphens/>
              <w:spacing w:line="360" w:lineRule="exact"/>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121</w:t>
            </w:r>
          </w:p>
        </w:tc>
        <w:tc>
          <w:tcPr>
            <w:tcW w:w="1290" w:type="dxa"/>
            <w:vMerge w:val="restart"/>
            <w:noWrap w:val="0"/>
            <w:vAlign w:val="center"/>
          </w:tcPr>
          <w:p w14:paraId="5EC6A144">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对存在重大事故隐患的生产经营单位采取停止供电、停止供应民用爆炸物品等措施</w:t>
            </w:r>
          </w:p>
        </w:tc>
        <w:tc>
          <w:tcPr>
            <w:tcW w:w="1314" w:type="dxa"/>
            <w:vMerge w:val="restart"/>
            <w:noWrap w:val="0"/>
            <w:vAlign w:val="center"/>
          </w:tcPr>
          <w:p w14:paraId="146ECF27">
            <w:pPr>
              <w:widowControl/>
              <w:suppressAutoHyphens/>
              <w:spacing w:line="180" w:lineRule="exact"/>
              <w:ind w:right="640" w:rightChars="0"/>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576" w:type="dxa"/>
            <w:noWrap w:val="0"/>
            <w:vAlign w:val="center"/>
          </w:tcPr>
          <w:p w14:paraId="7A257037">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立案风险：对违法违规行为进行查处不力；案件受理不及时，徇私舞弊，把关不严，故意设置障碍，伪造证据，造成应立案不立案或随意立案。</w:t>
            </w:r>
          </w:p>
        </w:tc>
        <w:tc>
          <w:tcPr>
            <w:tcW w:w="945" w:type="dxa"/>
            <w:noWrap w:val="0"/>
            <w:vAlign w:val="center"/>
          </w:tcPr>
          <w:p w14:paraId="0C8964BC">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restart"/>
            <w:noWrap w:val="0"/>
            <w:vAlign w:val="center"/>
          </w:tcPr>
          <w:p w14:paraId="42666970">
            <w:pPr>
              <w:spacing w:line="180" w:lineRule="exac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1、建立查处案件台帐，定期进行检查；2、严格按照法规程序进行监督；3、强化廉政教育，严格执法，履职尽责；4、公开、公正、透明执法。</w:t>
            </w:r>
          </w:p>
        </w:tc>
        <w:tc>
          <w:tcPr>
            <w:tcW w:w="1476" w:type="dxa"/>
            <w:noWrap w:val="0"/>
            <w:vAlign w:val="center"/>
          </w:tcPr>
          <w:p w14:paraId="0B8E1F3B">
            <w:pPr>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r w14:paraId="79AB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dxa"/>
            <w:vMerge w:val="continue"/>
            <w:noWrap w:val="0"/>
            <w:vAlign w:val="center"/>
          </w:tcPr>
          <w:p w14:paraId="4B3C8F4C">
            <w:pPr>
              <w:widowControl/>
              <w:spacing w:line="180" w:lineRule="exact"/>
              <w:textAlignment w:val="center"/>
            </w:pPr>
          </w:p>
        </w:tc>
        <w:tc>
          <w:tcPr>
            <w:tcW w:w="1290" w:type="dxa"/>
            <w:vMerge w:val="continue"/>
            <w:noWrap w:val="0"/>
            <w:vAlign w:val="center"/>
          </w:tcPr>
          <w:p w14:paraId="7875AA2C">
            <w:pPr>
              <w:widowControl/>
              <w:spacing w:line="180" w:lineRule="exact"/>
              <w:jc w:val="left"/>
              <w:textAlignment w:val="center"/>
            </w:pPr>
          </w:p>
        </w:tc>
        <w:tc>
          <w:tcPr>
            <w:tcW w:w="1314" w:type="dxa"/>
            <w:vMerge w:val="continue"/>
            <w:noWrap w:val="0"/>
            <w:vAlign w:val="center"/>
          </w:tcPr>
          <w:p w14:paraId="1B341D3F">
            <w:pPr>
              <w:widowControl/>
              <w:suppressAutoHyphens/>
              <w:spacing w:line="180" w:lineRule="exact"/>
              <w:ind w:right="640" w:rightChars="0"/>
            </w:pPr>
          </w:p>
        </w:tc>
        <w:tc>
          <w:tcPr>
            <w:tcW w:w="3576" w:type="dxa"/>
            <w:noWrap w:val="0"/>
            <w:vAlign w:val="center"/>
          </w:tcPr>
          <w:p w14:paraId="529A159B">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调查风险：组织查处事故和违法违规行为时，对执法人员现场执法行为的规范制度还不够完善。</w:t>
            </w:r>
          </w:p>
        </w:tc>
        <w:tc>
          <w:tcPr>
            <w:tcW w:w="945" w:type="dxa"/>
            <w:noWrap w:val="0"/>
            <w:vAlign w:val="center"/>
          </w:tcPr>
          <w:p w14:paraId="6ABF0295">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高</w:t>
            </w:r>
          </w:p>
        </w:tc>
        <w:tc>
          <w:tcPr>
            <w:tcW w:w="3420" w:type="dxa"/>
            <w:vMerge w:val="continue"/>
            <w:noWrap w:val="0"/>
            <w:vAlign w:val="center"/>
          </w:tcPr>
          <w:p w14:paraId="053EF31B">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A1694F9">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各相关股室负责人、执法大队长</w:t>
            </w:r>
          </w:p>
        </w:tc>
      </w:tr>
      <w:tr w14:paraId="1305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dxa"/>
            <w:vMerge w:val="continue"/>
            <w:noWrap w:val="0"/>
            <w:vAlign w:val="center"/>
          </w:tcPr>
          <w:p w14:paraId="7797157A">
            <w:pPr>
              <w:widowControl/>
              <w:spacing w:line="180" w:lineRule="exact"/>
              <w:textAlignment w:val="center"/>
              <w:rPr>
                <w:rFonts w:hint="eastAsia" w:ascii="宋体" w:hAnsi="宋体" w:eastAsia="宋体" w:cs="宋体"/>
                <w:color w:val="000000"/>
                <w:kern w:val="0"/>
                <w:sz w:val="16"/>
                <w:szCs w:val="16"/>
              </w:rPr>
            </w:pPr>
          </w:p>
        </w:tc>
        <w:tc>
          <w:tcPr>
            <w:tcW w:w="1290" w:type="dxa"/>
            <w:vMerge w:val="continue"/>
            <w:noWrap w:val="0"/>
            <w:vAlign w:val="center"/>
          </w:tcPr>
          <w:p w14:paraId="2761AEDC">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6DAB2878">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0CF98B32">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决定风险：安全生产行政处罚、安全生产事故查处不严格执行法规要求，缺乏有效监管、自由裁量权空间较大，产生腐败风险。</w:t>
            </w:r>
          </w:p>
        </w:tc>
        <w:tc>
          <w:tcPr>
            <w:tcW w:w="945" w:type="dxa"/>
            <w:noWrap w:val="0"/>
            <w:vAlign w:val="center"/>
          </w:tcPr>
          <w:p w14:paraId="0E94FE8B">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w:t>
            </w:r>
          </w:p>
        </w:tc>
        <w:tc>
          <w:tcPr>
            <w:tcW w:w="3420" w:type="dxa"/>
            <w:vMerge w:val="continue"/>
            <w:noWrap w:val="0"/>
            <w:vAlign w:val="center"/>
          </w:tcPr>
          <w:p w14:paraId="158A549D">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46CA5A8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单位分管负责人</w:t>
            </w:r>
          </w:p>
        </w:tc>
      </w:tr>
      <w:tr w14:paraId="29C8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dxa"/>
            <w:vMerge w:val="continue"/>
            <w:noWrap w:val="0"/>
            <w:vAlign w:val="center"/>
          </w:tcPr>
          <w:p w14:paraId="0958BB45">
            <w:pPr>
              <w:widowControl/>
              <w:spacing w:line="180" w:lineRule="exact"/>
              <w:textAlignment w:val="center"/>
              <w:rPr>
                <w:rFonts w:hint="eastAsia" w:ascii="宋体" w:hAnsi="宋体" w:eastAsia="宋体" w:cs="宋体"/>
                <w:color w:val="000000"/>
                <w:kern w:val="0"/>
                <w:sz w:val="16"/>
                <w:szCs w:val="16"/>
              </w:rPr>
            </w:pPr>
          </w:p>
        </w:tc>
        <w:tc>
          <w:tcPr>
            <w:tcW w:w="1290" w:type="dxa"/>
            <w:vMerge w:val="continue"/>
            <w:noWrap w:val="0"/>
            <w:vAlign w:val="center"/>
          </w:tcPr>
          <w:p w14:paraId="17EE154E">
            <w:pPr>
              <w:widowControl/>
              <w:spacing w:line="180" w:lineRule="exact"/>
              <w:jc w:val="left"/>
              <w:textAlignment w:val="center"/>
              <w:rPr>
                <w:rFonts w:hint="eastAsia" w:ascii="宋体" w:hAnsi="宋体" w:eastAsia="宋体" w:cs="宋体"/>
                <w:color w:val="000000"/>
                <w:kern w:val="0"/>
                <w:sz w:val="16"/>
                <w:szCs w:val="16"/>
              </w:rPr>
            </w:pPr>
          </w:p>
        </w:tc>
        <w:tc>
          <w:tcPr>
            <w:tcW w:w="1314" w:type="dxa"/>
            <w:vMerge w:val="continue"/>
            <w:noWrap w:val="0"/>
            <w:vAlign w:val="center"/>
          </w:tcPr>
          <w:p w14:paraId="500DF366">
            <w:pPr>
              <w:widowControl/>
              <w:suppressAutoHyphens/>
              <w:spacing w:line="180" w:lineRule="exact"/>
              <w:ind w:right="640" w:rightChars="0"/>
              <w:rPr>
                <w:rFonts w:hint="eastAsia" w:ascii="宋体" w:hAnsi="宋体" w:eastAsia="宋体" w:cs="宋体"/>
                <w:color w:val="000000"/>
                <w:kern w:val="0"/>
                <w:sz w:val="16"/>
                <w:szCs w:val="16"/>
              </w:rPr>
            </w:pPr>
          </w:p>
        </w:tc>
        <w:tc>
          <w:tcPr>
            <w:tcW w:w="3576" w:type="dxa"/>
            <w:noWrap w:val="0"/>
            <w:vAlign w:val="center"/>
          </w:tcPr>
          <w:p w14:paraId="60C2A5BF">
            <w:pPr>
              <w:widowControl/>
              <w:spacing w:line="180" w:lineRule="exac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执行结案风险：1.不按时履行送达程序；2.对已作出强制决定的案件不执行、不及时执行或变通；3.擅自处理，以收代罚，不按程序办案，接受被处罚对象吃请或谋取私利。</w:t>
            </w:r>
          </w:p>
        </w:tc>
        <w:tc>
          <w:tcPr>
            <w:tcW w:w="945" w:type="dxa"/>
            <w:noWrap w:val="0"/>
            <w:vAlign w:val="center"/>
          </w:tcPr>
          <w:p w14:paraId="5FC18498">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低</w:t>
            </w:r>
          </w:p>
        </w:tc>
        <w:tc>
          <w:tcPr>
            <w:tcW w:w="3420" w:type="dxa"/>
            <w:vMerge w:val="continue"/>
            <w:noWrap w:val="0"/>
            <w:vAlign w:val="center"/>
          </w:tcPr>
          <w:p w14:paraId="3FF12B1C">
            <w:pPr>
              <w:widowControl/>
              <w:suppressAutoHyphens/>
              <w:spacing w:line="180" w:lineRule="exact"/>
              <w:ind w:right="640" w:rightChars="0"/>
              <w:rPr>
                <w:rFonts w:hint="eastAsia" w:ascii="宋体" w:hAnsi="宋体" w:eastAsia="宋体" w:cs="宋体"/>
                <w:color w:val="000000"/>
                <w:kern w:val="0"/>
                <w:sz w:val="16"/>
                <w:szCs w:val="16"/>
              </w:rPr>
            </w:pPr>
          </w:p>
        </w:tc>
        <w:tc>
          <w:tcPr>
            <w:tcW w:w="1476" w:type="dxa"/>
            <w:noWrap w:val="0"/>
            <w:vAlign w:val="center"/>
          </w:tcPr>
          <w:p w14:paraId="58165007">
            <w:pPr>
              <w:widowControl/>
              <w:spacing w:line="180" w:lineRule="exact"/>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执法大队长</w:t>
            </w:r>
          </w:p>
        </w:tc>
      </w:tr>
    </w:tbl>
    <w:p w14:paraId="0E7E62C8">
      <w:pPr>
        <w:rPr>
          <w:rFonts w:hint="eastAsia"/>
        </w:rPr>
      </w:pPr>
    </w:p>
    <w:p w14:paraId="2ADB4525">
      <w:pPr>
        <w:rPr>
          <w:rFonts w:hint="eastAsia"/>
        </w:rPr>
      </w:pPr>
    </w:p>
    <w:p w14:paraId="26517B7F">
      <w:pPr>
        <w:rPr>
          <w:rFonts w:hint="eastAsia"/>
        </w:rPr>
      </w:pPr>
    </w:p>
    <w:p w14:paraId="62F85069">
      <w:pPr>
        <w:rPr>
          <w:rFonts w:hint="eastAsia"/>
        </w:rPr>
      </w:pPr>
    </w:p>
    <w:p w14:paraId="35F9F4E9">
      <w:pPr>
        <w:rPr>
          <w:rFonts w:hint="eastAsia"/>
        </w:rPr>
      </w:pPr>
    </w:p>
    <w:p w14:paraId="355779E9"/>
    <w:p w14:paraId="698261BE"/>
    <w:p w14:paraId="432F1F1A"/>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67C57"/>
    <w:rsid w:val="00A87F74"/>
    <w:rsid w:val="01712972"/>
    <w:rsid w:val="0299754E"/>
    <w:rsid w:val="14164D9C"/>
    <w:rsid w:val="185043F8"/>
    <w:rsid w:val="1B9B22E5"/>
    <w:rsid w:val="21C23B4A"/>
    <w:rsid w:val="281F2EE7"/>
    <w:rsid w:val="293F6E21"/>
    <w:rsid w:val="294A204D"/>
    <w:rsid w:val="2AFF375A"/>
    <w:rsid w:val="2D403637"/>
    <w:rsid w:val="2DA46073"/>
    <w:rsid w:val="2E813A2E"/>
    <w:rsid w:val="3187170B"/>
    <w:rsid w:val="321A72A9"/>
    <w:rsid w:val="36981F97"/>
    <w:rsid w:val="3A716F4A"/>
    <w:rsid w:val="46217C1A"/>
    <w:rsid w:val="474E4E09"/>
    <w:rsid w:val="49D8736D"/>
    <w:rsid w:val="49E85467"/>
    <w:rsid w:val="509B3FB0"/>
    <w:rsid w:val="524F67FD"/>
    <w:rsid w:val="55D1025C"/>
    <w:rsid w:val="569819D9"/>
    <w:rsid w:val="5A3D3C53"/>
    <w:rsid w:val="61BE50F6"/>
    <w:rsid w:val="682F289A"/>
    <w:rsid w:val="6C7C4AD0"/>
    <w:rsid w:val="6CDB5F2F"/>
    <w:rsid w:val="6F3F2736"/>
    <w:rsid w:val="70960865"/>
    <w:rsid w:val="73D634A1"/>
    <w:rsid w:val="750D2EF3"/>
    <w:rsid w:val="75916078"/>
    <w:rsid w:val="7F6C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14568</Words>
  <Characters>14688</Characters>
  <Lines>0</Lines>
  <Paragraphs>0</Paragraphs>
  <TotalTime>2</TotalTime>
  <ScaleCrop>false</ScaleCrop>
  <LinksUpToDate>false</LinksUpToDate>
  <CharactersWithSpaces>14688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2026-01-08T07:48:00Z</dcterms:created>
  <dc:creator>风信风语</dc:creator>
  <cp:lastModifiedBy>风信风语</cp:lastModifiedBy>
  <dcterms:modified xsi:type="dcterms:W3CDTF">2026-01-13T01:16:14Z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6E38C2CDCE9A4692B6F3573ED270C401_11</vt:lpwstr>
  </property>
  <property fmtid="{D5CDD505-2E9C-101B-9397-08002B2CF9AE}" pid="4" name="KSOTemplateDocerSaveRecord">
    <vt:lpwstr>eyJoZGlkIjoiN2Y2MzQwMjUxMmJjOWM2MmMxOWYzMjMzZThlMWQzMzYiLCJ1c2VySWQiOiIzMjgwOTEyNTIifQ==</vt:lpwstr>
  </property>
</Properties>
</file>