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36" w:rsidRDefault="00630336" w:rsidP="00C46388">
      <w:pPr>
        <w:spacing w:line="840" w:lineRule="exact"/>
        <w:ind w:firstLineChars="550" w:firstLine="1760"/>
        <w:rPr>
          <w:rFonts w:ascii="仿宋" w:eastAsia="仿宋" w:hAnsi="仿宋" w:hint="eastAsia"/>
          <w:sz w:val="32"/>
          <w:szCs w:val="32"/>
        </w:rPr>
      </w:pPr>
    </w:p>
    <w:p w:rsidR="00630336" w:rsidRDefault="00630336" w:rsidP="00C46388">
      <w:pPr>
        <w:spacing w:line="840" w:lineRule="exact"/>
        <w:ind w:firstLineChars="550" w:firstLine="1760"/>
        <w:rPr>
          <w:rFonts w:ascii="仿宋" w:eastAsia="仿宋" w:hAnsi="仿宋" w:hint="eastAsia"/>
          <w:sz w:val="32"/>
          <w:szCs w:val="32"/>
        </w:rPr>
      </w:pPr>
    </w:p>
    <w:p w:rsidR="00C46388" w:rsidRPr="00EC39BB" w:rsidRDefault="00C46388" w:rsidP="00C46388">
      <w:pPr>
        <w:spacing w:line="840" w:lineRule="exact"/>
        <w:ind w:firstLineChars="550" w:firstLine="1760"/>
        <w:rPr>
          <w:rFonts w:ascii="方正仿宋_GBK" w:eastAsia="方正仿宋_GBK" w:hAnsi="宋体" w:cs="宋体" w:hint="eastAsia"/>
          <w:sz w:val="32"/>
          <w:szCs w:val="32"/>
        </w:rPr>
      </w:pPr>
      <w:bookmarkStart w:id="0" w:name="OLE_LINK1"/>
      <w:r w:rsidRPr="00EC39BB">
        <w:rPr>
          <w:rFonts w:ascii="仿宋" w:eastAsia="仿宋" w:hAnsi="仿宋" w:hint="eastAsia"/>
          <w:sz w:val="32"/>
          <w:szCs w:val="32"/>
        </w:rPr>
        <w:t>宿</w:t>
      </w:r>
      <w:proofErr w:type="gramStart"/>
      <w:r w:rsidRPr="00EC39BB">
        <w:rPr>
          <w:rFonts w:ascii="仿宋" w:eastAsia="仿宋" w:hAnsi="仿宋" w:hint="eastAsia"/>
          <w:sz w:val="32"/>
          <w:szCs w:val="32"/>
        </w:rPr>
        <w:t>埇</w:t>
      </w:r>
      <w:proofErr w:type="gramEnd"/>
      <w:r w:rsidRPr="00EC39BB">
        <w:rPr>
          <w:rFonts w:ascii="仿宋" w:eastAsia="仿宋" w:hAnsi="仿宋" w:hint="eastAsia"/>
          <w:sz w:val="32"/>
          <w:szCs w:val="32"/>
        </w:rPr>
        <w:t>自然资</w:t>
      </w:r>
      <w:proofErr w:type="gramStart"/>
      <w:r w:rsidRPr="00EC39BB">
        <w:rPr>
          <w:rFonts w:ascii="仿宋" w:eastAsia="仿宋" w:hAnsi="仿宋" w:hint="eastAsia"/>
          <w:sz w:val="32"/>
          <w:szCs w:val="32"/>
        </w:rPr>
        <w:t>规</w:t>
      </w:r>
      <w:proofErr w:type="gramEnd"/>
      <w:r w:rsidRPr="00EC39BB">
        <w:rPr>
          <w:rFonts w:ascii="仿宋" w:eastAsia="仿宋" w:hAnsi="仿宋" w:hint="eastAsia"/>
          <w:sz w:val="32"/>
          <w:szCs w:val="32"/>
        </w:rPr>
        <w:t>﹝202</w:t>
      </w:r>
      <w:r>
        <w:rPr>
          <w:rFonts w:ascii="仿宋" w:eastAsia="仿宋" w:hAnsi="仿宋" w:hint="eastAsia"/>
          <w:sz w:val="32"/>
          <w:szCs w:val="32"/>
        </w:rPr>
        <w:t>1</w:t>
      </w:r>
      <w:r w:rsidRPr="00EC39BB">
        <w:rPr>
          <w:rFonts w:ascii="仿宋" w:eastAsia="仿宋" w:hAnsi="仿宋" w:hint="eastAsia"/>
          <w:sz w:val="32"/>
          <w:szCs w:val="32"/>
        </w:rPr>
        <w:t>﹞</w:t>
      </w:r>
      <w:r>
        <w:rPr>
          <w:rFonts w:ascii="仿宋" w:eastAsia="仿宋" w:hAnsi="仿宋" w:hint="eastAsia"/>
          <w:sz w:val="32"/>
          <w:szCs w:val="32"/>
        </w:rPr>
        <w:t>102</w:t>
      </w:r>
      <w:r w:rsidRPr="00EC39BB">
        <w:rPr>
          <w:rFonts w:ascii="仿宋" w:eastAsia="仿宋" w:hAnsi="仿宋" w:hint="eastAsia"/>
          <w:sz w:val="32"/>
          <w:szCs w:val="32"/>
        </w:rPr>
        <w:t>号</w:t>
      </w:r>
    </w:p>
    <w:p w:rsidR="00C46388" w:rsidRPr="00EC39BB" w:rsidRDefault="00C46388" w:rsidP="00C46388">
      <w:pPr>
        <w:spacing w:line="900" w:lineRule="exact"/>
        <w:jc w:val="center"/>
        <w:rPr>
          <w:rFonts w:ascii="宋体" w:hAnsi="宋体" w:hint="eastAsia"/>
          <w:b/>
          <w:sz w:val="32"/>
          <w:szCs w:val="32"/>
        </w:rPr>
      </w:pPr>
    </w:p>
    <w:p w:rsidR="00630336" w:rsidRDefault="00C46388" w:rsidP="00C46388">
      <w:pPr>
        <w:spacing w:line="578" w:lineRule="exact"/>
        <w:ind w:left="1767" w:hangingChars="400" w:hanging="1767"/>
        <w:rPr>
          <w:rFonts w:ascii="宋体" w:hAnsi="宋体" w:hint="eastAsia"/>
          <w:b/>
          <w:color w:val="000000"/>
          <w:sz w:val="44"/>
          <w:szCs w:val="44"/>
        </w:rPr>
      </w:pPr>
      <w:r>
        <w:rPr>
          <w:rFonts w:ascii="宋体" w:hAnsi="宋体" w:hint="eastAsia"/>
          <w:b/>
          <w:color w:val="000000"/>
          <w:sz w:val="44"/>
          <w:szCs w:val="44"/>
        </w:rPr>
        <w:t>关于印发</w:t>
      </w:r>
      <w:proofErr w:type="gramStart"/>
      <w:r>
        <w:rPr>
          <w:rFonts w:ascii="宋体" w:hAnsi="宋体" w:hint="eastAsia"/>
          <w:b/>
          <w:color w:val="000000"/>
          <w:sz w:val="44"/>
          <w:szCs w:val="44"/>
        </w:rPr>
        <w:t>《</w:t>
      </w:r>
      <w:proofErr w:type="gramEnd"/>
      <w:r w:rsidRPr="00C46388">
        <w:rPr>
          <w:rFonts w:ascii="宋体" w:hAnsi="宋体" w:hint="eastAsia"/>
          <w:b/>
          <w:color w:val="000000"/>
          <w:sz w:val="44"/>
          <w:szCs w:val="44"/>
        </w:rPr>
        <w:t>宿州市</w:t>
      </w:r>
      <w:proofErr w:type="gramStart"/>
      <w:r w:rsidRPr="00C46388">
        <w:rPr>
          <w:rFonts w:ascii="宋体" w:hAnsi="宋体" w:hint="eastAsia"/>
          <w:b/>
          <w:color w:val="000000"/>
          <w:sz w:val="44"/>
          <w:szCs w:val="44"/>
        </w:rPr>
        <w:t>埇</w:t>
      </w:r>
      <w:proofErr w:type="gramEnd"/>
      <w:r w:rsidRPr="00C46388">
        <w:rPr>
          <w:rFonts w:ascii="宋体" w:hAnsi="宋体" w:hint="eastAsia"/>
          <w:b/>
          <w:color w:val="000000"/>
          <w:sz w:val="44"/>
          <w:szCs w:val="44"/>
        </w:rPr>
        <w:t>桥区自然资源和规划局</w:t>
      </w:r>
    </w:p>
    <w:p w:rsidR="00C46388" w:rsidRDefault="00C46388" w:rsidP="00630336">
      <w:pPr>
        <w:spacing w:line="578" w:lineRule="exact"/>
        <w:ind w:leftChars="400" w:left="840" w:firstLineChars="100" w:firstLine="442"/>
        <w:rPr>
          <w:rFonts w:ascii="宋体" w:hAnsi="宋体" w:hint="eastAsia"/>
          <w:b/>
          <w:color w:val="000000"/>
          <w:sz w:val="44"/>
          <w:szCs w:val="44"/>
        </w:rPr>
      </w:pPr>
      <w:r w:rsidRPr="00C46388">
        <w:rPr>
          <w:rFonts w:ascii="宋体" w:hAnsi="宋体" w:hint="eastAsia"/>
          <w:b/>
          <w:color w:val="000000"/>
          <w:sz w:val="44"/>
          <w:szCs w:val="44"/>
        </w:rPr>
        <w:t>自行采购办法（暂行）</w:t>
      </w:r>
      <w:proofErr w:type="gramStart"/>
      <w:r>
        <w:rPr>
          <w:rFonts w:ascii="宋体" w:hAnsi="宋体" w:hint="eastAsia"/>
          <w:b/>
          <w:color w:val="000000"/>
          <w:sz w:val="44"/>
          <w:szCs w:val="44"/>
        </w:rPr>
        <w:t>》</w:t>
      </w:r>
      <w:proofErr w:type="gramEnd"/>
      <w:r>
        <w:rPr>
          <w:rFonts w:ascii="宋体" w:hAnsi="宋体" w:hint="eastAsia"/>
          <w:b/>
          <w:color w:val="000000"/>
          <w:sz w:val="44"/>
          <w:szCs w:val="44"/>
        </w:rPr>
        <w:t>的通知</w:t>
      </w:r>
    </w:p>
    <w:p w:rsidR="00C46388" w:rsidRDefault="00C46388" w:rsidP="00C46388">
      <w:pPr>
        <w:spacing w:line="578" w:lineRule="exact"/>
        <w:ind w:firstLineChars="150" w:firstLine="663"/>
        <w:rPr>
          <w:rFonts w:ascii="宋体" w:hAnsi="宋体" w:hint="eastAsia"/>
          <w:b/>
          <w:color w:val="000000"/>
          <w:sz w:val="44"/>
          <w:szCs w:val="44"/>
        </w:rPr>
      </w:pPr>
    </w:p>
    <w:p w:rsidR="00C46388" w:rsidRPr="001B54D7" w:rsidRDefault="00C46388" w:rsidP="00C46388">
      <w:pPr>
        <w:spacing w:line="540" w:lineRule="exact"/>
        <w:rPr>
          <w:rFonts w:ascii="仿宋_GB2312" w:eastAsia="仿宋_GB2312"/>
          <w:sz w:val="32"/>
          <w:szCs w:val="32"/>
        </w:rPr>
      </w:pPr>
      <w:r w:rsidRPr="001B54D7">
        <w:rPr>
          <w:rFonts w:ascii="仿宋_GB2312" w:eastAsia="仿宋_GB2312" w:hint="eastAsia"/>
          <w:sz w:val="32"/>
          <w:szCs w:val="32"/>
        </w:rPr>
        <w:t>机关各股室，局属各单位，各乡镇（街道、园区）自然资源和规划所：</w:t>
      </w:r>
    </w:p>
    <w:p w:rsidR="00C46388" w:rsidRDefault="00C46388" w:rsidP="00C46388">
      <w:pPr>
        <w:spacing w:line="540" w:lineRule="exact"/>
        <w:ind w:firstLineChars="200" w:firstLine="640"/>
        <w:rPr>
          <w:rFonts w:ascii="仿宋_GB2312" w:eastAsia="仿宋_GB2312" w:hint="eastAsia"/>
          <w:sz w:val="32"/>
          <w:szCs w:val="32"/>
        </w:rPr>
      </w:pPr>
      <w:r w:rsidRPr="001B54D7">
        <w:rPr>
          <w:rFonts w:ascii="仿宋_GB2312" w:eastAsia="仿宋_GB2312" w:hint="eastAsia"/>
          <w:sz w:val="32"/>
          <w:szCs w:val="32"/>
        </w:rPr>
        <w:t>《</w:t>
      </w:r>
      <w:r w:rsidRPr="00874650">
        <w:rPr>
          <w:rFonts w:ascii="仿宋" w:eastAsia="仿宋" w:hAnsi="仿宋" w:cs="宋体" w:hint="eastAsia"/>
          <w:sz w:val="32"/>
          <w:szCs w:val="32"/>
        </w:rPr>
        <w:t>埇</w:t>
      </w:r>
      <w:r w:rsidRPr="001B54D7">
        <w:rPr>
          <w:rFonts w:ascii="仿宋_GB2312" w:eastAsia="仿宋_GB2312" w:hAnsi="仿宋_GB2312" w:cs="仿宋_GB2312" w:hint="eastAsia"/>
          <w:sz w:val="32"/>
          <w:szCs w:val="32"/>
        </w:rPr>
        <w:t>桥区自然资源和规划局自行</w:t>
      </w:r>
      <w:r w:rsidRPr="001B54D7">
        <w:rPr>
          <w:rFonts w:ascii="仿宋_GB2312" w:eastAsia="仿宋_GB2312" w:hint="eastAsia"/>
          <w:sz w:val="32"/>
          <w:szCs w:val="32"/>
        </w:rPr>
        <w:t>采购办法（暂行）》</w:t>
      </w:r>
      <w:r>
        <w:rPr>
          <w:rFonts w:ascii="仿宋_GB2312" w:eastAsia="仿宋_GB2312" w:hint="eastAsia"/>
          <w:sz w:val="32"/>
          <w:szCs w:val="32"/>
        </w:rPr>
        <w:t>已经党组研究通过，现印发给你们，请认真执行。</w:t>
      </w:r>
    </w:p>
    <w:p w:rsidR="00C46388" w:rsidRDefault="00C46388" w:rsidP="00C46388">
      <w:pPr>
        <w:spacing w:line="540" w:lineRule="exact"/>
        <w:ind w:firstLineChars="1550" w:firstLine="4960"/>
        <w:rPr>
          <w:rFonts w:ascii="仿宋_GB2312" w:eastAsia="仿宋_GB2312" w:hint="eastAsia"/>
          <w:sz w:val="32"/>
          <w:szCs w:val="32"/>
        </w:rPr>
      </w:pPr>
    </w:p>
    <w:p w:rsidR="00857A3C" w:rsidRDefault="00857A3C" w:rsidP="00C46388">
      <w:pPr>
        <w:spacing w:line="540" w:lineRule="exact"/>
        <w:ind w:firstLineChars="1600" w:firstLine="5120"/>
        <w:rPr>
          <w:rFonts w:ascii="仿宋_GB2312" w:eastAsia="仿宋_GB2312" w:hint="eastAsia"/>
          <w:sz w:val="32"/>
          <w:szCs w:val="32"/>
        </w:rPr>
      </w:pPr>
    </w:p>
    <w:p w:rsidR="00857A3C" w:rsidRDefault="00857A3C" w:rsidP="00C46388">
      <w:pPr>
        <w:spacing w:line="540" w:lineRule="exact"/>
        <w:ind w:firstLineChars="1600" w:firstLine="5120"/>
        <w:rPr>
          <w:rFonts w:ascii="仿宋_GB2312" w:eastAsia="仿宋_GB2312" w:hint="eastAsia"/>
          <w:sz w:val="32"/>
          <w:szCs w:val="32"/>
        </w:rPr>
      </w:pPr>
    </w:p>
    <w:p w:rsidR="00C46388" w:rsidRPr="001B54D7" w:rsidRDefault="00C46388" w:rsidP="00C46388">
      <w:pPr>
        <w:spacing w:line="540" w:lineRule="exact"/>
        <w:ind w:firstLineChars="1600" w:firstLine="5120"/>
        <w:rPr>
          <w:rFonts w:ascii="仿宋_GB2312" w:eastAsia="仿宋_GB2312" w:hint="eastAsia"/>
          <w:sz w:val="32"/>
          <w:szCs w:val="32"/>
        </w:rPr>
      </w:pPr>
      <w:r>
        <w:rPr>
          <w:rFonts w:ascii="仿宋_GB2312" w:eastAsia="仿宋_GB2312" w:hint="eastAsia"/>
          <w:sz w:val="32"/>
          <w:szCs w:val="32"/>
        </w:rPr>
        <w:t>2021年9月13日</w:t>
      </w: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widowControl/>
        <w:spacing w:line="600" w:lineRule="exact"/>
        <w:jc w:val="center"/>
        <w:rPr>
          <w:rFonts w:ascii="方正小标宋_GBK" w:eastAsia="方正小标宋_GBK" w:hAnsi="方正小标宋_GBK" w:cs="方正小标宋_GBK" w:hint="eastAsia"/>
          <w:color w:val="000000"/>
          <w:kern w:val="0"/>
          <w:sz w:val="44"/>
          <w:szCs w:val="44"/>
          <w:lang/>
        </w:rPr>
      </w:pPr>
    </w:p>
    <w:p w:rsidR="00C46388" w:rsidRDefault="00C46388" w:rsidP="00C46388">
      <w:pPr>
        <w:widowControl/>
        <w:spacing w:line="600" w:lineRule="exact"/>
        <w:jc w:val="center"/>
        <w:rPr>
          <w:rFonts w:ascii="方正小标宋_GBK" w:eastAsia="方正小标宋_GBK" w:hAnsi="方正小标宋_GBK" w:cs="方正小标宋_GBK" w:hint="eastAsia"/>
          <w:color w:val="000000"/>
          <w:kern w:val="0"/>
          <w:sz w:val="44"/>
          <w:szCs w:val="44"/>
          <w:lang/>
        </w:rPr>
      </w:pPr>
    </w:p>
    <w:p w:rsidR="00C46388" w:rsidRDefault="00C46388" w:rsidP="00C46388">
      <w:pPr>
        <w:widowControl/>
        <w:spacing w:line="600" w:lineRule="exact"/>
        <w:jc w:val="center"/>
        <w:rPr>
          <w:rFonts w:ascii="方正小标宋_GBK" w:eastAsia="方正小标宋_GBK" w:hAnsi="方正小标宋_GBK" w:cs="方正小标宋_GBK" w:hint="eastAsia"/>
          <w:color w:val="000000"/>
          <w:kern w:val="0"/>
          <w:sz w:val="44"/>
          <w:szCs w:val="44"/>
          <w:lang/>
        </w:rPr>
      </w:pPr>
    </w:p>
    <w:p w:rsidR="00C46388" w:rsidRDefault="00C46388" w:rsidP="00C46388">
      <w:pPr>
        <w:widowControl/>
        <w:spacing w:line="600" w:lineRule="exact"/>
        <w:jc w:val="center"/>
        <w:rPr>
          <w:rFonts w:ascii="方正小标宋_GBK" w:eastAsia="方正小标宋_GBK" w:hAnsi="方正小标宋_GBK" w:cs="方正小标宋_GBK" w:hint="eastAsia"/>
          <w:color w:val="000000"/>
          <w:kern w:val="0"/>
          <w:sz w:val="44"/>
          <w:szCs w:val="44"/>
          <w:lang/>
        </w:rPr>
      </w:pPr>
    </w:p>
    <w:p w:rsidR="00C46388" w:rsidRDefault="00C46388" w:rsidP="00C46388">
      <w:pPr>
        <w:widowControl/>
        <w:spacing w:line="600" w:lineRule="exact"/>
        <w:jc w:val="center"/>
        <w:rPr>
          <w:rFonts w:ascii="方正小标宋_GBK" w:eastAsia="方正小标宋_GBK" w:hAnsi="方正小标宋_GBK" w:cs="方正小标宋_GBK" w:hint="eastAsia"/>
          <w:color w:val="000000"/>
          <w:kern w:val="0"/>
          <w:sz w:val="44"/>
          <w:szCs w:val="44"/>
          <w:lang/>
        </w:rPr>
      </w:pPr>
    </w:p>
    <w:p w:rsidR="00C46388" w:rsidRPr="0030603D" w:rsidRDefault="00C46388" w:rsidP="00C46388">
      <w:pPr>
        <w:widowControl/>
        <w:spacing w:line="600" w:lineRule="exact"/>
        <w:jc w:val="center"/>
        <w:rPr>
          <w:rFonts w:ascii="方正小标宋_GBK" w:eastAsia="方正小标宋_GBK" w:hAnsi="方正小标宋_GBK" w:cs="方正小标宋_GBK" w:hint="eastAsia"/>
          <w:color w:val="000000"/>
          <w:sz w:val="44"/>
          <w:szCs w:val="44"/>
        </w:rPr>
      </w:pPr>
      <w:r w:rsidRPr="0030603D">
        <w:rPr>
          <w:rFonts w:ascii="方正小标宋_GBK" w:eastAsia="方正小标宋_GBK" w:hAnsi="方正小标宋_GBK" w:cs="方正小标宋_GBK" w:hint="eastAsia"/>
          <w:color w:val="000000"/>
          <w:kern w:val="0"/>
          <w:sz w:val="44"/>
          <w:szCs w:val="44"/>
          <w:lang/>
        </w:rPr>
        <w:t>宿州市</w:t>
      </w:r>
      <w:proofErr w:type="gramStart"/>
      <w:r w:rsidRPr="0030603D">
        <w:rPr>
          <w:rFonts w:ascii="方正小标宋_GBK" w:eastAsia="方正小标宋_GBK" w:hAnsi="方正小标宋_GBK" w:cs="方正小标宋_GBK" w:hint="eastAsia"/>
          <w:color w:val="000000"/>
          <w:kern w:val="0"/>
          <w:sz w:val="44"/>
          <w:szCs w:val="44"/>
          <w:lang/>
        </w:rPr>
        <w:t>埇</w:t>
      </w:r>
      <w:proofErr w:type="gramEnd"/>
      <w:r w:rsidRPr="0030603D">
        <w:rPr>
          <w:rFonts w:ascii="方正小标宋_GBK" w:eastAsia="方正小标宋_GBK" w:hAnsi="方正小标宋_GBK" w:cs="方正小标宋_GBK" w:hint="eastAsia"/>
          <w:color w:val="000000"/>
          <w:kern w:val="0"/>
          <w:sz w:val="44"/>
          <w:szCs w:val="44"/>
          <w:lang/>
        </w:rPr>
        <w:t>桥区自然资源和规划局自行</w:t>
      </w:r>
      <w:r w:rsidRPr="0030603D">
        <w:rPr>
          <w:rFonts w:ascii="方正小标宋_GBK" w:eastAsia="方正小标宋_GBK" w:hAnsi="方正小标宋_GBK" w:cs="方正小标宋_GBK" w:hint="eastAsia"/>
          <w:color w:val="000000"/>
          <w:kern w:val="0"/>
          <w:sz w:val="44"/>
          <w:szCs w:val="44"/>
          <w:lang/>
        </w:rPr>
        <w:br/>
        <w:t xml:space="preserve">采购办法（暂行） </w:t>
      </w:r>
    </w:p>
    <w:p w:rsidR="00C46388" w:rsidRDefault="00C46388" w:rsidP="00C46388">
      <w:pPr>
        <w:widowControl/>
        <w:spacing w:line="578" w:lineRule="exact"/>
        <w:ind w:firstLineChars="200" w:firstLine="640"/>
        <w:jc w:val="left"/>
        <w:outlineLvl w:val="0"/>
        <w:rPr>
          <w:rFonts w:ascii="仿宋_GB2312" w:eastAsia="仿宋_GB2312" w:hAnsi="方正仿宋_GBK" w:cs="方正仿宋_GBK" w:hint="eastAsia"/>
          <w:color w:val="000000"/>
          <w:kern w:val="0"/>
          <w:sz w:val="32"/>
          <w:szCs w:val="32"/>
          <w:lang/>
        </w:rPr>
      </w:pPr>
    </w:p>
    <w:p w:rsidR="00C46388" w:rsidRPr="0030603D" w:rsidRDefault="00C46388" w:rsidP="00C46388">
      <w:pPr>
        <w:widowControl/>
        <w:spacing w:line="578" w:lineRule="exact"/>
        <w:ind w:firstLineChars="200" w:firstLine="640"/>
        <w:jc w:val="left"/>
        <w:outlineLvl w:val="0"/>
        <w:rPr>
          <w:rFonts w:ascii="仿宋_GB2312" w:eastAsia="仿宋_GB2312" w:hAnsi="方正仿宋_GBK" w:cs="方正仿宋_GBK" w:hint="eastAsia"/>
          <w:color w:val="000000"/>
          <w:kern w:val="0"/>
          <w:sz w:val="32"/>
          <w:szCs w:val="32"/>
          <w:lang/>
        </w:rPr>
      </w:pPr>
      <w:r w:rsidRPr="0030603D">
        <w:rPr>
          <w:rFonts w:ascii="仿宋_GB2312" w:eastAsia="仿宋_GB2312" w:hAnsi="方正仿宋_GBK" w:cs="方正仿宋_GBK" w:hint="eastAsia"/>
          <w:color w:val="000000"/>
          <w:kern w:val="0"/>
          <w:sz w:val="32"/>
          <w:szCs w:val="32"/>
          <w:lang/>
        </w:rPr>
        <w:t>为进一步规范机关自行采购行为，加强对自行采购活动的监督管理，依据《皖财购〔2020〕64号》等相关法律法规，结合本单位实际，制定本办法。</w:t>
      </w:r>
    </w:p>
    <w:p w:rsidR="00C46388" w:rsidRPr="0030603D" w:rsidRDefault="00C46388" w:rsidP="00C46388">
      <w:pPr>
        <w:widowControl/>
        <w:spacing w:line="578" w:lineRule="exact"/>
        <w:ind w:firstLineChars="200" w:firstLine="640"/>
        <w:jc w:val="left"/>
        <w:rPr>
          <w:rFonts w:ascii="黑体" w:eastAsia="黑体" w:hAnsi="黑体" w:cs="方正黑体_GBK" w:hint="eastAsia"/>
          <w:color w:val="000000"/>
          <w:kern w:val="0"/>
          <w:sz w:val="32"/>
          <w:szCs w:val="32"/>
        </w:rPr>
      </w:pPr>
      <w:r w:rsidRPr="0030603D">
        <w:rPr>
          <w:rFonts w:ascii="黑体" w:eastAsia="黑体" w:hAnsi="黑体" w:cs="方正黑体_GBK" w:hint="eastAsia"/>
          <w:color w:val="000000"/>
          <w:kern w:val="0"/>
          <w:sz w:val="32"/>
          <w:szCs w:val="32"/>
        </w:rPr>
        <w:t>一、政府文件规定的自行采购范围和限额</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color w:val="000000"/>
          <w:kern w:val="0"/>
          <w:sz w:val="32"/>
          <w:szCs w:val="32"/>
        </w:rPr>
      </w:pPr>
      <w:r w:rsidRPr="0030603D">
        <w:rPr>
          <w:rFonts w:ascii="仿宋_GB2312" w:eastAsia="仿宋_GB2312" w:hAnsi="方正仿宋_GBK" w:cs="方正仿宋_GBK" w:hint="eastAsia"/>
          <w:color w:val="000000"/>
          <w:kern w:val="0"/>
          <w:sz w:val="32"/>
          <w:szCs w:val="32"/>
        </w:rPr>
        <w:t>自行采购是指单位有偿取得货物、工程和服务的行为。文件规定，采购单项或批量采购预算达到分散采购限额标准的项目，应按照《中华人民共和国政府采购法》和《中华人民共和国招标法》有关规定执行。分散采购标准：货物类、服务项目类采购预算30万元；工程类采购预算60万元。同一项目不得拆分采购，货物类、服务项目类单项采购预算达到400万元的，必须采用公开招标方式。工程以及与工程建设有关的货物、服务公开招标数额标准按照国务院有关规定执行。</w:t>
      </w:r>
    </w:p>
    <w:p w:rsidR="00C46388" w:rsidRPr="0030603D" w:rsidRDefault="00C46388" w:rsidP="00C46388">
      <w:pPr>
        <w:widowControl/>
        <w:spacing w:line="578" w:lineRule="exact"/>
        <w:ind w:firstLineChars="200" w:firstLine="640"/>
        <w:jc w:val="left"/>
        <w:rPr>
          <w:rFonts w:ascii="黑体" w:eastAsia="黑体" w:hAnsi="黑体" w:cs="方正黑体_GBK" w:hint="eastAsia"/>
          <w:color w:val="000000"/>
          <w:kern w:val="0"/>
          <w:sz w:val="32"/>
          <w:szCs w:val="32"/>
        </w:rPr>
      </w:pPr>
      <w:r w:rsidRPr="0030603D">
        <w:rPr>
          <w:rFonts w:ascii="黑体" w:eastAsia="黑体" w:hAnsi="黑体" w:cs="方正黑体_GBK" w:hint="eastAsia"/>
          <w:color w:val="000000"/>
          <w:kern w:val="0"/>
          <w:sz w:val="32"/>
          <w:szCs w:val="32"/>
        </w:rPr>
        <w:t>二、局采购工作机构及工作职责</w:t>
      </w:r>
    </w:p>
    <w:p w:rsidR="00C46388" w:rsidRPr="0030603D" w:rsidRDefault="00C46388" w:rsidP="00C46388">
      <w:pPr>
        <w:widowControl/>
        <w:spacing w:line="578" w:lineRule="exact"/>
        <w:ind w:firstLineChars="200" w:firstLine="640"/>
        <w:jc w:val="left"/>
        <w:rPr>
          <w:rFonts w:ascii="仿宋_GB2312" w:eastAsia="仿宋_GB2312" w:hAnsi="方正楷体_GBK" w:cs="方正楷体_GBK" w:hint="eastAsia"/>
          <w:color w:val="000000"/>
          <w:kern w:val="0"/>
          <w:sz w:val="32"/>
          <w:szCs w:val="32"/>
        </w:rPr>
      </w:pPr>
      <w:r w:rsidRPr="0030603D">
        <w:rPr>
          <w:rFonts w:ascii="仿宋_GB2312" w:eastAsia="仿宋_GB2312" w:hAnsi="方正楷体_GBK" w:cs="方正楷体_GBK" w:hint="eastAsia"/>
          <w:color w:val="000000"/>
          <w:kern w:val="0"/>
          <w:sz w:val="32"/>
          <w:szCs w:val="32"/>
        </w:rPr>
        <w:t>1．成立自行采购工作小组</w:t>
      </w:r>
    </w:p>
    <w:p w:rsidR="00C46388" w:rsidRPr="0030603D" w:rsidRDefault="00C46388" w:rsidP="00C46388">
      <w:pPr>
        <w:widowControl/>
        <w:spacing w:line="578" w:lineRule="exact"/>
        <w:ind w:leftChars="300" w:left="630"/>
        <w:jc w:val="left"/>
        <w:rPr>
          <w:rFonts w:ascii="仿宋_GB2312" w:eastAsia="仿宋_GB2312" w:hAnsi="方正仿宋_GBK" w:cs="方正仿宋_GBK" w:hint="eastAsia"/>
          <w:color w:val="000000"/>
          <w:kern w:val="0"/>
          <w:sz w:val="32"/>
          <w:szCs w:val="32"/>
        </w:rPr>
      </w:pPr>
      <w:r w:rsidRPr="0030603D">
        <w:rPr>
          <w:rFonts w:ascii="仿宋_GB2312" w:eastAsia="仿宋_GB2312" w:hAnsi="方正仿宋_GBK" w:cs="方正仿宋_GBK" w:hint="eastAsia"/>
          <w:color w:val="000000"/>
          <w:kern w:val="0"/>
          <w:sz w:val="32"/>
          <w:szCs w:val="32"/>
        </w:rPr>
        <w:lastRenderedPageBreak/>
        <w:t>组　长：党组会研究确定的班子成员</w:t>
      </w:r>
      <w:r w:rsidRPr="0030603D">
        <w:rPr>
          <w:rFonts w:ascii="仿宋_GB2312" w:eastAsia="仿宋_GB2312" w:hAnsi="方正仿宋_GBK" w:cs="方正仿宋_GBK" w:hint="eastAsia"/>
          <w:color w:val="000000"/>
          <w:kern w:val="0"/>
          <w:sz w:val="32"/>
          <w:szCs w:val="32"/>
        </w:rPr>
        <w:br/>
        <w:t>副组长：采购项目对应的分管负责人</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color w:val="000000"/>
          <w:kern w:val="0"/>
          <w:sz w:val="32"/>
          <w:szCs w:val="32"/>
        </w:rPr>
      </w:pPr>
      <w:r w:rsidRPr="0030603D">
        <w:rPr>
          <w:rFonts w:ascii="仿宋_GB2312" w:eastAsia="仿宋_GB2312" w:hAnsi="方正仿宋_GBK" w:cs="方正仿宋_GBK" w:hint="eastAsia"/>
          <w:color w:val="000000"/>
          <w:kern w:val="0"/>
          <w:sz w:val="32"/>
          <w:szCs w:val="32"/>
        </w:rPr>
        <w:t>成　员：办公室、财务股、党建办、采购项目对应股室</w:t>
      </w:r>
    </w:p>
    <w:p w:rsidR="00C46388" w:rsidRPr="0030603D" w:rsidRDefault="00C46388" w:rsidP="00C46388">
      <w:pPr>
        <w:widowControl/>
        <w:spacing w:line="578" w:lineRule="exact"/>
        <w:ind w:firstLineChars="200" w:firstLine="640"/>
        <w:jc w:val="left"/>
        <w:rPr>
          <w:rFonts w:ascii="仿宋_GB2312" w:eastAsia="仿宋_GB2312" w:hAnsi="方正楷体_GBK" w:cs="方正楷体_GBK" w:hint="eastAsia"/>
          <w:color w:val="000000"/>
          <w:kern w:val="0"/>
          <w:sz w:val="32"/>
          <w:szCs w:val="32"/>
        </w:rPr>
      </w:pPr>
      <w:r w:rsidRPr="0030603D">
        <w:rPr>
          <w:rFonts w:ascii="仿宋_GB2312" w:eastAsia="仿宋_GB2312" w:hAnsi="方正楷体_GBK" w:cs="方正楷体_GBK" w:hint="eastAsia"/>
          <w:color w:val="000000"/>
          <w:kern w:val="0"/>
          <w:sz w:val="32"/>
          <w:szCs w:val="32"/>
        </w:rPr>
        <w:t>2．工作原则</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color w:val="000000"/>
          <w:kern w:val="0"/>
          <w:sz w:val="32"/>
          <w:szCs w:val="32"/>
        </w:rPr>
      </w:pPr>
      <w:r w:rsidRPr="0030603D">
        <w:rPr>
          <w:rFonts w:ascii="仿宋_GB2312" w:eastAsia="仿宋_GB2312" w:hAnsi="方正仿宋_GBK" w:cs="方正仿宋_GBK" w:hint="eastAsia"/>
          <w:color w:val="000000"/>
          <w:kern w:val="0"/>
          <w:sz w:val="32"/>
          <w:szCs w:val="32"/>
        </w:rPr>
        <w:t>局自行采购工作小组（以下简称工作小组）负责落实局后勤服务各项政府采购工作，按“合法、合</w:t>
      </w:r>
      <w:proofErr w:type="gramStart"/>
      <w:r w:rsidRPr="0030603D">
        <w:rPr>
          <w:rFonts w:ascii="仿宋_GB2312" w:eastAsia="仿宋_GB2312" w:hAnsi="方正仿宋_GBK" w:cs="方正仿宋_GBK" w:hint="eastAsia"/>
          <w:color w:val="000000"/>
          <w:kern w:val="0"/>
          <w:sz w:val="32"/>
          <w:szCs w:val="32"/>
        </w:rPr>
        <w:t>规</w:t>
      </w:r>
      <w:proofErr w:type="gramEnd"/>
      <w:r w:rsidRPr="0030603D">
        <w:rPr>
          <w:rFonts w:ascii="仿宋_GB2312" w:eastAsia="仿宋_GB2312" w:hAnsi="方正仿宋_GBK" w:cs="方正仿宋_GBK" w:hint="eastAsia"/>
          <w:color w:val="000000"/>
          <w:kern w:val="0"/>
          <w:sz w:val="32"/>
          <w:szCs w:val="32"/>
        </w:rPr>
        <w:t>、公开、公正、节俭、高效”的原则，在有关文件规定的权限范围内履行采购工作组织实施和支持公共资源交易平台的作用。</w:t>
      </w:r>
    </w:p>
    <w:p w:rsidR="00C46388" w:rsidRPr="0030603D" w:rsidRDefault="00C46388" w:rsidP="00C46388">
      <w:pPr>
        <w:widowControl/>
        <w:spacing w:line="578" w:lineRule="exact"/>
        <w:ind w:firstLineChars="200" w:firstLine="640"/>
        <w:jc w:val="left"/>
        <w:rPr>
          <w:rFonts w:ascii="仿宋_GB2312" w:eastAsia="仿宋_GB2312" w:hAnsi="方正楷体_GBK" w:cs="方正楷体_GBK" w:hint="eastAsia"/>
          <w:color w:val="000000"/>
          <w:kern w:val="0"/>
          <w:sz w:val="32"/>
          <w:szCs w:val="32"/>
        </w:rPr>
      </w:pPr>
      <w:r w:rsidRPr="0030603D">
        <w:rPr>
          <w:rFonts w:ascii="仿宋_GB2312" w:eastAsia="仿宋_GB2312" w:hAnsi="方正楷体_GBK" w:cs="方正楷体_GBK" w:hint="eastAsia"/>
          <w:color w:val="000000"/>
          <w:kern w:val="0"/>
          <w:sz w:val="32"/>
          <w:szCs w:val="32"/>
        </w:rPr>
        <w:t>3．工作职责</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color w:val="000000"/>
          <w:kern w:val="0"/>
          <w:sz w:val="32"/>
          <w:szCs w:val="32"/>
        </w:rPr>
      </w:pPr>
      <w:r>
        <w:rPr>
          <w:rFonts w:ascii="仿宋_GB2312" w:eastAsia="仿宋_GB2312" w:hAnsi="方正仿宋_GBK" w:cs="方正仿宋_GBK" w:hint="eastAsia"/>
          <w:color w:val="000000"/>
          <w:kern w:val="0"/>
          <w:sz w:val="32"/>
          <w:szCs w:val="32"/>
        </w:rPr>
        <w:t>（</w:t>
      </w:r>
      <w:r w:rsidRPr="0030603D">
        <w:rPr>
          <w:rFonts w:ascii="仿宋_GB2312" w:eastAsia="仿宋_GB2312" w:hAnsi="方正仿宋_GBK" w:cs="方正仿宋_GBK" w:hint="eastAsia"/>
          <w:color w:val="000000"/>
          <w:kern w:val="0"/>
          <w:sz w:val="32"/>
          <w:szCs w:val="32"/>
        </w:rPr>
        <w:t>1</w:t>
      </w:r>
      <w:r>
        <w:rPr>
          <w:rFonts w:ascii="仿宋_GB2312" w:eastAsia="仿宋_GB2312" w:hAnsi="方正仿宋_GBK" w:cs="方正仿宋_GBK" w:hint="eastAsia"/>
          <w:color w:val="000000"/>
          <w:kern w:val="0"/>
          <w:sz w:val="32"/>
          <w:szCs w:val="32"/>
        </w:rPr>
        <w:t>）</w:t>
      </w:r>
      <w:r w:rsidRPr="0030603D">
        <w:rPr>
          <w:rFonts w:ascii="仿宋_GB2312" w:eastAsia="仿宋_GB2312" w:hAnsi="方正仿宋_GBK" w:cs="方正仿宋_GBK" w:hint="eastAsia"/>
          <w:color w:val="000000"/>
          <w:kern w:val="0"/>
          <w:sz w:val="32"/>
          <w:szCs w:val="32"/>
        </w:rPr>
        <w:t>讨论决定本办法内自行采购的方式。</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color w:val="000000"/>
          <w:kern w:val="0"/>
          <w:sz w:val="32"/>
          <w:szCs w:val="32"/>
        </w:rPr>
      </w:pPr>
      <w:r>
        <w:rPr>
          <w:rFonts w:ascii="仿宋_GB2312" w:eastAsia="仿宋_GB2312" w:hAnsi="方正仿宋_GBK" w:cs="方正仿宋_GBK" w:hint="eastAsia"/>
          <w:color w:val="000000"/>
          <w:kern w:val="0"/>
          <w:sz w:val="32"/>
          <w:szCs w:val="32"/>
        </w:rPr>
        <w:t>（</w:t>
      </w:r>
      <w:r w:rsidRPr="0030603D">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hint="eastAsia"/>
          <w:color w:val="000000"/>
          <w:kern w:val="0"/>
          <w:sz w:val="32"/>
          <w:szCs w:val="32"/>
        </w:rPr>
        <w:t>）</w:t>
      </w:r>
      <w:r w:rsidRPr="0030603D">
        <w:rPr>
          <w:rFonts w:ascii="仿宋_GB2312" w:eastAsia="仿宋_GB2312" w:hAnsi="方正仿宋_GBK" w:cs="方正仿宋_GBK" w:hint="eastAsia"/>
          <w:color w:val="000000"/>
          <w:kern w:val="0"/>
          <w:sz w:val="32"/>
          <w:szCs w:val="32"/>
        </w:rPr>
        <w:t>会商推荐</w:t>
      </w:r>
      <w:r>
        <w:rPr>
          <w:rFonts w:ascii="仿宋_GB2312" w:eastAsia="仿宋_GB2312" w:hAnsi="方正仿宋_GBK" w:cs="方正仿宋_GBK" w:hint="eastAsia"/>
          <w:color w:val="000000"/>
          <w:kern w:val="0"/>
          <w:sz w:val="32"/>
          <w:szCs w:val="32"/>
        </w:rPr>
        <w:t>或摇号确定</w:t>
      </w:r>
      <w:r w:rsidRPr="0030603D">
        <w:rPr>
          <w:rFonts w:ascii="仿宋_GB2312" w:eastAsia="仿宋_GB2312" w:hAnsi="方正仿宋_GBK" w:cs="方正仿宋_GBK" w:hint="eastAsia"/>
          <w:color w:val="000000"/>
          <w:kern w:val="0"/>
          <w:sz w:val="32"/>
          <w:szCs w:val="32"/>
        </w:rPr>
        <w:t>代理机构（附表1）。</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color w:val="000000"/>
          <w:kern w:val="0"/>
          <w:sz w:val="32"/>
          <w:szCs w:val="32"/>
        </w:rPr>
      </w:pPr>
      <w:r>
        <w:rPr>
          <w:rFonts w:ascii="仿宋_GB2312" w:eastAsia="仿宋_GB2312" w:hAnsi="方正仿宋_GBK" w:cs="方正仿宋_GBK" w:hint="eastAsia"/>
          <w:color w:val="000000"/>
          <w:kern w:val="0"/>
          <w:sz w:val="32"/>
          <w:szCs w:val="32"/>
        </w:rPr>
        <w:t>（</w:t>
      </w:r>
      <w:r w:rsidRPr="0030603D">
        <w:rPr>
          <w:rFonts w:ascii="仿宋_GB2312" w:eastAsia="仿宋_GB2312" w:hAnsi="方正仿宋_GBK" w:cs="方正仿宋_GBK" w:hint="eastAsia"/>
          <w:color w:val="000000"/>
          <w:kern w:val="0"/>
          <w:sz w:val="32"/>
          <w:szCs w:val="32"/>
        </w:rPr>
        <w:t>3</w:t>
      </w:r>
      <w:r>
        <w:rPr>
          <w:rFonts w:ascii="仿宋_GB2312" w:eastAsia="仿宋_GB2312" w:hAnsi="方正仿宋_GBK" w:cs="方正仿宋_GBK" w:hint="eastAsia"/>
          <w:color w:val="000000"/>
          <w:kern w:val="0"/>
          <w:sz w:val="32"/>
          <w:szCs w:val="32"/>
        </w:rPr>
        <w:t>）</w:t>
      </w:r>
      <w:r w:rsidRPr="0030603D">
        <w:rPr>
          <w:rFonts w:ascii="仿宋_GB2312" w:eastAsia="仿宋_GB2312" w:hAnsi="方正仿宋_GBK" w:cs="方正仿宋_GBK" w:hint="eastAsia"/>
          <w:color w:val="000000"/>
          <w:kern w:val="0"/>
          <w:sz w:val="32"/>
          <w:szCs w:val="32"/>
        </w:rPr>
        <w:t>参与本办法内自行采购的相关工作，监督采购流程。</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color w:val="000000"/>
          <w:kern w:val="0"/>
          <w:sz w:val="32"/>
          <w:szCs w:val="32"/>
        </w:rPr>
      </w:pPr>
      <w:r>
        <w:rPr>
          <w:rFonts w:ascii="仿宋_GB2312" w:eastAsia="仿宋_GB2312" w:hAnsi="方正仿宋_GBK" w:cs="方正仿宋_GBK" w:hint="eastAsia"/>
          <w:color w:val="000000"/>
          <w:kern w:val="0"/>
          <w:sz w:val="32"/>
          <w:szCs w:val="32"/>
        </w:rPr>
        <w:t>（</w:t>
      </w:r>
      <w:r w:rsidRPr="0030603D">
        <w:rPr>
          <w:rFonts w:ascii="仿宋_GB2312" w:eastAsia="仿宋_GB2312" w:hAnsi="方正仿宋_GBK" w:cs="方正仿宋_GBK" w:hint="eastAsia"/>
          <w:color w:val="000000"/>
          <w:kern w:val="0"/>
          <w:sz w:val="32"/>
          <w:szCs w:val="32"/>
        </w:rPr>
        <w:t>4</w:t>
      </w:r>
      <w:r>
        <w:rPr>
          <w:rFonts w:ascii="仿宋_GB2312" w:eastAsia="仿宋_GB2312" w:hAnsi="方正仿宋_GBK" w:cs="方正仿宋_GBK" w:hint="eastAsia"/>
          <w:color w:val="000000"/>
          <w:kern w:val="0"/>
          <w:sz w:val="32"/>
          <w:szCs w:val="32"/>
        </w:rPr>
        <w:t>）</w:t>
      </w:r>
      <w:r w:rsidRPr="0030603D">
        <w:rPr>
          <w:rFonts w:ascii="仿宋_GB2312" w:eastAsia="仿宋_GB2312" w:hAnsi="方正仿宋_GBK" w:cs="方正仿宋_GBK" w:hint="eastAsia"/>
          <w:color w:val="000000"/>
          <w:kern w:val="0"/>
          <w:sz w:val="32"/>
          <w:szCs w:val="32"/>
        </w:rPr>
        <w:t>工作小组及时对相关资料原件（包括审批材料、招投标文件、中标通知书、合同、验收报告等）整理归档。</w:t>
      </w:r>
    </w:p>
    <w:p w:rsidR="00C46388" w:rsidRPr="0030603D" w:rsidRDefault="00C46388" w:rsidP="00C46388">
      <w:pPr>
        <w:widowControl/>
        <w:spacing w:line="578" w:lineRule="exact"/>
        <w:ind w:firstLineChars="200" w:firstLine="640"/>
        <w:jc w:val="left"/>
        <w:rPr>
          <w:rFonts w:ascii="黑体" w:eastAsia="黑体" w:hAnsi="黑体" w:cs="方正黑体_GBK" w:hint="eastAsia"/>
          <w:color w:val="000000"/>
          <w:kern w:val="0"/>
          <w:sz w:val="32"/>
          <w:szCs w:val="32"/>
        </w:rPr>
      </w:pPr>
      <w:r w:rsidRPr="0030603D">
        <w:rPr>
          <w:rFonts w:ascii="黑体" w:eastAsia="黑体" w:hAnsi="黑体" w:cs="方正黑体_GBK" w:hint="eastAsia"/>
          <w:color w:val="000000"/>
          <w:kern w:val="0"/>
          <w:sz w:val="32"/>
          <w:szCs w:val="32"/>
        </w:rPr>
        <w:t>三、局自行采购项目限额分类及方式</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color w:val="000000"/>
          <w:kern w:val="0"/>
          <w:sz w:val="32"/>
          <w:szCs w:val="32"/>
        </w:rPr>
      </w:pPr>
      <w:r w:rsidRPr="0030603D">
        <w:rPr>
          <w:rFonts w:ascii="仿宋_GB2312" w:eastAsia="仿宋_GB2312" w:hAnsi="方正仿宋_GBK" w:cs="方正仿宋_GBK" w:hint="eastAsia"/>
          <w:color w:val="000000"/>
          <w:kern w:val="0"/>
          <w:sz w:val="32"/>
          <w:szCs w:val="32"/>
        </w:rPr>
        <w:t>自行采购项目根据预算金额，分为甲、乙、丙三类：</w:t>
      </w:r>
    </w:p>
    <w:p w:rsidR="00C46388" w:rsidRPr="0030603D" w:rsidRDefault="00C46388" w:rsidP="00C46388">
      <w:pPr>
        <w:widowControl/>
        <w:spacing w:line="578" w:lineRule="exact"/>
        <w:ind w:firstLineChars="200" w:firstLine="640"/>
        <w:jc w:val="left"/>
        <w:rPr>
          <w:rFonts w:ascii="仿宋_GB2312" w:eastAsia="仿宋_GB2312" w:hAnsi="方正楷体_GBK" w:cs="方正楷体_GBK" w:hint="eastAsia"/>
          <w:color w:val="000000"/>
          <w:kern w:val="0"/>
          <w:sz w:val="32"/>
          <w:szCs w:val="32"/>
        </w:rPr>
      </w:pPr>
      <w:r w:rsidRPr="0030603D">
        <w:rPr>
          <w:rFonts w:ascii="仿宋_GB2312" w:eastAsia="仿宋_GB2312" w:hAnsi="方正楷体_GBK" w:cs="方正楷体_GBK" w:hint="eastAsia"/>
          <w:color w:val="000000"/>
          <w:kern w:val="0"/>
          <w:sz w:val="32"/>
          <w:szCs w:val="32"/>
        </w:rPr>
        <w:t>1.甲类</w:t>
      </w:r>
    </w:p>
    <w:p w:rsidR="00C46388" w:rsidRPr="0030603D" w:rsidRDefault="00C46388" w:rsidP="00C46388">
      <w:pPr>
        <w:widowControl/>
        <w:spacing w:line="578" w:lineRule="exact"/>
        <w:jc w:val="left"/>
        <w:rPr>
          <w:rFonts w:ascii="仿宋_GB2312" w:eastAsia="仿宋_GB2312" w:hAnsi="方正仿宋_GBK" w:cs="方正仿宋_GBK" w:hint="eastAsia"/>
          <w:color w:val="000000"/>
          <w:kern w:val="0"/>
          <w:sz w:val="32"/>
          <w:szCs w:val="32"/>
        </w:rPr>
      </w:pPr>
      <w:r w:rsidRPr="0030603D">
        <w:rPr>
          <w:rFonts w:ascii="仿宋_GB2312" w:eastAsia="仿宋_GB2312" w:hAnsi="方正仿宋_GBK" w:cs="方正仿宋_GBK" w:hint="eastAsia"/>
          <w:color w:val="000000"/>
          <w:kern w:val="0"/>
          <w:sz w:val="32"/>
          <w:szCs w:val="32"/>
        </w:rPr>
        <w:t>货物类单项采购或批量采购预算价1万元以下的（主要是日常办公必需品），由申购部门将申购项目填报《</w:t>
      </w:r>
      <w:r w:rsidRPr="00D54BB6">
        <w:rPr>
          <w:rFonts w:ascii="仿宋" w:eastAsia="仿宋" w:hAnsi="仿宋" w:cs="方正仿宋_GBK" w:hint="eastAsia"/>
          <w:color w:val="000000"/>
          <w:kern w:val="0"/>
          <w:sz w:val="32"/>
          <w:szCs w:val="32"/>
        </w:rPr>
        <w:t>埇</w:t>
      </w:r>
      <w:r w:rsidRPr="0030603D">
        <w:rPr>
          <w:rFonts w:ascii="仿宋_GB2312" w:eastAsia="仿宋_GB2312" w:hAnsi="方正仿宋_GBK" w:cs="方正仿宋_GBK" w:hint="eastAsia"/>
          <w:color w:val="000000"/>
          <w:kern w:val="0"/>
          <w:sz w:val="32"/>
          <w:szCs w:val="32"/>
        </w:rPr>
        <w:t>桥区自然资源和规划局购买审批单（带存根联）》（附件2），按照审批流程由采购小组委托办公室直接采购，采购经办人员不得低于2人。</w:t>
      </w:r>
    </w:p>
    <w:p w:rsidR="00C46388" w:rsidRPr="0030603D" w:rsidRDefault="00C46388" w:rsidP="00C46388">
      <w:pPr>
        <w:widowControl/>
        <w:spacing w:line="578" w:lineRule="exact"/>
        <w:ind w:firstLineChars="200" w:firstLine="640"/>
        <w:jc w:val="left"/>
        <w:rPr>
          <w:rFonts w:ascii="仿宋_GB2312" w:eastAsia="仿宋_GB2312" w:hAnsi="方正楷体_GBK" w:cs="方正楷体_GBK" w:hint="eastAsia"/>
          <w:color w:val="000000"/>
          <w:kern w:val="0"/>
          <w:sz w:val="32"/>
          <w:szCs w:val="32"/>
        </w:rPr>
      </w:pPr>
      <w:r w:rsidRPr="0030603D">
        <w:rPr>
          <w:rFonts w:ascii="仿宋_GB2312" w:eastAsia="仿宋_GB2312" w:hAnsi="方正楷体_GBK" w:cs="方正楷体_GBK" w:hint="eastAsia"/>
          <w:color w:val="000000"/>
          <w:kern w:val="0"/>
          <w:sz w:val="32"/>
          <w:szCs w:val="32"/>
        </w:rPr>
        <w:lastRenderedPageBreak/>
        <w:t>2.乙类</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color w:val="000000"/>
          <w:kern w:val="0"/>
          <w:sz w:val="32"/>
          <w:szCs w:val="32"/>
        </w:rPr>
      </w:pPr>
      <w:r w:rsidRPr="0030603D">
        <w:rPr>
          <w:rFonts w:ascii="仿宋_GB2312" w:eastAsia="仿宋_GB2312" w:hAnsi="方正仿宋_GBK" w:cs="方正仿宋_GBK" w:hint="eastAsia"/>
          <w:color w:val="000000"/>
          <w:kern w:val="0"/>
          <w:sz w:val="32"/>
          <w:szCs w:val="32"/>
        </w:rPr>
        <w:t>货物类单项采购预算价1万元至5万元或批量采购预算价1万元至10万元；工程类单项预算价1万元至30万元；服务类预算价1万元至20万元的采购项目。其中设备维修服务采购预算金额1万元至10万元（不包括定点采购）。</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color w:val="000000"/>
          <w:kern w:val="0"/>
          <w:sz w:val="32"/>
          <w:szCs w:val="32"/>
        </w:rPr>
      </w:pPr>
      <w:r w:rsidRPr="0030603D">
        <w:rPr>
          <w:rFonts w:ascii="仿宋_GB2312" w:eastAsia="仿宋_GB2312" w:hAnsi="方正仿宋_GBK" w:cs="方正仿宋_GBK" w:hint="eastAsia"/>
          <w:color w:val="000000"/>
          <w:kern w:val="0"/>
          <w:sz w:val="32"/>
          <w:szCs w:val="32"/>
        </w:rPr>
        <w:t>由申购部门将申购项目填报《采购项目申报审批表》（使用区财政局制式表格）确定采购方式后，经党组审议后委托采购小组安排实施自行采购，工作小组会议研究确定采购方式。视情况需求可聘请第三</w:t>
      </w:r>
      <w:proofErr w:type="gramStart"/>
      <w:r w:rsidRPr="0030603D">
        <w:rPr>
          <w:rFonts w:ascii="仿宋_GB2312" w:eastAsia="仿宋_GB2312" w:hAnsi="方正仿宋_GBK" w:cs="方正仿宋_GBK" w:hint="eastAsia"/>
          <w:color w:val="000000"/>
          <w:kern w:val="0"/>
          <w:sz w:val="32"/>
          <w:szCs w:val="32"/>
        </w:rPr>
        <w:t>方服务</w:t>
      </w:r>
      <w:proofErr w:type="gramEnd"/>
      <w:r w:rsidRPr="0030603D">
        <w:rPr>
          <w:rFonts w:ascii="仿宋_GB2312" w:eastAsia="仿宋_GB2312" w:hAnsi="方正仿宋_GBK" w:cs="方正仿宋_GBK" w:hint="eastAsia"/>
          <w:color w:val="000000"/>
          <w:kern w:val="0"/>
          <w:sz w:val="32"/>
          <w:szCs w:val="32"/>
        </w:rPr>
        <w:t>机构进行预算核价并组织采购。如有必要也可进公共资源交易平台进行公开交易。</w:t>
      </w:r>
    </w:p>
    <w:p w:rsidR="00C46388" w:rsidRPr="0030603D" w:rsidRDefault="00C46388" w:rsidP="00C46388">
      <w:pPr>
        <w:widowControl/>
        <w:spacing w:line="578" w:lineRule="exact"/>
        <w:ind w:firstLineChars="200" w:firstLine="640"/>
        <w:jc w:val="left"/>
        <w:rPr>
          <w:rFonts w:ascii="仿宋_GB2312" w:eastAsia="仿宋_GB2312" w:hAnsi="方正楷体_GBK" w:cs="方正楷体_GBK" w:hint="eastAsia"/>
          <w:color w:val="000000"/>
          <w:kern w:val="0"/>
          <w:sz w:val="32"/>
          <w:szCs w:val="32"/>
        </w:rPr>
      </w:pPr>
      <w:r>
        <w:rPr>
          <w:rFonts w:ascii="仿宋_GB2312" w:eastAsia="仿宋_GB2312" w:hAnsi="方正楷体_GBK" w:cs="方正楷体_GBK" w:hint="eastAsia"/>
          <w:color w:val="000000"/>
          <w:kern w:val="0"/>
          <w:sz w:val="32"/>
          <w:szCs w:val="32"/>
        </w:rPr>
        <w:t>3.</w:t>
      </w:r>
      <w:r w:rsidRPr="0030603D">
        <w:rPr>
          <w:rFonts w:ascii="仿宋_GB2312" w:eastAsia="仿宋_GB2312" w:hAnsi="方正楷体_GBK" w:cs="方正楷体_GBK" w:hint="eastAsia"/>
          <w:color w:val="000000"/>
          <w:kern w:val="0"/>
          <w:sz w:val="32"/>
          <w:szCs w:val="32"/>
        </w:rPr>
        <w:t>丙类（其他预算价的采购）</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color w:val="000000"/>
          <w:kern w:val="0"/>
          <w:sz w:val="32"/>
          <w:szCs w:val="32"/>
        </w:rPr>
      </w:pPr>
      <w:r w:rsidRPr="0030603D">
        <w:rPr>
          <w:rFonts w:ascii="仿宋_GB2312" w:eastAsia="仿宋_GB2312" w:hAnsi="方正仿宋_GBK" w:cs="方正仿宋_GBK" w:hint="eastAsia"/>
          <w:color w:val="000000"/>
          <w:kern w:val="0"/>
          <w:sz w:val="32"/>
          <w:szCs w:val="32"/>
        </w:rPr>
        <w:t>由工作小组会议研究确定采购方案，报局党组审定后，按照《中华人民共和国政府采购法》和《中华人民共和国招标法》有关规定交采购工作小组实施。</w:t>
      </w:r>
    </w:p>
    <w:p w:rsidR="00C46388" w:rsidRPr="0030603D" w:rsidRDefault="00C46388" w:rsidP="00C46388">
      <w:pPr>
        <w:widowControl/>
        <w:spacing w:line="578" w:lineRule="exact"/>
        <w:ind w:firstLineChars="200" w:firstLine="640"/>
        <w:jc w:val="left"/>
        <w:rPr>
          <w:rFonts w:ascii="黑体" w:eastAsia="黑体" w:hAnsi="黑体" w:cs="方正黑体_GBK" w:hint="eastAsia"/>
          <w:color w:val="000000"/>
          <w:kern w:val="0"/>
          <w:sz w:val="32"/>
          <w:szCs w:val="32"/>
        </w:rPr>
      </w:pPr>
      <w:r w:rsidRPr="0030603D">
        <w:rPr>
          <w:rFonts w:ascii="黑体" w:eastAsia="黑体" w:hAnsi="黑体" w:cs="方正黑体_GBK" w:hint="eastAsia"/>
          <w:color w:val="000000"/>
          <w:kern w:val="0"/>
          <w:sz w:val="32"/>
          <w:szCs w:val="32"/>
        </w:rPr>
        <w:t>四、采购项目的申报、评审、合同签订和验收</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color w:val="000000"/>
          <w:kern w:val="0"/>
          <w:sz w:val="32"/>
          <w:szCs w:val="32"/>
        </w:rPr>
      </w:pPr>
      <w:r w:rsidRPr="0030603D">
        <w:rPr>
          <w:rFonts w:ascii="仿宋_GB2312" w:eastAsia="仿宋_GB2312" w:hAnsi="方正楷体_GBK" w:cs="方正楷体_GBK" w:hint="eastAsia"/>
          <w:color w:val="000000"/>
          <w:kern w:val="0"/>
          <w:sz w:val="32"/>
          <w:szCs w:val="32"/>
        </w:rPr>
        <w:t>1．自行采购应遵循公开透明、公平公正、廉洁高效的原则。</w:t>
      </w:r>
      <w:r w:rsidRPr="0030603D">
        <w:rPr>
          <w:rFonts w:ascii="仿宋_GB2312" w:eastAsia="仿宋_GB2312" w:hAnsi="方正仿宋_GBK" w:cs="方正仿宋_GBK" w:hint="eastAsia"/>
          <w:color w:val="000000"/>
          <w:kern w:val="0"/>
          <w:sz w:val="32"/>
          <w:szCs w:val="32"/>
        </w:rPr>
        <w:t>文件要求，单位应建立自行采购管理制度，成立由本单位项目实施股室、财务股、办公室等相关监督部门人员组成3人或3人以上的评审组按程序组织采购活动。项目有特殊要求的可申请在政府采购专家库中抽取专家参与单位自行采购活动。</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color w:val="000000"/>
          <w:kern w:val="0"/>
          <w:sz w:val="32"/>
          <w:szCs w:val="32"/>
        </w:rPr>
      </w:pPr>
      <w:r w:rsidRPr="0030603D">
        <w:rPr>
          <w:rFonts w:ascii="仿宋_GB2312" w:eastAsia="仿宋_GB2312" w:hAnsi="方正楷体_GBK" w:cs="方正楷体_GBK" w:hint="eastAsia"/>
          <w:color w:val="000000"/>
          <w:kern w:val="0"/>
          <w:sz w:val="32"/>
          <w:szCs w:val="32"/>
        </w:rPr>
        <w:lastRenderedPageBreak/>
        <w:t>2．自行采购项目预算。</w:t>
      </w:r>
      <w:r w:rsidRPr="0030603D">
        <w:rPr>
          <w:rFonts w:ascii="仿宋_GB2312" w:eastAsia="仿宋_GB2312" w:hAnsi="方正仿宋_GBK" w:cs="方正仿宋_GBK" w:hint="eastAsia"/>
          <w:color w:val="000000"/>
          <w:kern w:val="0"/>
          <w:sz w:val="32"/>
          <w:szCs w:val="32"/>
        </w:rPr>
        <w:t>通用货物类工程、设备、服务类项目严格按照《安徽省2020-2021年政府集中采购目录及标准的通知》执行。</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kern w:val="0"/>
          <w:sz w:val="32"/>
          <w:szCs w:val="32"/>
        </w:rPr>
      </w:pPr>
      <w:r w:rsidRPr="0030603D">
        <w:rPr>
          <w:rFonts w:ascii="仿宋_GB2312" w:eastAsia="仿宋_GB2312" w:hAnsi="方正楷体_GBK" w:cs="方正楷体_GBK" w:hint="eastAsia"/>
          <w:kern w:val="0"/>
          <w:sz w:val="32"/>
          <w:szCs w:val="32"/>
        </w:rPr>
        <w:t>3．自行采购申报程序。</w:t>
      </w:r>
      <w:r w:rsidRPr="0030603D">
        <w:rPr>
          <w:rFonts w:ascii="仿宋_GB2312" w:eastAsia="仿宋_GB2312" w:hAnsi="方正仿宋_GBK" w:cs="方正仿宋_GBK" w:hint="eastAsia"/>
          <w:kern w:val="0"/>
          <w:sz w:val="32"/>
          <w:szCs w:val="32"/>
        </w:rPr>
        <w:t>实施项目自行采购前，实施股室负责项目立项、编制预算、专家论证后报单位分管领导审核、单位负责人审批，报单位财务股按预算计划通过财政一体化系统申报审批，经财政部门批准后实施自行采购。</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kern w:val="0"/>
          <w:sz w:val="32"/>
          <w:szCs w:val="32"/>
        </w:rPr>
      </w:pPr>
      <w:r w:rsidRPr="0030603D">
        <w:rPr>
          <w:rFonts w:ascii="仿宋_GB2312" w:eastAsia="仿宋_GB2312" w:hAnsi="方正楷体_GBK" w:cs="方正楷体_GBK" w:hint="eastAsia"/>
          <w:kern w:val="0"/>
          <w:sz w:val="32"/>
          <w:szCs w:val="32"/>
        </w:rPr>
        <w:t>4．通用货物类的自行采购。</w:t>
      </w:r>
      <w:r w:rsidRPr="0030603D">
        <w:rPr>
          <w:rFonts w:ascii="仿宋_GB2312" w:eastAsia="仿宋_GB2312" w:hAnsi="方正仿宋_GBK" w:cs="方正仿宋_GBK" w:hint="eastAsia"/>
          <w:kern w:val="0"/>
          <w:sz w:val="32"/>
          <w:szCs w:val="32"/>
        </w:rPr>
        <w:t>严格按照网上商城目录及限额标准执行网上商城采购，如网上商城采购确实不能满足需求的，经区财政局批准可按相关规定另行采购。对于同品牌型号参数的商品，通过其他采购方式价格更低或服务更优的，采购单位可另行组织线下采购，但报销时须将网上商城相关信息截图作为证明材料。</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kern w:val="0"/>
          <w:sz w:val="32"/>
          <w:szCs w:val="32"/>
        </w:rPr>
      </w:pPr>
      <w:r w:rsidRPr="0030603D">
        <w:rPr>
          <w:rFonts w:ascii="仿宋_GB2312" w:eastAsia="仿宋_GB2312" w:hAnsi="方正楷体_GBK" w:cs="方正楷体_GBK" w:hint="eastAsia"/>
          <w:kern w:val="0"/>
          <w:sz w:val="32"/>
          <w:szCs w:val="32"/>
        </w:rPr>
        <w:t>5．采购合同的签订。</w:t>
      </w:r>
      <w:r w:rsidRPr="0030603D">
        <w:rPr>
          <w:rFonts w:ascii="仿宋_GB2312" w:eastAsia="仿宋_GB2312" w:hAnsi="方正仿宋_GBK" w:cs="方正仿宋_GBK" w:hint="eastAsia"/>
          <w:kern w:val="0"/>
          <w:sz w:val="32"/>
          <w:szCs w:val="32"/>
        </w:rPr>
        <w:t>采购单位确定成交供应商后应签发成交通知书，与成交供应商签订书面合同，合同应载明价款、数量、质量、指标参数、履行期限、付款方式、售后服务、违约责任等条款。</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kern w:val="0"/>
          <w:sz w:val="32"/>
          <w:szCs w:val="32"/>
        </w:rPr>
      </w:pPr>
      <w:r w:rsidRPr="0030603D">
        <w:rPr>
          <w:rFonts w:ascii="仿宋_GB2312" w:eastAsia="仿宋_GB2312" w:hAnsi="方正楷体_GBK" w:cs="方正楷体_GBK" w:hint="eastAsia"/>
          <w:kern w:val="0"/>
          <w:sz w:val="32"/>
          <w:szCs w:val="32"/>
        </w:rPr>
        <w:t>6．采购项目验收。</w:t>
      </w:r>
      <w:r w:rsidRPr="0030603D">
        <w:rPr>
          <w:rFonts w:ascii="仿宋_GB2312" w:eastAsia="仿宋_GB2312" w:hAnsi="方正仿宋_GBK" w:cs="方正仿宋_GBK" w:hint="eastAsia"/>
          <w:kern w:val="0"/>
          <w:sz w:val="32"/>
          <w:szCs w:val="32"/>
        </w:rPr>
        <w:t>采购合同履行完毕，采购单位应成立不少于3人的验收小组，严格按照采购合同明示的技术指标、工程量清单或服务需求对采购项目进行验收，填写《政府采购验收报告单》，工程项目须有竣工结算审计报告。形成固定资产的由财务股按规定办理固定资产登记手续。</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kern w:val="0"/>
          <w:sz w:val="32"/>
          <w:szCs w:val="32"/>
        </w:rPr>
      </w:pPr>
      <w:r w:rsidRPr="0030603D">
        <w:rPr>
          <w:rFonts w:ascii="仿宋_GB2312" w:eastAsia="仿宋_GB2312" w:hAnsi="方正楷体_GBK" w:cs="方正楷体_GBK" w:hint="eastAsia"/>
          <w:kern w:val="0"/>
          <w:sz w:val="32"/>
          <w:szCs w:val="32"/>
        </w:rPr>
        <w:lastRenderedPageBreak/>
        <w:t>7．采购项目结算。</w:t>
      </w:r>
      <w:r w:rsidRPr="0030603D">
        <w:rPr>
          <w:rFonts w:ascii="仿宋_GB2312" w:eastAsia="仿宋_GB2312" w:hAnsi="方正仿宋_GBK" w:cs="方正仿宋_GBK" w:hint="eastAsia"/>
          <w:kern w:val="0"/>
          <w:sz w:val="32"/>
          <w:szCs w:val="32"/>
        </w:rPr>
        <w:t>供应商出具正式发票和所有附件（审批表、联系单、中标通知书、合同、如线下采购附网上商城截图和情况说明、验收报告、工程附审计报告），由实施股室经办人、证明人签字后至财务股审核，分管领导审核，负责人审批后，由财务股再从系统上传至财政局，最后至核算中心进行支付。</w:t>
      </w:r>
    </w:p>
    <w:p w:rsidR="00C46388" w:rsidRPr="0030603D" w:rsidRDefault="00C46388" w:rsidP="00C46388">
      <w:pPr>
        <w:widowControl/>
        <w:spacing w:line="578" w:lineRule="exact"/>
        <w:ind w:firstLineChars="200" w:firstLine="640"/>
        <w:jc w:val="left"/>
        <w:rPr>
          <w:rFonts w:ascii="黑体" w:eastAsia="黑体" w:hAnsi="黑体" w:cs="方正黑体_GBK" w:hint="eastAsia"/>
          <w:color w:val="000000"/>
          <w:kern w:val="0"/>
          <w:sz w:val="32"/>
          <w:szCs w:val="32"/>
        </w:rPr>
      </w:pPr>
      <w:r w:rsidRPr="0030603D">
        <w:rPr>
          <w:rFonts w:ascii="黑体" w:eastAsia="黑体" w:hAnsi="黑体" w:cs="方正黑体_GBK" w:hint="eastAsia"/>
          <w:color w:val="000000"/>
          <w:kern w:val="0"/>
          <w:sz w:val="32"/>
          <w:szCs w:val="32"/>
        </w:rPr>
        <w:t>五、其它</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kern w:val="0"/>
          <w:sz w:val="32"/>
          <w:szCs w:val="32"/>
        </w:rPr>
      </w:pPr>
      <w:r w:rsidRPr="0030603D">
        <w:rPr>
          <w:rFonts w:ascii="仿宋_GB2312" w:eastAsia="仿宋_GB2312" w:hAnsi="方正仿宋_GBK" w:cs="方正仿宋_GBK" w:hint="eastAsia"/>
          <w:kern w:val="0"/>
          <w:sz w:val="32"/>
          <w:szCs w:val="32"/>
        </w:rPr>
        <w:t>如遇到政府采购目录和采购限额标准等政策性调整，则本办法亦随之作相应调整。</w:t>
      </w:r>
    </w:p>
    <w:p w:rsidR="00C46388" w:rsidRPr="0030603D" w:rsidRDefault="00C46388" w:rsidP="00C46388">
      <w:pPr>
        <w:widowControl/>
        <w:spacing w:line="578" w:lineRule="exact"/>
        <w:ind w:firstLineChars="200" w:firstLine="640"/>
        <w:jc w:val="left"/>
        <w:rPr>
          <w:rFonts w:ascii="仿宋_GB2312" w:eastAsia="仿宋_GB2312" w:hAnsi="方正仿宋_GBK" w:cs="方正仿宋_GBK" w:hint="eastAsia"/>
          <w:kern w:val="0"/>
          <w:sz w:val="32"/>
          <w:szCs w:val="32"/>
        </w:rPr>
      </w:pPr>
      <w:r w:rsidRPr="0030603D">
        <w:rPr>
          <w:rFonts w:ascii="仿宋_GB2312" w:eastAsia="仿宋_GB2312" w:hAnsi="方正仿宋_GBK" w:cs="方正仿宋_GBK" w:hint="eastAsia"/>
          <w:kern w:val="0"/>
          <w:sz w:val="32"/>
          <w:szCs w:val="32"/>
        </w:rPr>
        <w:t>本局所属事业单位（企业）参照本办法执行。</w:t>
      </w:r>
    </w:p>
    <w:p w:rsidR="00C46388" w:rsidRPr="0030603D" w:rsidRDefault="00C46388" w:rsidP="00C46388">
      <w:pPr>
        <w:widowControl/>
        <w:spacing w:line="578" w:lineRule="exact"/>
        <w:ind w:right="640" w:firstLineChars="200" w:firstLine="640"/>
        <w:rPr>
          <w:rFonts w:ascii="仿宋_GB2312" w:eastAsia="仿宋_GB2312" w:hAnsi="方正仿宋_GBK" w:cs="方正仿宋_GBK" w:hint="eastAsia"/>
          <w:kern w:val="0"/>
          <w:sz w:val="32"/>
          <w:szCs w:val="32"/>
        </w:rPr>
      </w:pPr>
      <w:r w:rsidRPr="0030603D">
        <w:rPr>
          <w:rFonts w:ascii="仿宋_GB2312" w:eastAsia="仿宋_GB2312" w:hAnsi="方正仿宋_GBK" w:cs="方正仿宋_GBK" w:hint="eastAsia"/>
          <w:kern w:val="0"/>
          <w:sz w:val="32"/>
          <w:szCs w:val="32"/>
        </w:rPr>
        <w:t>本办法自发布之日起施行。</w:t>
      </w:r>
    </w:p>
    <w:p w:rsidR="00C46388" w:rsidRPr="0030603D" w:rsidRDefault="00C46388" w:rsidP="00C46388">
      <w:pPr>
        <w:spacing w:line="578" w:lineRule="exact"/>
        <w:rPr>
          <w:rFonts w:ascii="仿宋_GB2312" w:eastAsia="仿宋_GB2312" w:hAnsi="方正仿宋_GBK" w:cs="方正仿宋_GBK" w:hint="eastAsia"/>
          <w:sz w:val="32"/>
          <w:szCs w:val="32"/>
        </w:rPr>
      </w:pPr>
    </w:p>
    <w:p w:rsidR="00C46388" w:rsidRPr="0030603D" w:rsidRDefault="00C46388" w:rsidP="00C46388">
      <w:pPr>
        <w:spacing w:line="578" w:lineRule="exact"/>
        <w:ind w:firstLineChars="200" w:firstLine="643"/>
        <w:jc w:val="left"/>
        <w:rPr>
          <w:rFonts w:ascii="仿宋_GB2312" w:eastAsia="仿宋_GB2312" w:hAnsi="方正仿宋_GBK" w:cs="方正仿宋_GBK" w:hint="eastAsia"/>
          <w:sz w:val="32"/>
          <w:szCs w:val="32"/>
        </w:rPr>
      </w:pPr>
      <w:r w:rsidRPr="0030603D">
        <w:rPr>
          <w:rFonts w:ascii="仿宋_GB2312" w:eastAsia="仿宋_GB2312" w:hAnsi="方正仿宋_GBK" w:cs="方正仿宋_GBK" w:hint="eastAsia"/>
          <w:b/>
          <w:sz w:val="32"/>
          <w:szCs w:val="32"/>
        </w:rPr>
        <w:t>附件</w:t>
      </w:r>
      <w:r w:rsidRPr="00C7294D">
        <w:rPr>
          <w:rFonts w:ascii="仿宋_GB2312" w:eastAsia="仿宋_GB2312" w:hAnsi="方正仿宋_GBK" w:cs="方正仿宋_GBK" w:hint="eastAsia"/>
          <w:b/>
          <w:sz w:val="32"/>
          <w:szCs w:val="32"/>
        </w:rPr>
        <w:t>：</w:t>
      </w:r>
      <w:r w:rsidRPr="0030603D">
        <w:rPr>
          <w:rFonts w:ascii="仿宋_GB2312" w:eastAsia="仿宋_GB2312" w:hAnsi="方正仿宋_GBK" w:cs="方正仿宋_GBK" w:hint="eastAsia"/>
          <w:sz w:val="32"/>
          <w:szCs w:val="32"/>
        </w:rPr>
        <w:t>1</w:t>
      </w:r>
      <w:r>
        <w:rPr>
          <w:rFonts w:ascii="仿宋_GB2312" w:eastAsia="仿宋_GB2312" w:hAnsi="方正仿宋_GBK" w:cs="方正仿宋_GBK" w:hint="eastAsia"/>
          <w:sz w:val="32"/>
          <w:szCs w:val="32"/>
        </w:rPr>
        <w:t>.</w:t>
      </w:r>
      <w:r w:rsidRPr="0030603D">
        <w:rPr>
          <w:rFonts w:ascii="仿宋_GB2312" w:eastAsia="仿宋_GB2312" w:hAnsi="方正仿宋_GBK" w:cs="方正仿宋_GBK" w:hint="eastAsia"/>
          <w:sz w:val="32"/>
          <w:szCs w:val="32"/>
        </w:rPr>
        <w:t>业主推荐代理机构表</w:t>
      </w:r>
    </w:p>
    <w:p w:rsidR="00C46388" w:rsidRPr="0030603D" w:rsidRDefault="00C46388" w:rsidP="00C46388">
      <w:pPr>
        <w:spacing w:line="578" w:lineRule="exact"/>
        <w:ind w:firstLineChars="500" w:firstLine="1600"/>
        <w:jc w:val="left"/>
        <w:rPr>
          <w:rFonts w:ascii="仿宋_GB2312" w:eastAsia="仿宋_GB2312" w:hAnsi="方正仿宋_GBK" w:cs="方正仿宋_GBK" w:hint="eastAsia"/>
          <w:sz w:val="32"/>
          <w:szCs w:val="32"/>
        </w:rPr>
      </w:pPr>
      <w:r w:rsidRPr="0030603D">
        <w:rPr>
          <w:rFonts w:ascii="仿宋_GB2312" w:eastAsia="仿宋_GB2312" w:hAnsi="方正仿宋_GBK" w:cs="方正仿宋_GBK" w:hint="eastAsia"/>
          <w:sz w:val="32"/>
          <w:szCs w:val="32"/>
        </w:rPr>
        <w:t>2</w:t>
      </w:r>
      <w:r>
        <w:rPr>
          <w:rFonts w:ascii="仿宋_GB2312" w:eastAsia="仿宋_GB2312" w:hAnsi="方正仿宋_GBK" w:cs="方正仿宋_GBK" w:hint="eastAsia"/>
          <w:sz w:val="32"/>
          <w:szCs w:val="32"/>
        </w:rPr>
        <w:t>.</w:t>
      </w:r>
      <w:proofErr w:type="gramStart"/>
      <w:r w:rsidRPr="0030603D">
        <w:rPr>
          <w:rFonts w:ascii="仿宋" w:eastAsia="仿宋" w:hAnsi="仿宋" w:cs="方正仿宋_GBK" w:hint="eastAsia"/>
          <w:sz w:val="32"/>
          <w:szCs w:val="32"/>
        </w:rPr>
        <w:t>埇</w:t>
      </w:r>
      <w:proofErr w:type="gramEnd"/>
      <w:r w:rsidRPr="0030603D">
        <w:rPr>
          <w:rFonts w:ascii="仿宋_GB2312" w:eastAsia="仿宋_GB2312" w:hAnsi="方正仿宋_GBK" w:cs="方正仿宋_GBK" w:hint="eastAsia"/>
          <w:sz w:val="32"/>
          <w:szCs w:val="32"/>
        </w:rPr>
        <w:t>桥区自然资源和规划局购买物品（服务）申请审批单</w:t>
      </w:r>
    </w:p>
    <w:p w:rsidR="00C46388" w:rsidRPr="0030603D" w:rsidRDefault="00C46388" w:rsidP="00C46388">
      <w:pPr>
        <w:spacing w:line="578" w:lineRule="exact"/>
        <w:rPr>
          <w:rFonts w:ascii="方正仿宋_GBK" w:eastAsia="方正仿宋_GBK" w:hAnsi="方正仿宋_GBK" w:cs="方正仿宋_GBK" w:hint="eastAsia"/>
          <w:sz w:val="32"/>
          <w:szCs w:val="32"/>
        </w:rPr>
      </w:pPr>
    </w:p>
    <w:p w:rsidR="00C46388" w:rsidRPr="0030603D" w:rsidRDefault="00C46388" w:rsidP="00C46388">
      <w:pPr>
        <w:spacing w:line="578" w:lineRule="exact"/>
        <w:rPr>
          <w:rFonts w:ascii="方正仿宋_GBK" w:eastAsia="方正仿宋_GBK" w:hAnsi="方正仿宋_GBK" w:cs="方正仿宋_GBK" w:hint="eastAsia"/>
          <w:sz w:val="32"/>
          <w:szCs w:val="32"/>
        </w:rPr>
      </w:pPr>
    </w:p>
    <w:p w:rsidR="00C46388" w:rsidRPr="0030603D" w:rsidRDefault="00C46388" w:rsidP="00C46388">
      <w:pPr>
        <w:rPr>
          <w:rFonts w:ascii="方正仿宋_GBK" w:eastAsia="方正仿宋_GBK" w:hAnsi="方正仿宋_GBK" w:cs="方正仿宋_GBK" w:hint="eastAsia"/>
          <w:sz w:val="32"/>
          <w:szCs w:val="32"/>
        </w:rPr>
      </w:pPr>
    </w:p>
    <w:p w:rsidR="00C46388" w:rsidRPr="0030603D" w:rsidRDefault="00C46388" w:rsidP="00C46388">
      <w:pPr>
        <w:rPr>
          <w:rFonts w:ascii="方正仿宋_GBK" w:eastAsia="方正仿宋_GBK" w:hAnsi="方正仿宋_GBK" w:cs="方正仿宋_GBK" w:hint="eastAsia"/>
          <w:sz w:val="32"/>
          <w:szCs w:val="32"/>
        </w:rPr>
      </w:pPr>
    </w:p>
    <w:p w:rsidR="00C46388" w:rsidRPr="0030603D" w:rsidRDefault="00C46388" w:rsidP="00C46388">
      <w:pPr>
        <w:rPr>
          <w:rFonts w:ascii="方正仿宋_GBK" w:eastAsia="方正仿宋_GBK" w:hAnsi="方正仿宋_GBK" w:cs="方正仿宋_GBK" w:hint="eastAsia"/>
          <w:sz w:val="32"/>
          <w:szCs w:val="32"/>
        </w:rPr>
      </w:pPr>
    </w:p>
    <w:p w:rsidR="00C46388" w:rsidRPr="0030603D" w:rsidRDefault="00C46388" w:rsidP="00C46388">
      <w:pPr>
        <w:rPr>
          <w:rFonts w:ascii="方正仿宋_GBK" w:eastAsia="方正仿宋_GBK" w:hAnsi="方正仿宋_GBK" w:cs="方正仿宋_GBK" w:hint="eastAsia"/>
          <w:sz w:val="32"/>
          <w:szCs w:val="32"/>
        </w:rPr>
      </w:pPr>
    </w:p>
    <w:p w:rsidR="00C46388" w:rsidRPr="0030603D" w:rsidRDefault="00C46388" w:rsidP="00C46388">
      <w:pPr>
        <w:rPr>
          <w:rFonts w:ascii="方正仿宋_GBK" w:eastAsia="方正仿宋_GBK" w:hAnsi="方正仿宋_GBK" w:cs="方正仿宋_GBK" w:hint="eastAsia"/>
          <w:sz w:val="32"/>
          <w:szCs w:val="32"/>
        </w:rPr>
      </w:pPr>
    </w:p>
    <w:p w:rsidR="00C46388" w:rsidRPr="0030603D" w:rsidRDefault="00C46388" w:rsidP="00C46388">
      <w:pPr>
        <w:rPr>
          <w:rFonts w:ascii="方正仿宋_GBK" w:eastAsia="方正仿宋_GBK" w:hAnsi="方正仿宋_GBK" w:cs="方正仿宋_GBK" w:hint="eastAsia"/>
          <w:sz w:val="32"/>
          <w:szCs w:val="32"/>
        </w:rPr>
      </w:pPr>
    </w:p>
    <w:p w:rsidR="00C46388" w:rsidRPr="0030603D" w:rsidRDefault="00C46388" w:rsidP="00C46388">
      <w:pPr>
        <w:spacing w:afterLines="50" w:line="440" w:lineRule="exact"/>
        <w:jc w:val="left"/>
        <w:rPr>
          <w:rFonts w:ascii="仿宋_GB2312" w:eastAsia="仿宋_GB2312" w:hAnsi="宋体" w:hint="eastAsia"/>
          <w:sz w:val="32"/>
          <w:szCs w:val="32"/>
        </w:rPr>
      </w:pPr>
      <w:r w:rsidRPr="0030603D">
        <w:rPr>
          <w:rFonts w:ascii="仿宋_GB2312" w:eastAsia="仿宋_GB2312" w:hAnsi="宋体" w:hint="eastAsia"/>
          <w:sz w:val="32"/>
          <w:szCs w:val="32"/>
        </w:rPr>
        <w:lastRenderedPageBreak/>
        <w:t>附件1</w:t>
      </w:r>
      <w:r>
        <w:rPr>
          <w:rFonts w:ascii="仿宋_GB2312" w:eastAsia="仿宋_GB2312" w:hAnsi="宋体" w:hint="eastAsia"/>
          <w:sz w:val="32"/>
          <w:szCs w:val="32"/>
        </w:rPr>
        <w:t>:</w:t>
      </w:r>
    </w:p>
    <w:p w:rsidR="00C46388" w:rsidRPr="0030603D" w:rsidRDefault="00C46388" w:rsidP="00C46388">
      <w:pPr>
        <w:jc w:val="center"/>
        <w:outlineLvl w:val="0"/>
        <w:rPr>
          <w:rFonts w:ascii="宋体" w:hAnsi="宋体"/>
          <w:kern w:val="44"/>
          <w:sz w:val="44"/>
          <w:szCs w:val="44"/>
        </w:rPr>
      </w:pPr>
      <w:r w:rsidRPr="0030603D">
        <w:rPr>
          <w:rFonts w:ascii="宋体" w:hAnsi="宋体" w:hint="eastAsia"/>
          <w:kern w:val="44"/>
          <w:sz w:val="44"/>
          <w:szCs w:val="44"/>
        </w:rPr>
        <w:t>业主推荐代理机构表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1"/>
        <w:gridCol w:w="6211"/>
      </w:tblGrid>
      <w:tr w:rsidR="00C46388" w:rsidRPr="0030603D" w:rsidTr="009F4C3D">
        <w:tc>
          <w:tcPr>
            <w:tcW w:w="2311" w:type="dxa"/>
          </w:tcPr>
          <w:p w:rsidR="00C46388" w:rsidRPr="0030603D" w:rsidRDefault="00C46388" w:rsidP="009F4C3D">
            <w:pPr>
              <w:jc w:val="center"/>
              <w:rPr>
                <w:sz w:val="32"/>
                <w:szCs w:val="32"/>
              </w:rPr>
            </w:pPr>
            <w:r w:rsidRPr="0030603D">
              <w:rPr>
                <w:rFonts w:hint="eastAsia"/>
                <w:sz w:val="32"/>
                <w:szCs w:val="32"/>
              </w:rPr>
              <w:t>业主单位名称</w:t>
            </w:r>
          </w:p>
        </w:tc>
        <w:tc>
          <w:tcPr>
            <w:tcW w:w="6211" w:type="dxa"/>
          </w:tcPr>
          <w:p w:rsidR="00C46388" w:rsidRPr="0030603D" w:rsidRDefault="00C46388" w:rsidP="009F4C3D">
            <w:pPr>
              <w:rPr>
                <w:sz w:val="32"/>
                <w:szCs w:val="32"/>
              </w:rPr>
            </w:pPr>
            <w:r w:rsidRPr="0030603D">
              <w:rPr>
                <w:rFonts w:ascii="宋体" w:hAnsi="宋体" w:cs="宋体" w:hint="eastAsia"/>
                <w:sz w:val="32"/>
                <w:szCs w:val="32"/>
              </w:rPr>
              <w:t>宿州市</w:t>
            </w:r>
            <w:proofErr w:type="gramStart"/>
            <w:r w:rsidRPr="0030603D">
              <w:rPr>
                <w:rFonts w:ascii="宋体" w:hAnsi="宋体" w:cs="宋体" w:hint="eastAsia"/>
                <w:sz w:val="32"/>
                <w:szCs w:val="32"/>
              </w:rPr>
              <w:t>埇</w:t>
            </w:r>
            <w:proofErr w:type="gramEnd"/>
            <w:r w:rsidRPr="0030603D">
              <w:rPr>
                <w:rFonts w:ascii="宋体" w:hAnsi="宋体" w:cs="宋体" w:hint="eastAsia"/>
                <w:sz w:val="32"/>
                <w:szCs w:val="32"/>
              </w:rPr>
              <w:t>桥区自然资源和规划局</w:t>
            </w:r>
          </w:p>
        </w:tc>
      </w:tr>
      <w:tr w:rsidR="00C46388" w:rsidRPr="0030603D" w:rsidTr="009F4C3D">
        <w:tc>
          <w:tcPr>
            <w:tcW w:w="2311" w:type="dxa"/>
          </w:tcPr>
          <w:p w:rsidR="00C46388" w:rsidRPr="0030603D" w:rsidRDefault="00C46388" w:rsidP="009F4C3D">
            <w:pPr>
              <w:jc w:val="center"/>
              <w:rPr>
                <w:sz w:val="32"/>
                <w:szCs w:val="32"/>
              </w:rPr>
            </w:pPr>
            <w:r w:rsidRPr="0030603D">
              <w:rPr>
                <w:rFonts w:hint="eastAsia"/>
                <w:sz w:val="32"/>
                <w:szCs w:val="32"/>
              </w:rPr>
              <w:t>项目名称</w:t>
            </w:r>
          </w:p>
        </w:tc>
        <w:tc>
          <w:tcPr>
            <w:tcW w:w="6211" w:type="dxa"/>
          </w:tcPr>
          <w:p w:rsidR="00C46388" w:rsidRPr="0030603D" w:rsidRDefault="00C46388" w:rsidP="009F4C3D">
            <w:pPr>
              <w:rPr>
                <w:sz w:val="32"/>
                <w:szCs w:val="32"/>
              </w:rPr>
            </w:pPr>
          </w:p>
        </w:tc>
      </w:tr>
      <w:tr w:rsidR="00C46388" w:rsidRPr="0030603D" w:rsidTr="009F4C3D">
        <w:trPr>
          <w:trHeight w:val="6684"/>
        </w:trPr>
        <w:tc>
          <w:tcPr>
            <w:tcW w:w="2311" w:type="dxa"/>
          </w:tcPr>
          <w:p w:rsidR="00C46388" w:rsidRPr="0030603D" w:rsidRDefault="00C46388" w:rsidP="009F4C3D">
            <w:pPr>
              <w:jc w:val="center"/>
              <w:rPr>
                <w:sz w:val="32"/>
                <w:szCs w:val="32"/>
              </w:rPr>
            </w:pPr>
          </w:p>
          <w:p w:rsidR="00C46388" w:rsidRPr="0030603D" w:rsidRDefault="00C46388" w:rsidP="009F4C3D">
            <w:pPr>
              <w:jc w:val="center"/>
              <w:rPr>
                <w:sz w:val="32"/>
                <w:szCs w:val="32"/>
              </w:rPr>
            </w:pPr>
          </w:p>
          <w:p w:rsidR="00C46388" w:rsidRPr="0030603D" w:rsidRDefault="00C46388" w:rsidP="009F4C3D">
            <w:pPr>
              <w:jc w:val="center"/>
              <w:rPr>
                <w:sz w:val="32"/>
                <w:szCs w:val="32"/>
              </w:rPr>
            </w:pPr>
          </w:p>
          <w:p w:rsidR="00C46388" w:rsidRPr="0030603D" w:rsidRDefault="00C46388" w:rsidP="009F4C3D">
            <w:pPr>
              <w:jc w:val="center"/>
              <w:rPr>
                <w:sz w:val="32"/>
                <w:szCs w:val="32"/>
              </w:rPr>
            </w:pPr>
            <w:r w:rsidRPr="0030603D">
              <w:rPr>
                <w:rFonts w:hint="eastAsia"/>
                <w:sz w:val="32"/>
                <w:szCs w:val="32"/>
              </w:rPr>
              <w:t>推荐</w:t>
            </w:r>
          </w:p>
          <w:p w:rsidR="00C46388" w:rsidRPr="0030603D" w:rsidRDefault="00C46388" w:rsidP="009F4C3D">
            <w:pPr>
              <w:jc w:val="center"/>
              <w:rPr>
                <w:sz w:val="32"/>
                <w:szCs w:val="32"/>
              </w:rPr>
            </w:pPr>
            <w:r w:rsidRPr="0030603D">
              <w:rPr>
                <w:rFonts w:hint="eastAsia"/>
                <w:sz w:val="32"/>
                <w:szCs w:val="32"/>
              </w:rPr>
              <w:t>代理</w:t>
            </w:r>
          </w:p>
          <w:p w:rsidR="00C46388" w:rsidRPr="0030603D" w:rsidRDefault="00C46388" w:rsidP="009F4C3D">
            <w:pPr>
              <w:jc w:val="center"/>
              <w:rPr>
                <w:sz w:val="32"/>
                <w:szCs w:val="32"/>
              </w:rPr>
            </w:pPr>
            <w:r w:rsidRPr="0030603D">
              <w:rPr>
                <w:rFonts w:hint="eastAsia"/>
                <w:sz w:val="32"/>
                <w:szCs w:val="32"/>
              </w:rPr>
              <w:t>机构</w:t>
            </w:r>
          </w:p>
        </w:tc>
        <w:tc>
          <w:tcPr>
            <w:tcW w:w="6211" w:type="dxa"/>
          </w:tcPr>
          <w:p w:rsidR="00C46388" w:rsidRPr="0030603D" w:rsidRDefault="00C46388" w:rsidP="009F4C3D">
            <w:pPr>
              <w:rPr>
                <w:sz w:val="32"/>
                <w:szCs w:val="32"/>
              </w:rPr>
            </w:pPr>
          </w:p>
          <w:p w:rsidR="00C46388" w:rsidRPr="0030603D" w:rsidRDefault="00C46388" w:rsidP="009F4C3D">
            <w:pPr>
              <w:rPr>
                <w:sz w:val="32"/>
                <w:szCs w:val="32"/>
              </w:rPr>
            </w:pPr>
          </w:p>
          <w:p w:rsidR="00C46388" w:rsidRPr="0030603D" w:rsidRDefault="00C46388" w:rsidP="009F4C3D">
            <w:pPr>
              <w:rPr>
                <w:sz w:val="32"/>
                <w:szCs w:val="32"/>
              </w:rPr>
            </w:pPr>
          </w:p>
          <w:p w:rsidR="00C46388" w:rsidRPr="0030603D" w:rsidRDefault="00C46388" w:rsidP="009F4C3D">
            <w:pPr>
              <w:rPr>
                <w:sz w:val="32"/>
                <w:szCs w:val="32"/>
              </w:rPr>
            </w:pPr>
          </w:p>
          <w:p w:rsidR="00C46388" w:rsidRPr="0030603D" w:rsidRDefault="00C46388" w:rsidP="009F4C3D">
            <w:pPr>
              <w:rPr>
                <w:sz w:val="32"/>
                <w:szCs w:val="32"/>
              </w:rPr>
            </w:pPr>
          </w:p>
          <w:p w:rsidR="00C46388" w:rsidRPr="0030603D" w:rsidRDefault="00C46388" w:rsidP="009F4C3D">
            <w:pPr>
              <w:rPr>
                <w:sz w:val="32"/>
                <w:szCs w:val="32"/>
              </w:rPr>
            </w:pPr>
          </w:p>
          <w:p w:rsidR="00C46388" w:rsidRPr="0030603D" w:rsidRDefault="00C46388" w:rsidP="009F4C3D">
            <w:pPr>
              <w:rPr>
                <w:sz w:val="32"/>
                <w:szCs w:val="32"/>
              </w:rPr>
            </w:pPr>
          </w:p>
          <w:p w:rsidR="00C46388" w:rsidRPr="0030603D" w:rsidRDefault="00C46388" w:rsidP="009F4C3D">
            <w:pPr>
              <w:rPr>
                <w:sz w:val="32"/>
                <w:szCs w:val="32"/>
              </w:rPr>
            </w:pPr>
          </w:p>
          <w:p w:rsidR="00C46388" w:rsidRPr="0030603D" w:rsidRDefault="00C46388" w:rsidP="009F4C3D">
            <w:pPr>
              <w:rPr>
                <w:sz w:val="32"/>
                <w:szCs w:val="32"/>
              </w:rPr>
            </w:pPr>
          </w:p>
        </w:tc>
      </w:tr>
    </w:tbl>
    <w:p w:rsidR="00C46388" w:rsidRPr="0030603D" w:rsidRDefault="00C46388" w:rsidP="00C46388">
      <w:pPr>
        <w:rPr>
          <w:rFonts w:hint="eastAsia"/>
          <w:sz w:val="32"/>
          <w:szCs w:val="32"/>
        </w:rPr>
      </w:pPr>
      <w:r w:rsidRPr="0030603D">
        <w:rPr>
          <w:rFonts w:hint="eastAsia"/>
          <w:sz w:val="32"/>
          <w:szCs w:val="32"/>
        </w:rPr>
        <w:t>局采购小组组长（签字）：</w:t>
      </w:r>
    </w:p>
    <w:p w:rsidR="00C46388" w:rsidRPr="0030603D" w:rsidRDefault="00C46388" w:rsidP="00C46388">
      <w:pPr>
        <w:rPr>
          <w:sz w:val="32"/>
          <w:szCs w:val="32"/>
        </w:rPr>
      </w:pPr>
      <w:r w:rsidRPr="0030603D">
        <w:rPr>
          <w:rFonts w:hint="eastAsia"/>
          <w:sz w:val="32"/>
          <w:szCs w:val="32"/>
        </w:rPr>
        <w:t>业主单位法人代表（签章）：</w:t>
      </w:r>
      <w:r w:rsidRPr="0030603D">
        <w:rPr>
          <w:rFonts w:hint="eastAsia"/>
          <w:sz w:val="32"/>
          <w:szCs w:val="32"/>
        </w:rPr>
        <w:t xml:space="preserve">               </w:t>
      </w:r>
    </w:p>
    <w:p w:rsidR="00C46388" w:rsidRPr="0030603D" w:rsidRDefault="00C46388" w:rsidP="00C46388">
      <w:pPr>
        <w:rPr>
          <w:rFonts w:hint="eastAsia"/>
          <w:sz w:val="32"/>
          <w:szCs w:val="32"/>
        </w:rPr>
      </w:pPr>
    </w:p>
    <w:p w:rsidR="00C46388" w:rsidRPr="0030603D" w:rsidRDefault="00C46388" w:rsidP="00C46388">
      <w:pPr>
        <w:rPr>
          <w:sz w:val="32"/>
          <w:szCs w:val="32"/>
        </w:rPr>
      </w:pPr>
      <w:r w:rsidRPr="0030603D">
        <w:rPr>
          <w:rFonts w:hint="eastAsia"/>
          <w:sz w:val="32"/>
          <w:szCs w:val="32"/>
        </w:rPr>
        <w:t>单位公章：</w:t>
      </w:r>
    </w:p>
    <w:p w:rsidR="00C46388" w:rsidRDefault="00C46388" w:rsidP="00C46388">
      <w:pPr>
        <w:rPr>
          <w:rFonts w:hint="eastAsia"/>
          <w:sz w:val="32"/>
          <w:szCs w:val="32"/>
        </w:rPr>
      </w:pPr>
      <w:r w:rsidRPr="0030603D">
        <w:rPr>
          <w:rFonts w:hint="eastAsia"/>
          <w:sz w:val="32"/>
          <w:szCs w:val="32"/>
        </w:rPr>
        <w:t xml:space="preserve">                                 </w:t>
      </w:r>
    </w:p>
    <w:p w:rsidR="00C46388" w:rsidRPr="0030603D" w:rsidRDefault="00C46388" w:rsidP="00C46388">
      <w:pPr>
        <w:ind w:firstLineChars="1700" w:firstLine="5440"/>
        <w:rPr>
          <w:sz w:val="32"/>
          <w:szCs w:val="32"/>
        </w:rPr>
      </w:pPr>
      <w:r w:rsidRPr="0030603D">
        <w:rPr>
          <w:rFonts w:hint="eastAsia"/>
          <w:sz w:val="32"/>
          <w:szCs w:val="32"/>
        </w:rPr>
        <w:t xml:space="preserve"> </w:t>
      </w:r>
      <w:r w:rsidRPr="0030603D">
        <w:rPr>
          <w:rFonts w:hint="eastAsia"/>
          <w:sz w:val="32"/>
          <w:szCs w:val="32"/>
        </w:rPr>
        <w:t>年</w:t>
      </w:r>
      <w:r w:rsidRPr="0030603D">
        <w:rPr>
          <w:rFonts w:hint="eastAsia"/>
          <w:sz w:val="32"/>
          <w:szCs w:val="32"/>
        </w:rPr>
        <w:t xml:space="preserve">   </w:t>
      </w:r>
      <w:r w:rsidRPr="0030603D">
        <w:rPr>
          <w:rFonts w:hint="eastAsia"/>
          <w:sz w:val="32"/>
          <w:szCs w:val="32"/>
        </w:rPr>
        <w:t>月</w:t>
      </w:r>
      <w:r w:rsidRPr="0030603D">
        <w:rPr>
          <w:rFonts w:hint="eastAsia"/>
          <w:sz w:val="32"/>
          <w:szCs w:val="32"/>
        </w:rPr>
        <w:t xml:space="preserve">   </w:t>
      </w:r>
      <w:r w:rsidRPr="0030603D">
        <w:rPr>
          <w:rFonts w:hint="eastAsia"/>
          <w:sz w:val="32"/>
          <w:szCs w:val="32"/>
        </w:rPr>
        <w:t>日</w:t>
      </w:r>
    </w:p>
    <w:p w:rsidR="00C46388" w:rsidRDefault="00C46388" w:rsidP="00C46388">
      <w:pPr>
        <w:spacing w:line="400" w:lineRule="exact"/>
        <w:jc w:val="left"/>
        <w:rPr>
          <w:rFonts w:ascii="方正小标宋简体" w:eastAsia="方正小标宋简体" w:hAnsi="宋体" w:hint="eastAsia"/>
          <w:szCs w:val="21"/>
        </w:rPr>
      </w:pPr>
    </w:p>
    <w:p w:rsidR="00C46388" w:rsidRDefault="00C46388" w:rsidP="00C46388">
      <w:pPr>
        <w:spacing w:line="400" w:lineRule="exact"/>
        <w:jc w:val="left"/>
        <w:rPr>
          <w:rFonts w:ascii="方正小标宋简体" w:eastAsia="方正小标宋简体" w:hAnsi="宋体" w:hint="eastAsia"/>
          <w:szCs w:val="21"/>
        </w:rPr>
      </w:pPr>
    </w:p>
    <w:p w:rsidR="00C46388" w:rsidRDefault="00C46388" w:rsidP="00C46388">
      <w:pPr>
        <w:spacing w:line="400" w:lineRule="exact"/>
        <w:jc w:val="left"/>
        <w:rPr>
          <w:rFonts w:ascii="方正小标宋简体" w:eastAsia="方正小标宋简体" w:hAnsi="宋体" w:hint="eastAsia"/>
          <w:szCs w:val="21"/>
        </w:rPr>
      </w:pPr>
      <w:r w:rsidRPr="0030603D">
        <w:rPr>
          <w:rFonts w:ascii="方正小标宋简体" w:eastAsia="方正小标宋简体" w:hAnsi="宋体" w:hint="eastAsia"/>
          <w:szCs w:val="21"/>
        </w:rPr>
        <w:lastRenderedPageBreak/>
        <w:t>附件2：</w:t>
      </w:r>
    </w:p>
    <w:p w:rsidR="00C46388" w:rsidRPr="0030603D" w:rsidRDefault="00C46388" w:rsidP="00C46388">
      <w:pPr>
        <w:spacing w:line="400" w:lineRule="exact"/>
        <w:jc w:val="left"/>
        <w:rPr>
          <w:rFonts w:ascii="宋体" w:hAnsi="宋体" w:hint="eastAsia"/>
          <w:b/>
          <w:sz w:val="24"/>
          <w:szCs w:val="24"/>
        </w:rPr>
      </w:pPr>
      <w:proofErr w:type="gramStart"/>
      <w:r w:rsidRPr="0030603D">
        <w:rPr>
          <w:rFonts w:ascii="宋体" w:hAnsi="宋体" w:cs="宋体" w:hint="eastAsia"/>
          <w:sz w:val="24"/>
          <w:szCs w:val="24"/>
        </w:rPr>
        <w:t>埇</w:t>
      </w:r>
      <w:proofErr w:type="gramEnd"/>
      <w:r w:rsidRPr="0030603D">
        <w:rPr>
          <w:rFonts w:ascii="方正小标宋简体" w:eastAsia="方正小标宋简体" w:hAnsi="方正小标宋简体" w:cs="方正小标宋简体" w:hint="eastAsia"/>
          <w:sz w:val="24"/>
          <w:szCs w:val="24"/>
        </w:rPr>
        <w:t>桥区</w:t>
      </w:r>
      <w:r w:rsidRPr="0030603D">
        <w:rPr>
          <w:rFonts w:ascii="方正小标宋简体" w:eastAsia="方正小标宋简体" w:hAnsi="宋体" w:hint="eastAsia"/>
          <w:sz w:val="24"/>
          <w:szCs w:val="24"/>
        </w:rPr>
        <w:t>自然资源和规划局</w:t>
      </w:r>
      <w:r w:rsidRPr="0030603D">
        <w:rPr>
          <w:rFonts w:ascii="方正仿宋_GBK" w:eastAsia="方正仿宋_GBK" w:hAnsi="方正仿宋_GBK" w:cs="方正仿宋_GBK" w:hint="eastAsia"/>
          <w:b/>
          <w:sz w:val="24"/>
          <w:szCs w:val="24"/>
        </w:rPr>
        <w:t>购买物品（服务）</w:t>
      </w:r>
      <w:r w:rsidRPr="0030603D">
        <w:rPr>
          <w:rFonts w:ascii="方正小标宋简体" w:eastAsia="方正小标宋简体" w:hAnsi="宋体" w:hint="eastAsia"/>
          <w:sz w:val="24"/>
          <w:szCs w:val="24"/>
        </w:rPr>
        <w:t>申请审批单</w:t>
      </w:r>
      <w:r w:rsidRPr="0030603D">
        <w:rPr>
          <w:rFonts w:ascii="楷体" w:eastAsia="楷体" w:hAnsi="楷体" w:hint="eastAsia"/>
          <w:b/>
          <w:sz w:val="24"/>
          <w:szCs w:val="24"/>
        </w:rPr>
        <w:t xml:space="preserve"> （存根联） </w:t>
      </w:r>
      <w:r w:rsidRPr="0030603D">
        <w:rPr>
          <w:rFonts w:ascii="宋体" w:hAnsi="宋体" w:hint="eastAsia"/>
          <w:b/>
          <w:sz w:val="24"/>
          <w:szCs w:val="24"/>
        </w:rPr>
        <w:t xml:space="preserve">年  </w:t>
      </w:r>
      <w:r>
        <w:rPr>
          <w:rFonts w:ascii="宋体" w:hAnsi="宋体" w:hint="eastAsia"/>
          <w:b/>
          <w:sz w:val="24"/>
          <w:szCs w:val="24"/>
        </w:rPr>
        <w:t xml:space="preserve">月  </w:t>
      </w:r>
      <w:r w:rsidRPr="0030603D">
        <w:rPr>
          <w:rFonts w:ascii="宋体" w:hAnsi="宋体" w:hint="eastAsia"/>
          <w:b/>
          <w:sz w:val="24"/>
          <w:szCs w:val="24"/>
        </w:rPr>
        <w:t>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94"/>
        <w:gridCol w:w="3318"/>
        <w:gridCol w:w="700"/>
        <w:gridCol w:w="797"/>
        <w:gridCol w:w="630"/>
        <w:gridCol w:w="2646"/>
      </w:tblGrid>
      <w:tr w:rsidR="00C46388" w:rsidRPr="0030603D" w:rsidTr="009F4C3D">
        <w:trPr>
          <w:trHeight w:val="440"/>
        </w:trPr>
        <w:tc>
          <w:tcPr>
            <w:tcW w:w="1494" w:type="dxa"/>
            <w:vAlign w:val="center"/>
          </w:tcPr>
          <w:p w:rsidR="00C46388" w:rsidRPr="0030603D" w:rsidRDefault="00C46388" w:rsidP="009F4C3D">
            <w:pPr>
              <w:jc w:val="center"/>
              <w:rPr>
                <w:rFonts w:hint="eastAsia"/>
                <w:sz w:val="23"/>
                <w:szCs w:val="21"/>
              </w:rPr>
            </w:pPr>
            <w:r w:rsidRPr="0030603D">
              <w:rPr>
                <w:rFonts w:hint="eastAsia"/>
                <w:sz w:val="23"/>
                <w:szCs w:val="21"/>
              </w:rPr>
              <w:t>申请单位</w:t>
            </w:r>
          </w:p>
        </w:tc>
        <w:tc>
          <w:tcPr>
            <w:tcW w:w="4018" w:type="dxa"/>
            <w:gridSpan w:val="2"/>
            <w:vAlign w:val="center"/>
          </w:tcPr>
          <w:p w:rsidR="00C46388" w:rsidRPr="0030603D" w:rsidRDefault="00C46388" w:rsidP="009F4C3D">
            <w:pPr>
              <w:jc w:val="center"/>
              <w:rPr>
                <w:rFonts w:hint="eastAsia"/>
                <w:sz w:val="23"/>
                <w:szCs w:val="21"/>
              </w:rPr>
            </w:pPr>
          </w:p>
        </w:tc>
        <w:tc>
          <w:tcPr>
            <w:tcW w:w="1427" w:type="dxa"/>
            <w:gridSpan w:val="2"/>
            <w:vAlign w:val="center"/>
          </w:tcPr>
          <w:p w:rsidR="00C46388" w:rsidRPr="0030603D" w:rsidRDefault="00C46388" w:rsidP="009F4C3D">
            <w:pPr>
              <w:jc w:val="center"/>
              <w:rPr>
                <w:rFonts w:hint="eastAsia"/>
                <w:sz w:val="23"/>
                <w:szCs w:val="21"/>
              </w:rPr>
            </w:pPr>
            <w:proofErr w:type="gramStart"/>
            <w:r w:rsidRPr="0030603D">
              <w:rPr>
                <w:rFonts w:hint="eastAsia"/>
                <w:sz w:val="23"/>
                <w:szCs w:val="21"/>
              </w:rPr>
              <w:t>拟供应</w:t>
            </w:r>
            <w:proofErr w:type="gramEnd"/>
            <w:r w:rsidRPr="0030603D">
              <w:rPr>
                <w:rFonts w:hint="eastAsia"/>
                <w:sz w:val="23"/>
                <w:szCs w:val="21"/>
              </w:rPr>
              <w:t>单位</w:t>
            </w:r>
          </w:p>
        </w:tc>
        <w:tc>
          <w:tcPr>
            <w:tcW w:w="2646" w:type="dxa"/>
            <w:vAlign w:val="center"/>
          </w:tcPr>
          <w:p w:rsidR="00C46388" w:rsidRPr="0030603D" w:rsidRDefault="00C46388" w:rsidP="009F4C3D">
            <w:pPr>
              <w:jc w:val="center"/>
              <w:rPr>
                <w:rFonts w:hint="eastAsia"/>
                <w:sz w:val="23"/>
                <w:szCs w:val="21"/>
              </w:rPr>
            </w:pPr>
          </w:p>
        </w:tc>
      </w:tr>
      <w:tr w:rsidR="00C46388" w:rsidRPr="0030603D" w:rsidTr="009F4C3D">
        <w:trPr>
          <w:trHeight w:val="675"/>
        </w:trPr>
        <w:tc>
          <w:tcPr>
            <w:tcW w:w="1494" w:type="dxa"/>
            <w:vAlign w:val="center"/>
          </w:tcPr>
          <w:p w:rsidR="00C46388" w:rsidRPr="0030603D" w:rsidRDefault="00C46388" w:rsidP="009F4C3D">
            <w:pPr>
              <w:jc w:val="center"/>
              <w:rPr>
                <w:rFonts w:hint="eastAsia"/>
                <w:sz w:val="23"/>
                <w:szCs w:val="21"/>
              </w:rPr>
            </w:pPr>
            <w:r w:rsidRPr="0030603D">
              <w:rPr>
                <w:rFonts w:hint="eastAsia"/>
                <w:sz w:val="23"/>
                <w:szCs w:val="21"/>
              </w:rPr>
              <w:t>物品（服务）名称及数量</w:t>
            </w:r>
          </w:p>
        </w:tc>
        <w:tc>
          <w:tcPr>
            <w:tcW w:w="4018" w:type="dxa"/>
            <w:gridSpan w:val="2"/>
            <w:vAlign w:val="center"/>
          </w:tcPr>
          <w:p w:rsidR="00C46388" w:rsidRPr="0030603D" w:rsidRDefault="00C46388" w:rsidP="009F4C3D">
            <w:pPr>
              <w:jc w:val="center"/>
              <w:rPr>
                <w:rFonts w:hint="eastAsia"/>
                <w:sz w:val="23"/>
                <w:szCs w:val="21"/>
              </w:rPr>
            </w:pPr>
          </w:p>
        </w:tc>
        <w:tc>
          <w:tcPr>
            <w:tcW w:w="1427" w:type="dxa"/>
            <w:gridSpan w:val="2"/>
            <w:vAlign w:val="center"/>
          </w:tcPr>
          <w:p w:rsidR="00C46388" w:rsidRPr="0030603D" w:rsidRDefault="00C46388" w:rsidP="009F4C3D">
            <w:pPr>
              <w:jc w:val="center"/>
              <w:rPr>
                <w:rFonts w:hint="eastAsia"/>
                <w:sz w:val="23"/>
                <w:szCs w:val="21"/>
              </w:rPr>
            </w:pPr>
            <w:r w:rsidRPr="0030603D">
              <w:rPr>
                <w:rFonts w:hint="eastAsia"/>
                <w:sz w:val="23"/>
                <w:szCs w:val="21"/>
              </w:rPr>
              <w:t>单</w:t>
            </w:r>
            <w:r w:rsidRPr="0030603D">
              <w:rPr>
                <w:rFonts w:hint="eastAsia"/>
                <w:sz w:val="23"/>
                <w:szCs w:val="21"/>
              </w:rPr>
              <w:t xml:space="preserve"> </w:t>
            </w:r>
            <w:r w:rsidRPr="0030603D">
              <w:rPr>
                <w:rFonts w:hint="eastAsia"/>
                <w:sz w:val="23"/>
                <w:szCs w:val="21"/>
              </w:rPr>
              <w:t>价</w:t>
            </w:r>
          </w:p>
        </w:tc>
        <w:tc>
          <w:tcPr>
            <w:tcW w:w="2646" w:type="dxa"/>
            <w:vAlign w:val="center"/>
          </w:tcPr>
          <w:p w:rsidR="00C46388" w:rsidRPr="0030603D" w:rsidRDefault="00C46388" w:rsidP="009F4C3D">
            <w:pPr>
              <w:jc w:val="center"/>
              <w:rPr>
                <w:rFonts w:hint="eastAsia"/>
                <w:sz w:val="23"/>
                <w:szCs w:val="21"/>
              </w:rPr>
            </w:pPr>
          </w:p>
        </w:tc>
      </w:tr>
      <w:tr w:rsidR="00C46388" w:rsidRPr="0030603D" w:rsidTr="009F4C3D">
        <w:trPr>
          <w:trHeight w:val="642"/>
        </w:trPr>
        <w:tc>
          <w:tcPr>
            <w:tcW w:w="1494" w:type="dxa"/>
            <w:vAlign w:val="center"/>
          </w:tcPr>
          <w:p w:rsidR="00C46388" w:rsidRPr="0030603D" w:rsidRDefault="00C46388" w:rsidP="009F4C3D">
            <w:pPr>
              <w:jc w:val="center"/>
              <w:rPr>
                <w:rFonts w:hint="eastAsia"/>
                <w:sz w:val="23"/>
                <w:szCs w:val="21"/>
              </w:rPr>
            </w:pPr>
            <w:r w:rsidRPr="0030603D">
              <w:rPr>
                <w:rFonts w:hint="eastAsia"/>
                <w:sz w:val="23"/>
                <w:szCs w:val="21"/>
              </w:rPr>
              <w:t>事</w:t>
            </w:r>
            <w:r w:rsidRPr="0030603D">
              <w:rPr>
                <w:rFonts w:hint="eastAsia"/>
                <w:sz w:val="23"/>
                <w:szCs w:val="21"/>
              </w:rPr>
              <w:t xml:space="preserve">   </w:t>
            </w:r>
            <w:r w:rsidRPr="0030603D">
              <w:rPr>
                <w:rFonts w:hint="eastAsia"/>
                <w:sz w:val="23"/>
                <w:szCs w:val="21"/>
              </w:rPr>
              <w:t>由</w:t>
            </w:r>
          </w:p>
        </w:tc>
        <w:tc>
          <w:tcPr>
            <w:tcW w:w="8091" w:type="dxa"/>
            <w:gridSpan w:val="5"/>
            <w:vAlign w:val="center"/>
          </w:tcPr>
          <w:p w:rsidR="00C46388" w:rsidRPr="0030603D" w:rsidRDefault="00C46388" w:rsidP="009F4C3D">
            <w:pPr>
              <w:jc w:val="center"/>
              <w:rPr>
                <w:rFonts w:hint="eastAsia"/>
                <w:sz w:val="23"/>
                <w:szCs w:val="21"/>
              </w:rPr>
            </w:pPr>
          </w:p>
        </w:tc>
      </w:tr>
      <w:tr w:rsidR="00C46388" w:rsidRPr="0030603D" w:rsidTr="009F4C3D">
        <w:trPr>
          <w:trHeight w:val="495"/>
        </w:trPr>
        <w:tc>
          <w:tcPr>
            <w:tcW w:w="1494" w:type="dxa"/>
            <w:vAlign w:val="center"/>
          </w:tcPr>
          <w:p w:rsidR="00C46388" w:rsidRPr="0030603D" w:rsidRDefault="00C46388" w:rsidP="009F4C3D">
            <w:pPr>
              <w:jc w:val="center"/>
              <w:rPr>
                <w:rFonts w:hint="eastAsia"/>
                <w:sz w:val="23"/>
                <w:szCs w:val="21"/>
              </w:rPr>
            </w:pPr>
            <w:r w:rsidRPr="0030603D">
              <w:rPr>
                <w:rFonts w:hint="eastAsia"/>
                <w:sz w:val="23"/>
                <w:szCs w:val="21"/>
              </w:rPr>
              <w:t>金</w:t>
            </w:r>
            <w:r w:rsidRPr="0030603D">
              <w:rPr>
                <w:rFonts w:hint="eastAsia"/>
                <w:sz w:val="23"/>
                <w:szCs w:val="21"/>
              </w:rPr>
              <w:t xml:space="preserve">   </w:t>
            </w:r>
            <w:r w:rsidRPr="0030603D">
              <w:rPr>
                <w:rFonts w:hint="eastAsia"/>
                <w:sz w:val="23"/>
                <w:szCs w:val="21"/>
              </w:rPr>
              <w:t>额</w:t>
            </w:r>
          </w:p>
        </w:tc>
        <w:tc>
          <w:tcPr>
            <w:tcW w:w="5445" w:type="dxa"/>
            <w:gridSpan w:val="4"/>
            <w:vAlign w:val="center"/>
          </w:tcPr>
          <w:p w:rsidR="00C46388" w:rsidRPr="0030603D" w:rsidRDefault="00C46388" w:rsidP="009F4C3D">
            <w:pPr>
              <w:rPr>
                <w:rFonts w:hint="eastAsia"/>
                <w:sz w:val="23"/>
                <w:szCs w:val="21"/>
              </w:rPr>
            </w:pPr>
            <w:r w:rsidRPr="0030603D">
              <w:rPr>
                <w:rFonts w:hint="eastAsia"/>
                <w:sz w:val="23"/>
                <w:szCs w:val="21"/>
              </w:rPr>
              <w:t>大写：</w:t>
            </w:r>
          </w:p>
        </w:tc>
        <w:tc>
          <w:tcPr>
            <w:tcW w:w="2646" w:type="dxa"/>
            <w:vAlign w:val="center"/>
          </w:tcPr>
          <w:p w:rsidR="00C46388" w:rsidRPr="0030603D" w:rsidRDefault="00C46388" w:rsidP="009F4C3D">
            <w:pPr>
              <w:rPr>
                <w:rFonts w:hint="eastAsia"/>
                <w:sz w:val="23"/>
                <w:szCs w:val="21"/>
              </w:rPr>
            </w:pPr>
            <w:r w:rsidRPr="0030603D">
              <w:rPr>
                <w:rFonts w:hint="eastAsia"/>
                <w:sz w:val="23"/>
                <w:szCs w:val="21"/>
              </w:rPr>
              <w:t>小写：￥</w:t>
            </w:r>
          </w:p>
        </w:tc>
      </w:tr>
      <w:tr w:rsidR="00C46388" w:rsidRPr="0030603D" w:rsidTr="009F4C3D">
        <w:trPr>
          <w:trHeight w:val="841"/>
        </w:trPr>
        <w:tc>
          <w:tcPr>
            <w:tcW w:w="1494" w:type="dxa"/>
            <w:vAlign w:val="center"/>
          </w:tcPr>
          <w:p w:rsidR="00C46388" w:rsidRPr="0030603D" w:rsidRDefault="00C46388" w:rsidP="009F4C3D">
            <w:pPr>
              <w:jc w:val="center"/>
              <w:rPr>
                <w:rFonts w:hint="eastAsia"/>
                <w:sz w:val="23"/>
                <w:szCs w:val="21"/>
              </w:rPr>
            </w:pPr>
            <w:r w:rsidRPr="0030603D">
              <w:rPr>
                <w:rFonts w:hint="eastAsia"/>
                <w:sz w:val="23"/>
                <w:szCs w:val="21"/>
              </w:rPr>
              <w:t>股室负责人</w:t>
            </w:r>
          </w:p>
          <w:p w:rsidR="00C46388" w:rsidRPr="0030603D" w:rsidRDefault="00C46388" w:rsidP="009F4C3D">
            <w:pPr>
              <w:jc w:val="center"/>
              <w:rPr>
                <w:rFonts w:hint="eastAsia"/>
                <w:sz w:val="23"/>
                <w:szCs w:val="21"/>
              </w:rPr>
            </w:pPr>
            <w:r w:rsidRPr="0030603D">
              <w:rPr>
                <w:rFonts w:hint="eastAsia"/>
                <w:sz w:val="23"/>
                <w:szCs w:val="21"/>
              </w:rPr>
              <w:t>签</w:t>
            </w:r>
            <w:r w:rsidRPr="0030603D">
              <w:rPr>
                <w:rFonts w:hint="eastAsia"/>
                <w:sz w:val="23"/>
                <w:szCs w:val="21"/>
              </w:rPr>
              <w:t xml:space="preserve">  </w:t>
            </w:r>
            <w:r w:rsidRPr="0030603D">
              <w:rPr>
                <w:rFonts w:hint="eastAsia"/>
                <w:sz w:val="23"/>
                <w:szCs w:val="21"/>
              </w:rPr>
              <w:t>字</w:t>
            </w:r>
          </w:p>
        </w:tc>
        <w:tc>
          <w:tcPr>
            <w:tcW w:w="3318" w:type="dxa"/>
            <w:vAlign w:val="center"/>
          </w:tcPr>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r w:rsidRPr="0030603D">
              <w:rPr>
                <w:rFonts w:hint="eastAsia"/>
                <w:sz w:val="23"/>
                <w:szCs w:val="21"/>
              </w:rPr>
              <w:t xml:space="preserve">            </w:t>
            </w:r>
            <w:r w:rsidRPr="0030603D">
              <w:rPr>
                <w:rFonts w:hint="eastAsia"/>
                <w:sz w:val="23"/>
                <w:szCs w:val="21"/>
              </w:rPr>
              <w:t>年</w:t>
            </w:r>
            <w:r w:rsidRPr="0030603D">
              <w:rPr>
                <w:rFonts w:hint="eastAsia"/>
                <w:sz w:val="23"/>
                <w:szCs w:val="21"/>
              </w:rPr>
              <w:t xml:space="preserve">   </w:t>
            </w:r>
            <w:r w:rsidRPr="0030603D">
              <w:rPr>
                <w:rFonts w:hint="eastAsia"/>
                <w:sz w:val="23"/>
                <w:szCs w:val="21"/>
              </w:rPr>
              <w:t>月</w:t>
            </w:r>
            <w:r w:rsidRPr="0030603D">
              <w:rPr>
                <w:rFonts w:hint="eastAsia"/>
                <w:sz w:val="23"/>
                <w:szCs w:val="21"/>
              </w:rPr>
              <w:t xml:space="preserve">   </w:t>
            </w:r>
            <w:r w:rsidRPr="0030603D">
              <w:rPr>
                <w:rFonts w:hint="eastAsia"/>
                <w:sz w:val="23"/>
                <w:szCs w:val="21"/>
              </w:rPr>
              <w:t>日</w:t>
            </w:r>
          </w:p>
        </w:tc>
        <w:tc>
          <w:tcPr>
            <w:tcW w:w="1497" w:type="dxa"/>
            <w:gridSpan w:val="2"/>
            <w:vAlign w:val="center"/>
          </w:tcPr>
          <w:p w:rsidR="00C46388" w:rsidRPr="0030603D" w:rsidRDefault="00C46388" w:rsidP="009F4C3D">
            <w:pPr>
              <w:jc w:val="center"/>
              <w:rPr>
                <w:rFonts w:hint="eastAsia"/>
                <w:sz w:val="23"/>
                <w:szCs w:val="21"/>
              </w:rPr>
            </w:pPr>
            <w:r w:rsidRPr="0030603D">
              <w:rPr>
                <w:rFonts w:hint="eastAsia"/>
                <w:sz w:val="23"/>
                <w:szCs w:val="21"/>
              </w:rPr>
              <w:t>局办公室</w:t>
            </w:r>
          </w:p>
          <w:p w:rsidR="00C46388" w:rsidRPr="0030603D" w:rsidRDefault="00C46388" w:rsidP="009F4C3D">
            <w:pPr>
              <w:jc w:val="center"/>
              <w:rPr>
                <w:rFonts w:hint="eastAsia"/>
                <w:sz w:val="23"/>
                <w:szCs w:val="21"/>
              </w:rPr>
            </w:pPr>
            <w:r w:rsidRPr="0030603D">
              <w:rPr>
                <w:rFonts w:hint="eastAsia"/>
                <w:sz w:val="23"/>
                <w:szCs w:val="21"/>
              </w:rPr>
              <w:t>负责人意见</w:t>
            </w:r>
          </w:p>
        </w:tc>
        <w:tc>
          <w:tcPr>
            <w:tcW w:w="3276" w:type="dxa"/>
            <w:gridSpan w:val="2"/>
            <w:vAlign w:val="center"/>
          </w:tcPr>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r w:rsidRPr="0030603D">
              <w:rPr>
                <w:rFonts w:hint="eastAsia"/>
                <w:sz w:val="23"/>
                <w:szCs w:val="21"/>
              </w:rPr>
              <w:t xml:space="preserve">            </w:t>
            </w:r>
            <w:r w:rsidRPr="0030603D">
              <w:rPr>
                <w:rFonts w:hint="eastAsia"/>
                <w:sz w:val="23"/>
                <w:szCs w:val="21"/>
              </w:rPr>
              <w:t>年</w:t>
            </w:r>
            <w:r w:rsidRPr="0030603D">
              <w:rPr>
                <w:rFonts w:hint="eastAsia"/>
                <w:sz w:val="23"/>
                <w:szCs w:val="21"/>
              </w:rPr>
              <w:t xml:space="preserve">   </w:t>
            </w:r>
            <w:r w:rsidRPr="0030603D">
              <w:rPr>
                <w:rFonts w:hint="eastAsia"/>
                <w:sz w:val="23"/>
                <w:szCs w:val="21"/>
              </w:rPr>
              <w:t>月</w:t>
            </w:r>
            <w:r w:rsidRPr="0030603D">
              <w:rPr>
                <w:rFonts w:hint="eastAsia"/>
                <w:sz w:val="23"/>
                <w:szCs w:val="21"/>
              </w:rPr>
              <w:t xml:space="preserve">   </w:t>
            </w:r>
            <w:r w:rsidRPr="0030603D">
              <w:rPr>
                <w:rFonts w:hint="eastAsia"/>
                <w:sz w:val="23"/>
                <w:szCs w:val="21"/>
              </w:rPr>
              <w:t>日</w:t>
            </w:r>
          </w:p>
        </w:tc>
      </w:tr>
      <w:tr w:rsidR="00C46388" w:rsidRPr="0030603D" w:rsidTr="009F4C3D">
        <w:trPr>
          <w:trHeight w:val="948"/>
        </w:trPr>
        <w:tc>
          <w:tcPr>
            <w:tcW w:w="1494" w:type="dxa"/>
            <w:vAlign w:val="center"/>
          </w:tcPr>
          <w:p w:rsidR="00C46388" w:rsidRPr="0030603D" w:rsidRDefault="00C46388" w:rsidP="009F4C3D">
            <w:pPr>
              <w:jc w:val="center"/>
              <w:rPr>
                <w:rFonts w:hint="eastAsia"/>
                <w:sz w:val="23"/>
                <w:szCs w:val="21"/>
              </w:rPr>
            </w:pPr>
            <w:r w:rsidRPr="0030603D">
              <w:rPr>
                <w:rFonts w:hint="eastAsia"/>
                <w:sz w:val="23"/>
                <w:szCs w:val="21"/>
              </w:rPr>
              <w:t>分管领导</w:t>
            </w:r>
          </w:p>
          <w:p w:rsidR="00C46388" w:rsidRPr="0030603D" w:rsidRDefault="00C46388" w:rsidP="009F4C3D">
            <w:pPr>
              <w:jc w:val="center"/>
              <w:rPr>
                <w:rFonts w:hint="eastAsia"/>
                <w:sz w:val="23"/>
                <w:szCs w:val="21"/>
              </w:rPr>
            </w:pPr>
            <w:r w:rsidRPr="0030603D">
              <w:rPr>
                <w:rFonts w:hint="eastAsia"/>
                <w:sz w:val="23"/>
                <w:szCs w:val="21"/>
              </w:rPr>
              <w:t>审核意见</w:t>
            </w:r>
          </w:p>
        </w:tc>
        <w:tc>
          <w:tcPr>
            <w:tcW w:w="3318" w:type="dxa"/>
            <w:vAlign w:val="center"/>
          </w:tcPr>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r w:rsidRPr="0030603D">
              <w:rPr>
                <w:rFonts w:hint="eastAsia"/>
                <w:sz w:val="23"/>
                <w:szCs w:val="21"/>
              </w:rPr>
              <w:t xml:space="preserve">            </w:t>
            </w:r>
            <w:r w:rsidRPr="0030603D">
              <w:rPr>
                <w:rFonts w:hint="eastAsia"/>
                <w:sz w:val="23"/>
                <w:szCs w:val="21"/>
              </w:rPr>
              <w:t>年</w:t>
            </w:r>
            <w:r w:rsidRPr="0030603D">
              <w:rPr>
                <w:rFonts w:hint="eastAsia"/>
                <w:sz w:val="23"/>
                <w:szCs w:val="21"/>
              </w:rPr>
              <w:t xml:space="preserve">   </w:t>
            </w:r>
            <w:r w:rsidRPr="0030603D">
              <w:rPr>
                <w:rFonts w:hint="eastAsia"/>
                <w:sz w:val="23"/>
                <w:szCs w:val="21"/>
              </w:rPr>
              <w:t>月</w:t>
            </w:r>
            <w:r w:rsidRPr="0030603D">
              <w:rPr>
                <w:rFonts w:hint="eastAsia"/>
                <w:sz w:val="23"/>
                <w:szCs w:val="21"/>
              </w:rPr>
              <w:t xml:space="preserve">   </w:t>
            </w:r>
            <w:r w:rsidRPr="0030603D">
              <w:rPr>
                <w:rFonts w:hint="eastAsia"/>
                <w:sz w:val="23"/>
                <w:szCs w:val="21"/>
              </w:rPr>
              <w:t>日</w:t>
            </w:r>
          </w:p>
        </w:tc>
        <w:tc>
          <w:tcPr>
            <w:tcW w:w="1497" w:type="dxa"/>
            <w:gridSpan w:val="2"/>
            <w:vAlign w:val="center"/>
          </w:tcPr>
          <w:p w:rsidR="00C46388" w:rsidRPr="0030603D" w:rsidRDefault="00C46388" w:rsidP="009F4C3D">
            <w:pPr>
              <w:jc w:val="center"/>
              <w:rPr>
                <w:rFonts w:hint="eastAsia"/>
                <w:sz w:val="23"/>
                <w:szCs w:val="21"/>
              </w:rPr>
            </w:pPr>
            <w:r w:rsidRPr="0030603D">
              <w:rPr>
                <w:rFonts w:hint="eastAsia"/>
                <w:sz w:val="23"/>
                <w:szCs w:val="21"/>
              </w:rPr>
              <w:t>采购小组</w:t>
            </w:r>
            <w:r w:rsidRPr="0030603D">
              <w:rPr>
                <w:rFonts w:hint="eastAsia"/>
                <w:sz w:val="23"/>
                <w:szCs w:val="21"/>
              </w:rPr>
              <w:br/>
            </w:r>
            <w:r w:rsidRPr="0030603D">
              <w:rPr>
                <w:rFonts w:hint="eastAsia"/>
                <w:sz w:val="23"/>
                <w:szCs w:val="21"/>
              </w:rPr>
              <w:t>组长</w:t>
            </w:r>
            <w:r w:rsidRPr="0030603D">
              <w:rPr>
                <w:rFonts w:hint="eastAsia"/>
                <w:sz w:val="23"/>
                <w:szCs w:val="21"/>
              </w:rPr>
              <w:br/>
            </w:r>
            <w:r w:rsidRPr="0030603D">
              <w:rPr>
                <w:rFonts w:hint="eastAsia"/>
                <w:sz w:val="23"/>
                <w:szCs w:val="21"/>
              </w:rPr>
              <w:t>审批意见</w:t>
            </w:r>
          </w:p>
        </w:tc>
        <w:tc>
          <w:tcPr>
            <w:tcW w:w="3276" w:type="dxa"/>
            <w:gridSpan w:val="2"/>
            <w:vAlign w:val="center"/>
          </w:tcPr>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r w:rsidRPr="0030603D">
              <w:rPr>
                <w:rFonts w:hint="eastAsia"/>
                <w:sz w:val="23"/>
                <w:szCs w:val="21"/>
              </w:rPr>
              <w:t xml:space="preserve">            </w:t>
            </w:r>
            <w:r w:rsidRPr="0030603D">
              <w:rPr>
                <w:rFonts w:hint="eastAsia"/>
                <w:sz w:val="23"/>
                <w:szCs w:val="21"/>
              </w:rPr>
              <w:t>年</w:t>
            </w:r>
            <w:r w:rsidRPr="0030603D">
              <w:rPr>
                <w:rFonts w:hint="eastAsia"/>
                <w:sz w:val="23"/>
                <w:szCs w:val="21"/>
              </w:rPr>
              <w:t xml:space="preserve">   </w:t>
            </w:r>
            <w:r w:rsidRPr="0030603D">
              <w:rPr>
                <w:rFonts w:hint="eastAsia"/>
                <w:sz w:val="23"/>
                <w:szCs w:val="21"/>
              </w:rPr>
              <w:t>月</w:t>
            </w:r>
            <w:r w:rsidRPr="0030603D">
              <w:rPr>
                <w:rFonts w:hint="eastAsia"/>
                <w:sz w:val="23"/>
                <w:szCs w:val="21"/>
              </w:rPr>
              <w:t xml:space="preserve">   </w:t>
            </w:r>
            <w:r w:rsidRPr="0030603D">
              <w:rPr>
                <w:rFonts w:hint="eastAsia"/>
                <w:sz w:val="23"/>
                <w:szCs w:val="21"/>
              </w:rPr>
              <w:t>日</w:t>
            </w:r>
          </w:p>
        </w:tc>
      </w:tr>
      <w:tr w:rsidR="00C46388" w:rsidRPr="0030603D" w:rsidTr="009F4C3D">
        <w:trPr>
          <w:trHeight w:val="1282"/>
        </w:trPr>
        <w:tc>
          <w:tcPr>
            <w:tcW w:w="1494" w:type="dxa"/>
            <w:vAlign w:val="center"/>
          </w:tcPr>
          <w:p w:rsidR="00C46388" w:rsidRPr="0030603D" w:rsidRDefault="00C46388" w:rsidP="009F4C3D">
            <w:pPr>
              <w:jc w:val="center"/>
              <w:rPr>
                <w:rFonts w:hint="eastAsia"/>
                <w:szCs w:val="21"/>
              </w:rPr>
            </w:pPr>
            <w:r w:rsidRPr="0030603D">
              <w:rPr>
                <w:rFonts w:hint="eastAsia"/>
                <w:sz w:val="23"/>
                <w:szCs w:val="21"/>
              </w:rPr>
              <w:t>备</w:t>
            </w:r>
            <w:r w:rsidRPr="0030603D">
              <w:rPr>
                <w:rFonts w:hint="eastAsia"/>
                <w:sz w:val="23"/>
                <w:szCs w:val="21"/>
              </w:rPr>
              <w:t xml:space="preserve">  </w:t>
            </w:r>
            <w:r w:rsidRPr="0030603D">
              <w:rPr>
                <w:rFonts w:hint="eastAsia"/>
                <w:sz w:val="23"/>
                <w:szCs w:val="21"/>
              </w:rPr>
              <w:t>注</w:t>
            </w:r>
          </w:p>
        </w:tc>
        <w:tc>
          <w:tcPr>
            <w:tcW w:w="8091" w:type="dxa"/>
            <w:gridSpan w:val="5"/>
            <w:vAlign w:val="center"/>
          </w:tcPr>
          <w:p w:rsidR="00C46388" w:rsidRPr="0030603D" w:rsidRDefault="00C46388" w:rsidP="009F4C3D">
            <w:pPr>
              <w:spacing w:line="280" w:lineRule="exact"/>
              <w:ind w:firstLineChars="200" w:firstLine="422"/>
              <w:rPr>
                <w:rFonts w:ascii="宋体" w:hAnsi="宋体" w:hint="eastAsia"/>
                <w:b/>
                <w:szCs w:val="21"/>
              </w:rPr>
            </w:pPr>
            <w:r w:rsidRPr="0030603D">
              <w:rPr>
                <w:rFonts w:ascii="宋体" w:hAnsi="宋体" w:hint="eastAsia"/>
                <w:b/>
                <w:szCs w:val="21"/>
              </w:rPr>
              <w:t>1.经办单位必须在购买前提出申请，局办公室核对所需物品名称、数量、金额及服务内容，经局分管领导审核，局主要领导批准后，由局办公室统一定点采购。</w:t>
            </w:r>
          </w:p>
          <w:p w:rsidR="00C46388" w:rsidRPr="0030603D" w:rsidRDefault="00C46388" w:rsidP="009F4C3D">
            <w:pPr>
              <w:spacing w:line="280" w:lineRule="exact"/>
              <w:ind w:firstLineChars="196" w:firstLine="413"/>
              <w:rPr>
                <w:rFonts w:hint="eastAsia"/>
                <w:szCs w:val="21"/>
              </w:rPr>
            </w:pPr>
            <w:r w:rsidRPr="0030603D">
              <w:rPr>
                <w:rFonts w:ascii="宋体" w:hAnsi="宋体" w:hint="eastAsia"/>
                <w:b/>
                <w:szCs w:val="21"/>
              </w:rPr>
              <w:t>2.此单一式两联，“报账联”附购物清单、发票、公务卡刷卡小票等用于报销支出；“存根联”备查。</w:t>
            </w:r>
          </w:p>
        </w:tc>
      </w:tr>
    </w:tbl>
    <w:p w:rsidR="00C46388" w:rsidRPr="0030603D" w:rsidRDefault="00C46388" w:rsidP="00C46388">
      <w:pPr>
        <w:spacing w:line="260" w:lineRule="exact"/>
        <w:rPr>
          <w:rFonts w:hint="eastAsia"/>
          <w:szCs w:val="24"/>
        </w:rPr>
      </w:pPr>
    </w:p>
    <w:p w:rsidR="00C46388" w:rsidRPr="0030603D" w:rsidRDefault="00C46388" w:rsidP="00C46388">
      <w:pPr>
        <w:spacing w:line="260" w:lineRule="exact"/>
        <w:rPr>
          <w:rFonts w:hint="eastAsia"/>
          <w:szCs w:val="24"/>
        </w:rPr>
      </w:pPr>
      <w:r w:rsidRPr="0030603D">
        <w:rPr>
          <w:rFonts w:hint="eastAsia"/>
          <w:szCs w:val="24"/>
        </w:rPr>
        <w:pict>
          <v:line id="直线 2" o:spid="_x0000_s1026" style="position:absolute;left:0;text-align:left;z-index:251660288" from="-8.25pt,2.85pt" to="477.75pt,2.85pt" strokeweight=".25pt">
            <v:stroke dashstyle="dash"/>
          </v:line>
        </w:pict>
      </w:r>
    </w:p>
    <w:p w:rsidR="00C46388" w:rsidRPr="0030603D" w:rsidRDefault="00C46388" w:rsidP="00C46388">
      <w:pPr>
        <w:spacing w:afterLines="50" w:line="440" w:lineRule="exact"/>
        <w:jc w:val="center"/>
        <w:rPr>
          <w:rFonts w:ascii="方正小标宋简体" w:eastAsia="方正小标宋简体" w:hAnsi="宋体" w:hint="eastAsia"/>
          <w:sz w:val="24"/>
          <w:szCs w:val="24"/>
        </w:rPr>
      </w:pPr>
      <w:proofErr w:type="gramStart"/>
      <w:r w:rsidRPr="0030603D">
        <w:rPr>
          <w:rFonts w:ascii="宋体" w:hAnsi="宋体" w:cs="宋体" w:hint="eastAsia"/>
          <w:sz w:val="24"/>
          <w:szCs w:val="24"/>
        </w:rPr>
        <w:t>埇</w:t>
      </w:r>
      <w:proofErr w:type="gramEnd"/>
      <w:r w:rsidRPr="0030603D">
        <w:rPr>
          <w:rFonts w:ascii="方正小标宋简体" w:eastAsia="方正小标宋简体" w:hAnsi="方正小标宋简体" w:cs="方正小标宋简体" w:hint="eastAsia"/>
          <w:sz w:val="24"/>
          <w:szCs w:val="24"/>
        </w:rPr>
        <w:t>桥区自然资源和规划局购买物品（服务）申请审批单</w:t>
      </w:r>
      <w:r w:rsidRPr="0030603D">
        <w:rPr>
          <w:rFonts w:ascii="方正小标宋简体" w:eastAsia="方正小标宋简体" w:hAnsi="宋体" w:hint="eastAsia"/>
          <w:sz w:val="24"/>
          <w:szCs w:val="24"/>
        </w:rPr>
        <w:t xml:space="preserve">  （报账联）  年  月   日</w:t>
      </w:r>
    </w:p>
    <w:tbl>
      <w:tblPr>
        <w:tblW w:w="95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94"/>
        <w:gridCol w:w="3318"/>
        <w:gridCol w:w="700"/>
        <w:gridCol w:w="797"/>
        <w:gridCol w:w="630"/>
        <w:gridCol w:w="2646"/>
      </w:tblGrid>
      <w:tr w:rsidR="00C46388" w:rsidRPr="0030603D" w:rsidTr="009F4C3D">
        <w:trPr>
          <w:trHeight w:val="515"/>
        </w:trPr>
        <w:tc>
          <w:tcPr>
            <w:tcW w:w="1494" w:type="dxa"/>
            <w:vAlign w:val="center"/>
          </w:tcPr>
          <w:p w:rsidR="00C46388" w:rsidRPr="0030603D" w:rsidRDefault="00C46388" w:rsidP="009F4C3D">
            <w:pPr>
              <w:jc w:val="center"/>
              <w:rPr>
                <w:rFonts w:hint="eastAsia"/>
                <w:sz w:val="23"/>
                <w:szCs w:val="21"/>
              </w:rPr>
            </w:pPr>
            <w:r w:rsidRPr="0030603D">
              <w:rPr>
                <w:rFonts w:hint="eastAsia"/>
                <w:sz w:val="23"/>
                <w:szCs w:val="21"/>
              </w:rPr>
              <w:t>申请单位</w:t>
            </w:r>
          </w:p>
        </w:tc>
        <w:tc>
          <w:tcPr>
            <w:tcW w:w="4018" w:type="dxa"/>
            <w:gridSpan w:val="2"/>
            <w:vAlign w:val="center"/>
          </w:tcPr>
          <w:p w:rsidR="00C46388" w:rsidRPr="0030603D" w:rsidRDefault="00C46388" w:rsidP="009F4C3D">
            <w:pPr>
              <w:jc w:val="center"/>
              <w:rPr>
                <w:rFonts w:hint="eastAsia"/>
                <w:sz w:val="23"/>
                <w:szCs w:val="21"/>
              </w:rPr>
            </w:pPr>
          </w:p>
        </w:tc>
        <w:tc>
          <w:tcPr>
            <w:tcW w:w="1427" w:type="dxa"/>
            <w:gridSpan w:val="2"/>
            <w:vAlign w:val="center"/>
          </w:tcPr>
          <w:p w:rsidR="00C46388" w:rsidRPr="0030603D" w:rsidRDefault="00C46388" w:rsidP="009F4C3D">
            <w:pPr>
              <w:jc w:val="center"/>
              <w:rPr>
                <w:rFonts w:hint="eastAsia"/>
                <w:sz w:val="23"/>
                <w:szCs w:val="21"/>
              </w:rPr>
            </w:pPr>
            <w:proofErr w:type="gramStart"/>
            <w:r w:rsidRPr="0030603D">
              <w:rPr>
                <w:rFonts w:hint="eastAsia"/>
                <w:sz w:val="23"/>
                <w:szCs w:val="21"/>
              </w:rPr>
              <w:t>拟供应</w:t>
            </w:r>
            <w:proofErr w:type="gramEnd"/>
            <w:r w:rsidRPr="0030603D">
              <w:rPr>
                <w:rFonts w:hint="eastAsia"/>
                <w:sz w:val="23"/>
                <w:szCs w:val="21"/>
              </w:rPr>
              <w:t>单位</w:t>
            </w:r>
          </w:p>
        </w:tc>
        <w:tc>
          <w:tcPr>
            <w:tcW w:w="2646" w:type="dxa"/>
            <w:vAlign w:val="center"/>
          </w:tcPr>
          <w:p w:rsidR="00C46388" w:rsidRPr="0030603D" w:rsidRDefault="00C46388" w:rsidP="009F4C3D">
            <w:pPr>
              <w:jc w:val="center"/>
              <w:rPr>
                <w:rFonts w:hint="eastAsia"/>
                <w:sz w:val="23"/>
                <w:szCs w:val="21"/>
              </w:rPr>
            </w:pPr>
          </w:p>
        </w:tc>
      </w:tr>
      <w:tr w:rsidR="00C46388" w:rsidRPr="0030603D" w:rsidTr="009F4C3D">
        <w:trPr>
          <w:trHeight w:val="418"/>
        </w:trPr>
        <w:tc>
          <w:tcPr>
            <w:tcW w:w="1494" w:type="dxa"/>
            <w:vAlign w:val="center"/>
          </w:tcPr>
          <w:p w:rsidR="00C46388" w:rsidRPr="0030603D" w:rsidRDefault="00C46388" w:rsidP="009F4C3D">
            <w:pPr>
              <w:jc w:val="center"/>
              <w:rPr>
                <w:rFonts w:hint="eastAsia"/>
                <w:sz w:val="23"/>
                <w:szCs w:val="21"/>
              </w:rPr>
            </w:pPr>
            <w:r w:rsidRPr="0030603D">
              <w:rPr>
                <w:rFonts w:hint="eastAsia"/>
                <w:sz w:val="23"/>
                <w:szCs w:val="21"/>
              </w:rPr>
              <w:t>物品（服务）名称及数量</w:t>
            </w:r>
          </w:p>
        </w:tc>
        <w:tc>
          <w:tcPr>
            <w:tcW w:w="4018" w:type="dxa"/>
            <w:gridSpan w:val="2"/>
            <w:vAlign w:val="center"/>
          </w:tcPr>
          <w:p w:rsidR="00C46388" w:rsidRPr="0030603D" w:rsidRDefault="00C46388" w:rsidP="009F4C3D">
            <w:pPr>
              <w:jc w:val="center"/>
              <w:rPr>
                <w:rFonts w:hint="eastAsia"/>
                <w:sz w:val="23"/>
                <w:szCs w:val="21"/>
              </w:rPr>
            </w:pPr>
          </w:p>
        </w:tc>
        <w:tc>
          <w:tcPr>
            <w:tcW w:w="1427" w:type="dxa"/>
            <w:gridSpan w:val="2"/>
            <w:vAlign w:val="center"/>
          </w:tcPr>
          <w:p w:rsidR="00C46388" w:rsidRPr="0030603D" w:rsidRDefault="00C46388" w:rsidP="009F4C3D">
            <w:pPr>
              <w:jc w:val="center"/>
              <w:rPr>
                <w:rFonts w:hint="eastAsia"/>
                <w:sz w:val="23"/>
                <w:szCs w:val="21"/>
              </w:rPr>
            </w:pPr>
            <w:r w:rsidRPr="0030603D">
              <w:rPr>
                <w:rFonts w:hint="eastAsia"/>
                <w:sz w:val="23"/>
                <w:szCs w:val="21"/>
              </w:rPr>
              <w:t>单</w:t>
            </w:r>
            <w:r w:rsidRPr="0030603D">
              <w:rPr>
                <w:rFonts w:hint="eastAsia"/>
                <w:sz w:val="23"/>
                <w:szCs w:val="21"/>
              </w:rPr>
              <w:t xml:space="preserve"> </w:t>
            </w:r>
            <w:r w:rsidRPr="0030603D">
              <w:rPr>
                <w:rFonts w:hint="eastAsia"/>
                <w:sz w:val="23"/>
                <w:szCs w:val="21"/>
              </w:rPr>
              <w:t>价</w:t>
            </w:r>
          </w:p>
        </w:tc>
        <w:tc>
          <w:tcPr>
            <w:tcW w:w="2646" w:type="dxa"/>
            <w:vAlign w:val="center"/>
          </w:tcPr>
          <w:p w:rsidR="00C46388" w:rsidRPr="0030603D" w:rsidRDefault="00C46388" w:rsidP="009F4C3D">
            <w:pPr>
              <w:jc w:val="center"/>
              <w:rPr>
                <w:rFonts w:hint="eastAsia"/>
                <w:sz w:val="23"/>
                <w:szCs w:val="21"/>
              </w:rPr>
            </w:pPr>
          </w:p>
        </w:tc>
      </w:tr>
      <w:tr w:rsidR="00C46388" w:rsidRPr="0030603D" w:rsidTr="009F4C3D">
        <w:trPr>
          <w:trHeight w:val="612"/>
        </w:trPr>
        <w:tc>
          <w:tcPr>
            <w:tcW w:w="1494" w:type="dxa"/>
            <w:vAlign w:val="center"/>
          </w:tcPr>
          <w:p w:rsidR="00C46388" w:rsidRPr="0030603D" w:rsidRDefault="00C46388" w:rsidP="009F4C3D">
            <w:pPr>
              <w:jc w:val="center"/>
              <w:rPr>
                <w:rFonts w:hint="eastAsia"/>
                <w:sz w:val="23"/>
                <w:szCs w:val="21"/>
              </w:rPr>
            </w:pPr>
            <w:r w:rsidRPr="0030603D">
              <w:rPr>
                <w:rFonts w:hint="eastAsia"/>
                <w:sz w:val="23"/>
                <w:szCs w:val="21"/>
              </w:rPr>
              <w:t>事</w:t>
            </w:r>
            <w:r w:rsidRPr="0030603D">
              <w:rPr>
                <w:rFonts w:hint="eastAsia"/>
                <w:sz w:val="23"/>
                <w:szCs w:val="21"/>
              </w:rPr>
              <w:t xml:space="preserve">   </w:t>
            </w:r>
            <w:r w:rsidRPr="0030603D">
              <w:rPr>
                <w:rFonts w:hint="eastAsia"/>
                <w:sz w:val="23"/>
                <w:szCs w:val="21"/>
              </w:rPr>
              <w:t>由</w:t>
            </w:r>
          </w:p>
        </w:tc>
        <w:tc>
          <w:tcPr>
            <w:tcW w:w="8091" w:type="dxa"/>
            <w:gridSpan w:val="5"/>
            <w:vAlign w:val="center"/>
          </w:tcPr>
          <w:p w:rsidR="00C46388" w:rsidRPr="0030603D" w:rsidRDefault="00C46388" w:rsidP="009F4C3D">
            <w:pPr>
              <w:jc w:val="center"/>
              <w:rPr>
                <w:rFonts w:hint="eastAsia"/>
                <w:sz w:val="23"/>
                <w:szCs w:val="21"/>
              </w:rPr>
            </w:pPr>
          </w:p>
        </w:tc>
      </w:tr>
      <w:tr w:rsidR="00C46388" w:rsidRPr="0030603D" w:rsidTr="009F4C3D">
        <w:trPr>
          <w:trHeight w:val="506"/>
        </w:trPr>
        <w:tc>
          <w:tcPr>
            <w:tcW w:w="1494" w:type="dxa"/>
            <w:vAlign w:val="center"/>
          </w:tcPr>
          <w:p w:rsidR="00C46388" w:rsidRPr="0030603D" w:rsidRDefault="00C46388" w:rsidP="009F4C3D">
            <w:pPr>
              <w:jc w:val="center"/>
              <w:rPr>
                <w:rFonts w:hint="eastAsia"/>
                <w:sz w:val="23"/>
                <w:szCs w:val="21"/>
              </w:rPr>
            </w:pPr>
            <w:r w:rsidRPr="0030603D">
              <w:rPr>
                <w:rFonts w:hint="eastAsia"/>
                <w:sz w:val="23"/>
                <w:szCs w:val="21"/>
              </w:rPr>
              <w:t>金</w:t>
            </w:r>
            <w:r w:rsidRPr="0030603D">
              <w:rPr>
                <w:rFonts w:hint="eastAsia"/>
                <w:sz w:val="23"/>
                <w:szCs w:val="21"/>
              </w:rPr>
              <w:t xml:space="preserve">   </w:t>
            </w:r>
            <w:r w:rsidRPr="0030603D">
              <w:rPr>
                <w:rFonts w:hint="eastAsia"/>
                <w:sz w:val="23"/>
                <w:szCs w:val="21"/>
              </w:rPr>
              <w:t>额</w:t>
            </w:r>
          </w:p>
        </w:tc>
        <w:tc>
          <w:tcPr>
            <w:tcW w:w="5445" w:type="dxa"/>
            <w:gridSpan w:val="4"/>
            <w:vAlign w:val="center"/>
          </w:tcPr>
          <w:p w:rsidR="00C46388" w:rsidRPr="0030603D" w:rsidRDefault="00C46388" w:rsidP="009F4C3D">
            <w:pPr>
              <w:rPr>
                <w:rFonts w:hint="eastAsia"/>
                <w:sz w:val="23"/>
                <w:szCs w:val="21"/>
              </w:rPr>
            </w:pPr>
            <w:r w:rsidRPr="0030603D">
              <w:rPr>
                <w:rFonts w:hint="eastAsia"/>
                <w:sz w:val="23"/>
                <w:szCs w:val="21"/>
              </w:rPr>
              <w:t>大写：</w:t>
            </w:r>
          </w:p>
        </w:tc>
        <w:tc>
          <w:tcPr>
            <w:tcW w:w="2646" w:type="dxa"/>
            <w:vAlign w:val="center"/>
          </w:tcPr>
          <w:p w:rsidR="00C46388" w:rsidRPr="0030603D" w:rsidRDefault="00C46388" w:rsidP="009F4C3D">
            <w:pPr>
              <w:rPr>
                <w:rFonts w:hint="eastAsia"/>
                <w:sz w:val="23"/>
                <w:szCs w:val="21"/>
              </w:rPr>
            </w:pPr>
            <w:r w:rsidRPr="0030603D">
              <w:rPr>
                <w:rFonts w:hint="eastAsia"/>
                <w:sz w:val="23"/>
                <w:szCs w:val="21"/>
              </w:rPr>
              <w:t>小写：￥</w:t>
            </w:r>
          </w:p>
        </w:tc>
      </w:tr>
      <w:tr w:rsidR="00C46388" w:rsidRPr="0030603D" w:rsidTr="009F4C3D">
        <w:trPr>
          <w:trHeight w:val="744"/>
        </w:trPr>
        <w:tc>
          <w:tcPr>
            <w:tcW w:w="1494" w:type="dxa"/>
            <w:vAlign w:val="center"/>
          </w:tcPr>
          <w:p w:rsidR="00C46388" w:rsidRPr="0030603D" w:rsidRDefault="00C46388" w:rsidP="009F4C3D">
            <w:pPr>
              <w:jc w:val="center"/>
              <w:rPr>
                <w:rFonts w:hint="eastAsia"/>
                <w:sz w:val="23"/>
                <w:szCs w:val="21"/>
              </w:rPr>
            </w:pPr>
            <w:r w:rsidRPr="0030603D">
              <w:rPr>
                <w:rFonts w:hint="eastAsia"/>
                <w:sz w:val="23"/>
                <w:szCs w:val="21"/>
              </w:rPr>
              <w:t>股室负责人签</w:t>
            </w:r>
            <w:r w:rsidRPr="0030603D">
              <w:rPr>
                <w:rFonts w:hint="eastAsia"/>
                <w:sz w:val="23"/>
                <w:szCs w:val="21"/>
              </w:rPr>
              <w:t xml:space="preserve">  </w:t>
            </w:r>
            <w:r w:rsidRPr="0030603D">
              <w:rPr>
                <w:rFonts w:hint="eastAsia"/>
                <w:sz w:val="23"/>
                <w:szCs w:val="21"/>
              </w:rPr>
              <w:t>字</w:t>
            </w:r>
          </w:p>
        </w:tc>
        <w:tc>
          <w:tcPr>
            <w:tcW w:w="3318" w:type="dxa"/>
            <w:vAlign w:val="center"/>
          </w:tcPr>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r w:rsidRPr="0030603D">
              <w:rPr>
                <w:rFonts w:hint="eastAsia"/>
                <w:sz w:val="23"/>
                <w:szCs w:val="21"/>
              </w:rPr>
              <w:t xml:space="preserve">            </w:t>
            </w:r>
            <w:r w:rsidRPr="0030603D">
              <w:rPr>
                <w:rFonts w:hint="eastAsia"/>
                <w:sz w:val="23"/>
                <w:szCs w:val="21"/>
              </w:rPr>
              <w:t>年</w:t>
            </w:r>
            <w:r w:rsidRPr="0030603D">
              <w:rPr>
                <w:rFonts w:hint="eastAsia"/>
                <w:sz w:val="23"/>
                <w:szCs w:val="21"/>
              </w:rPr>
              <w:t xml:space="preserve">   </w:t>
            </w:r>
            <w:r w:rsidRPr="0030603D">
              <w:rPr>
                <w:rFonts w:hint="eastAsia"/>
                <w:sz w:val="23"/>
                <w:szCs w:val="21"/>
              </w:rPr>
              <w:t>月</w:t>
            </w:r>
            <w:r w:rsidRPr="0030603D">
              <w:rPr>
                <w:rFonts w:hint="eastAsia"/>
                <w:sz w:val="23"/>
                <w:szCs w:val="21"/>
              </w:rPr>
              <w:t xml:space="preserve">   </w:t>
            </w:r>
            <w:r w:rsidRPr="0030603D">
              <w:rPr>
                <w:rFonts w:hint="eastAsia"/>
                <w:sz w:val="23"/>
                <w:szCs w:val="21"/>
              </w:rPr>
              <w:t>日</w:t>
            </w:r>
          </w:p>
        </w:tc>
        <w:tc>
          <w:tcPr>
            <w:tcW w:w="1497" w:type="dxa"/>
            <w:gridSpan w:val="2"/>
            <w:vAlign w:val="center"/>
          </w:tcPr>
          <w:p w:rsidR="00C46388" w:rsidRPr="0030603D" w:rsidRDefault="00C46388" w:rsidP="009F4C3D">
            <w:pPr>
              <w:jc w:val="center"/>
              <w:rPr>
                <w:rFonts w:hint="eastAsia"/>
                <w:sz w:val="23"/>
                <w:szCs w:val="21"/>
              </w:rPr>
            </w:pPr>
            <w:r w:rsidRPr="0030603D">
              <w:rPr>
                <w:rFonts w:hint="eastAsia"/>
                <w:sz w:val="23"/>
                <w:szCs w:val="21"/>
              </w:rPr>
              <w:t>局办公室</w:t>
            </w:r>
          </w:p>
          <w:p w:rsidR="00C46388" w:rsidRPr="0030603D" w:rsidRDefault="00C46388" w:rsidP="009F4C3D">
            <w:pPr>
              <w:jc w:val="center"/>
              <w:rPr>
                <w:rFonts w:hint="eastAsia"/>
                <w:sz w:val="23"/>
                <w:szCs w:val="21"/>
              </w:rPr>
            </w:pPr>
            <w:r w:rsidRPr="0030603D">
              <w:rPr>
                <w:rFonts w:hint="eastAsia"/>
                <w:sz w:val="23"/>
                <w:szCs w:val="21"/>
              </w:rPr>
              <w:t>负责人意见</w:t>
            </w:r>
          </w:p>
        </w:tc>
        <w:tc>
          <w:tcPr>
            <w:tcW w:w="3276" w:type="dxa"/>
            <w:gridSpan w:val="2"/>
            <w:vAlign w:val="center"/>
          </w:tcPr>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r w:rsidRPr="0030603D">
              <w:rPr>
                <w:rFonts w:hint="eastAsia"/>
                <w:sz w:val="23"/>
                <w:szCs w:val="21"/>
              </w:rPr>
              <w:t xml:space="preserve">            </w:t>
            </w:r>
            <w:r w:rsidRPr="0030603D">
              <w:rPr>
                <w:rFonts w:hint="eastAsia"/>
                <w:sz w:val="23"/>
                <w:szCs w:val="21"/>
              </w:rPr>
              <w:t>年</w:t>
            </w:r>
            <w:r w:rsidRPr="0030603D">
              <w:rPr>
                <w:rFonts w:hint="eastAsia"/>
                <w:sz w:val="23"/>
                <w:szCs w:val="21"/>
              </w:rPr>
              <w:t xml:space="preserve">   </w:t>
            </w:r>
            <w:r w:rsidRPr="0030603D">
              <w:rPr>
                <w:rFonts w:hint="eastAsia"/>
                <w:sz w:val="23"/>
                <w:szCs w:val="21"/>
              </w:rPr>
              <w:t>月</w:t>
            </w:r>
            <w:r w:rsidRPr="0030603D">
              <w:rPr>
                <w:rFonts w:hint="eastAsia"/>
                <w:sz w:val="23"/>
                <w:szCs w:val="21"/>
              </w:rPr>
              <w:t xml:space="preserve">   </w:t>
            </w:r>
            <w:r w:rsidRPr="0030603D">
              <w:rPr>
                <w:rFonts w:hint="eastAsia"/>
                <w:sz w:val="23"/>
                <w:szCs w:val="21"/>
              </w:rPr>
              <w:t>日</w:t>
            </w:r>
          </w:p>
        </w:tc>
      </w:tr>
      <w:tr w:rsidR="00C46388" w:rsidRPr="0030603D" w:rsidTr="009F4C3D">
        <w:trPr>
          <w:trHeight w:val="786"/>
        </w:trPr>
        <w:tc>
          <w:tcPr>
            <w:tcW w:w="1494" w:type="dxa"/>
            <w:vAlign w:val="center"/>
          </w:tcPr>
          <w:p w:rsidR="00C46388" w:rsidRPr="0030603D" w:rsidRDefault="00C46388" w:rsidP="009F4C3D">
            <w:pPr>
              <w:jc w:val="center"/>
              <w:rPr>
                <w:rFonts w:hint="eastAsia"/>
                <w:sz w:val="23"/>
                <w:szCs w:val="21"/>
              </w:rPr>
            </w:pPr>
            <w:r w:rsidRPr="0030603D">
              <w:rPr>
                <w:rFonts w:hint="eastAsia"/>
                <w:sz w:val="23"/>
                <w:szCs w:val="21"/>
              </w:rPr>
              <w:t>分管领导</w:t>
            </w:r>
          </w:p>
          <w:p w:rsidR="00C46388" w:rsidRPr="0030603D" w:rsidRDefault="00C46388" w:rsidP="009F4C3D">
            <w:pPr>
              <w:jc w:val="center"/>
              <w:rPr>
                <w:rFonts w:hint="eastAsia"/>
                <w:sz w:val="23"/>
                <w:szCs w:val="21"/>
              </w:rPr>
            </w:pPr>
            <w:r w:rsidRPr="0030603D">
              <w:rPr>
                <w:rFonts w:hint="eastAsia"/>
                <w:sz w:val="23"/>
                <w:szCs w:val="21"/>
              </w:rPr>
              <w:t>审核意见</w:t>
            </w:r>
          </w:p>
        </w:tc>
        <w:tc>
          <w:tcPr>
            <w:tcW w:w="3318" w:type="dxa"/>
            <w:vAlign w:val="center"/>
          </w:tcPr>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r w:rsidRPr="0030603D">
              <w:rPr>
                <w:rFonts w:hint="eastAsia"/>
                <w:sz w:val="23"/>
                <w:szCs w:val="21"/>
              </w:rPr>
              <w:t xml:space="preserve">            </w:t>
            </w:r>
            <w:r w:rsidRPr="0030603D">
              <w:rPr>
                <w:rFonts w:hint="eastAsia"/>
                <w:sz w:val="23"/>
                <w:szCs w:val="21"/>
              </w:rPr>
              <w:t>年</w:t>
            </w:r>
            <w:r w:rsidRPr="0030603D">
              <w:rPr>
                <w:rFonts w:hint="eastAsia"/>
                <w:sz w:val="23"/>
                <w:szCs w:val="21"/>
              </w:rPr>
              <w:t xml:space="preserve">   </w:t>
            </w:r>
            <w:r w:rsidRPr="0030603D">
              <w:rPr>
                <w:rFonts w:hint="eastAsia"/>
                <w:sz w:val="23"/>
                <w:szCs w:val="21"/>
              </w:rPr>
              <w:t>月</w:t>
            </w:r>
            <w:r w:rsidRPr="0030603D">
              <w:rPr>
                <w:rFonts w:hint="eastAsia"/>
                <w:sz w:val="23"/>
                <w:szCs w:val="21"/>
              </w:rPr>
              <w:t xml:space="preserve">   </w:t>
            </w:r>
            <w:r w:rsidRPr="0030603D">
              <w:rPr>
                <w:rFonts w:hint="eastAsia"/>
                <w:sz w:val="23"/>
                <w:szCs w:val="21"/>
              </w:rPr>
              <w:t>日</w:t>
            </w:r>
          </w:p>
        </w:tc>
        <w:tc>
          <w:tcPr>
            <w:tcW w:w="1497" w:type="dxa"/>
            <w:gridSpan w:val="2"/>
            <w:vAlign w:val="center"/>
          </w:tcPr>
          <w:p w:rsidR="00C46388" w:rsidRPr="0030603D" w:rsidRDefault="00C46388" w:rsidP="009F4C3D">
            <w:pPr>
              <w:jc w:val="center"/>
              <w:rPr>
                <w:rFonts w:hint="eastAsia"/>
                <w:sz w:val="23"/>
                <w:szCs w:val="21"/>
              </w:rPr>
            </w:pPr>
            <w:r w:rsidRPr="0030603D">
              <w:rPr>
                <w:rFonts w:hint="eastAsia"/>
                <w:sz w:val="23"/>
                <w:szCs w:val="21"/>
              </w:rPr>
              <w:t>采购小组</w:t>
            </w:r>
            <w:r w:rsidRPr="0030603D">
              <w:rPr>
                <w:rFonts w:hint="eastAsia"/>
                <w:sz w:val="23"/>
                <w:szCs w:val="21"/>
              </w:rPr>
              <w:br/>
            </w:r>
            <w:r w:rsidRPr="0030603D">
              <w:rPr>
                <w:rFonts w:hint="eastAsia"/>
                <w:sz w:val="23"/>
                <w:szCs w:val="21"/>
              </w:rPr>
              <w:t>组长审批意见</w:t>
            </w:r>
          </w:p>
        </w:tc>
        <w:tc>
          <w:tcPr>
            <w:tcW w:w="3276" w:type="dxa"/>
            <w:gridSpan w:val="2"/>
            <w:vAlign w:val="center"/>
          </w:tcPr>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p>
          <w:p w:rsidR="00C46388" w:rsidRPr="0030603D" w:rsidRDefault="00C46388" w:rsidP="009F4C3D">
            <w:pPr>
              <w:jc w:val="center"/>
              <w:rPr>
                <w:rFonts w:hint="eastAsia"/>
                <w:sz w:val="23"/>
                <w:szCs w:val="21"/>
              </w:rPr>
            </w:pPr>
            <w:r w:rsidRPr="0030603D">
              <w:rPr>
                <w:rFonts w:hint="eastAsia"/>
                <w:sz w:val="23"/>
                <w:szCs w:val="21"/>
              </w:rPr>
              <w:t xml:space="preserve">            </w:t>
            </w:r>
            <w:r w:rsidRPr="0030603D">
              <w:rPr>
                <w:rFonts w:hint="eastAsia"/>
                <w:sz w:val="23"/>
                <w:szCs w:val="21"/>
              </w:rPr>
              <w:t>年</w:t>
            </w:r>
            <w:r w:rsidRPr="0030603D">
              <w:rPr>
                <w:rFonts w:hint="eastAsia"/>
                <w:sz w:val="23"/>
                <w:szCs w:val="21"/>
              </w:rPr>
              <w:t xml:space="preserve">   </w:t>
            </w:r>
            <w:r w:rsidRPr="0030603D">
              <w:rPr>
                <w:rFonts w:hint="eastAsia"/>
                <w:sz w:val="23"/>
                <w:szCs w:val="21"/>
              </w:rPr>
              <w:t>月</w:t>
            </w:r>
            <w:r w:rsidRPr="0030603D">
              <w:rPr>
                <w:rFonts w:hint="eastAsia"/>
                <w:sz w:val="23"/>
                <w:szCs w:val="21"/>
              </w:rPr>
              <w:t xml:space="preserve">   </w:t>
            </w:r>
            <w:r w:rsidRPr="0030603D">
              <w:rPr>
                <w:rFonts w:hint="eastAsia"/>
                <w:sz w:val="23"/>
                <w:szCs w:val="21"/>
              </w:rPr>
              <w:t>日</w:t>
            </w:r>
          </w:p>
        </w:tc>
      </w:tr>
      <w:tr w:rsidR="00C46388" w:rsidRPr="0030603D" w:rsidTr="009F4C3D">
        <w:trPr>
          <w:trHeight w:val="274"/>
        </w:trPr>
        <w:tc>
          <w:tcPr>
            <w:tcW w:w="1494" w:type="dxa"/>
            <w:vAlign w:val="center"/>
          </w:tcPr>
          <w:p w:rsidR="00C46388" w:rsidRPr="0030603D" w:rsidRDefault="00C46388" w:rsidP="009F4C3D">
            <w:pPr>
              <w:jc w:val="center"/>
              <w:rPr>
                <w:rFonts w:hint="eastAsia"/>
                <w:szCs w:val="21"/>
              </w:rPr>
            </w:pPr>
            <w:r w:rsidRPr="0030603D">
              <w:rPr>
                <w:rFonts w:hint="eastAsia"/>
                <w:sz w:val="23"/>
                <w:szCs w:val="21"/>
              </w:rPr>
              <w:t>备</w:t>
            </w:r>
            <w:r w:rsidRPr="0030603D">
              <w:rPr>
                <w:rFonts w:hint="eastAsia"/>
                <w:sz w:val="23"/>
                <w:szCs w:val="21"/>
              </w:rPr>
              <w:t xml:space="preserve">  </w:t>
            </w:r>
            <w:r w:rsidRPr="0030603D">
              <w:rPr>
                <w:rFonts w:hint="eastAsia"/>
                <w:sz w:val="23"/>
                <w:szCs w:val="21"/>
              </w:rPr>
              <w:t>注</w:t>
            </w:r>
          </w:p>
        </w:tc>
        <w:tc>
          <w:tcPr>
            <w:tcW w:w="8091" w:type="dxa"/>
            <w:gridSpan w:val="5"/>
            <w:vAlign w:val="center"/>
          </w:tcPr>
          <w:p w:rsidR="00C46388" w:rsidRPr="0030603D" w:rsidRDefault="00C46388" w:rsidP="009F4C3D">
            <w:pPr>
              <w:spacing w:line="280" w:lineRule="exact"/>
              <w:ind w:firstLineChars="200" w:firstLine="422"/>
              <w:rPr>
                <w:rFonts w:ascii="宋体" w:hAnsi="宋体" w:hint="eastAsia"/>
                <w:b/>
                <w:szCs w:val="21"/>
              </w:rPr>
            </w:pPr>
            <w:r w:rsidRPr="0030603D">
              <w:rPr>
                <w:rFonts w:ascii="宋体" w:hAnsi="宋体" w:hint="eastAsia"/>
                <w:b/>
                <w:szCs w:val="21"/>
              </w:rPr>
              <w:t>1.经办单位必须在购买前提出申请，局办公室核对所需物品名称、数量、金额及服务内容，经局分管领导审核，局主要领导批准后，由局办公室统一定点采购。</w:t>
            </w:r>
          </w:p>
          <w:p w:rsidR="00C46388" w:rsidRPr="0030603D" w:rsidRDefault="00C46388" w:rsidP="009F4C3D">
            <w:pPr>
              <w:spacing w:line="280" w:lineRule="exact"/>
              <w:ind w:firstLineChars="196" w:firstLine="413"/>
              <w:rPr>
                <w:rFonts w:hint="eastAsia"/>
                <w:szCs w:val="21"/>
              </w:rPr>
            </w:pPr>
            <w:r w:rsidRPr="0030603D">
              <w:rPr>
                <w:rFonts w:ascii="宋体" w:hAnsi="宋体" w:hint="eastAsia"/>
                <w:b/>
                <w:szCs w:val="21"/>
              </w:rPr>
              <w:t>2.此单一式两联，“报账联”附购物清单、发票、公务卡刷卡小票等用于报销支出；“存根联”备查。</w:t>
            </w:r>
          </w:p>
        </w:tc>
      </w:tr>
    </w:tbl>
    <w:p w:rsidR="00C46388" w:rsidRDefault="00C46388" w:rsidP="00C46388">
      <w:pPr>
        <w:spacing w:line="700" w:lineRule="exact"/>
        <w:jc w:val="left"/>
        <w:rPr>
          <w:rFonts w:ascii="方正黑体_GBK" w:eastAsia="方正黑体_GBK" w:hAnsi="华文中宋" w:cs="宋体" w:hint="eastAsia"/>
          <w:sz w:val="32"/>
          <w:szCs w:val="32"/>
        </w:rPr>
      </w:pPr>
    </w:p>
    <w:bookmarkEnd w:id="0"/>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p w:rsidR="00C46388" w:rsidRDefault="00C46388" w:rsidP="00C46388">
      <w:pPr>
        <w:spacing w:line="700" w:lineRule="exact"/>
        <w:jc w:val="left"/>
        <w:rPr>
          <w:rFonts w:ascii="方正黑体_GBK" w:eastAsia="方正黑体_GBK" w:hAnsi="华文中宋" w:cs="宋体" w:hint="eastAsia"/>
          <w:sz w:val="32"/>
          <w:szCs w:val="32"/>
        </w:rPr>
      </w:pPr>
    </w:p>
    <w:tbl>
      <w:tblPr>
        <w:tblW w:w="9286" w:type="dxa"/>
        <w:tblBorders>
          <w:bottom w:val="single" w:sz="8" w:space="0" w:color="auto"/>
          <w:insideH w:val="single" w:sz="8" w:space="0" w:color="auto"/>
        </w:tblBorders>
        <w:tblLayout w:type="fixed"/>
        <w:tblLook w:val="0000"/>
      </w:tblPr>
      <w:tblGrid>
        <w:gridCol w:w="6162"/>
        <w:gridCol w:w="3124"/>
      </w:tblGrid>
      <w:tr w:rsidR="00C46388" w:rsidRPr="00EA1401" w:rsidTr="009F4C3D">
        <w:tc>
          <w:tcPr>
            <w:tcW w:w="6162" w:type="dxa"/>
            <w:tcBorders>
              <w:top w:val="single" w:sz="8" w:space="0" w:color="auto"/>
              <w:left w:val="nil"/>
              <w:bottom w:val="single" w:sz="8" w:space="0" w:color="auto"/>
              <w:right w:val="nil"/>
            </w:tcBorders>
            <w:vAlign w:val="center"/>
          </w:tcPr>
          <w:p w:rsidR="00C46388" w:rsidRPr="00EA1401" w:rsidRDefault="00C46388" w:rsidP="009F4C3D">
            <w:pPr>
              <w:ind w:firstLineChars="50" w:firstLine="140"/>
              <w:textAlignment w:val="baseline"/>
              <w:rPr>
                <w:rFonts w:ascii="仿宋" w:eastAsia="仿宋" w:hAnsi="仿宋" w:hint="eastAsia"/>
                <w:sz w:val="28"/>
                <w:szCs w:val="28"/>
              </w:rPr>
            </w:pPr>
            <w:r w:rsidRPr="00EA1401">
              <w:rPr>
                <w:rFonts w:ascii="仿宋" w:eastAsia="仿宋" w:hAnsi="仿宋" w:hint="eastAsia"/>
                <w:sz w:val="28"/>
                <w:szCs w:val="28"/>
              </w:rPr>
              <w:t>宿州市</w:t>
            </w:r>
            <w:proofErr w:type="gramStart"/>
            <w:r w:rsidRPr="00EA1401">
              <w:rPr>
                <w:rFonts w:ascii="仿宋" w:eastAsia="仿宋" w:hAnsi="仿宋" w:hint="eastAsia"/>
                <w:sz w:val="28"/>
                <w:szCs w:val="28"/>
              </w:rPr>
              <w:t>埇</w:t>
            </w:r>
            <w:proofErr w:type="gramEnd"/>
            <w:r w:rsidRPr="00EA1401">
              <w:rPr>
                <w:rFonts w:ascii="仿宋" w:eastAsia="仿宋" w:hAnsi="仿宋" w:hint="eastAsia"/>
                <w:sz w:val="28"/>
                <w:szCs w:val="28"/>
              </w:rPr>
              <w:t>桥区自然资源和规划局办公室</w:t>
            </w:r>
          </w:p>
        </w:tc>
        <w:tc>
          <w:tcPr>
            <w:tcW w:w="3124" w:type="dxa"/>
            <w:tcBorders>
              <w:top w:val="single" w:sz="8" w:space="0" w:color="auto"/>
              <w:left w:val="nil"/>
              <w:bottom w:val="single" w:sz="8" w:space="0" w:color="auto"/>
              <w:right w:val="nil"/>
            </w:tcBorders>
            <w:vAlign w:val="center"/>
          </w:tcPr>
          <w:p w:rsidR="00C46388" w:rsidRPr="00EA1401" w:rsidRDefault="00C46388" w:rsidP="009F4C3D">
            <w:pPr>
              <w:ind w:right="160"/>
              <w:jc w:val="right"/>
              <w:textAlignment w:val="baseline"/>
              <w:rPr>
                <w:rFonts w:ascii="仿宋" w:eastAsia="仿宋" w:hAnsi="仿宋" w:hint="eastAsia"/>
                <w:sz w:val="28"/>
                <w:szCs w:val="28"/>
              </w:rPr>
            </w:pPr>
            <w:r w:rsidRPr="00EA1401">
              <w:rPr>
                <w:rFonts w:ascii="Times New Roman" w:eastAsia="仿宋" w:hAnsi="Times New Roman"/>
                <w:color w:val="222222"/>
                <w:sz w:val="28"/>
                <w:szCs w:val="28"/>
              </w:rPr>
              <w:t>20</w:t>
            </w:r>
            <w:r w:rsidRPr="00EA1401">
              <w:rPr>
                <w:rFonts w:ascii="Times New Roman" w:eastAsia="仿宋" w:hAnsi="Times New Roman" w:hint="eastAsia"/>
                <w:color w:val="222222"/>
                <w:sz w:val="28"/>
                <w:szCs w:val="28"/>
              </w:rPr>
              <w:t>2</w:t>
            </w:r>
            <w:r>
              <w:rPr>
                <w:rFonts w:ascii="Times New Roman" w:eastAsia="仿宋" w:hAnsi="Times New Roman" w:hint="eastAsia"/>
                <w:color w:val="222222"/>
                <w:sz w:val="28"/>
                <w:szCs w:val="28"/>
              </w:rPr>
              <w:t>1</w:t>
            </w:r>
            <w:r w:rsidRPr="00EA1401">
              <w:rPr>
                <w:rFonts w:ascii="仿宋" w:eastAsia="仿宋" w:hAnsi="仿宋" w:hint="eastAsia"/>
                <w:color w:val="222222"/>
                <w:sz w:val="28"/>
                <w:szCs w:val="28"/>
              </w:rPr>
              <w:t>年</w:t>
            </w:r>
            <w:r w:rsidRPr="00EA1401">
              <w:rPr>
                <w:rFonts w:ascii="Times New Roman" w:eastAsia="仿宋" w:hAnsi="Times New Roman" w:hint="eastAsia"/>
                <w:color w:val="222222"/>
                <w:sz w:val="28"/>
                <w:szCs w:val="28"/>
              </w:rPr>
              <w:t>9</w:t>
            </w:r>
            <w:r w:rsidRPr="00EA1401">
              <w:rPr>
                <w:rFonts w:ascii="仿宋" w:eastAsia="仿宋" w:hAnsi="仿宋" w:hint="eastAsia"/>
                <w:color w:val="222222"/>
                <w:sz w:val="28"/>
                <w:szCs w:val="28"/>
              </w:rPr>
              <w:t>月</w:t>
            </w:r>
            <w:r>
              <w:rPr>
                <w:rFonts w:ascii="Times New Roman" w:eastAsia="仿宋" w:hAnsi="Times New Roman" w:hint="eastAsia"/>
                <w:color w:val="222222"/>
                <w:sz w:val="28"/>
                <w:szCs w:val="28"/>
              </w:rPr>
              <w:t>13</w:t>
            </w:r>
            <w:r w:rsidRPr="00EA1401">
              <w:rPr>
                <w:rFonts w:ascii="仿宋" w:eastAsia="仿宋" w:hAnsi="仿宋" w:hint="eastAsia"/>
                <w:color w:val="222222"/>
                <w:sz w:val="28"/>
                <w:szCs w:val="28"/>
              </w:rPr>
              <w:t>日</w:t>
            </w:r>
            <w:r w:rsidRPr="00EA1401">
              <w:rPr>
                <w:rFonts w:ascii="仿宋" w:eastAsia="仿宋" w:hAnsi="仿宋" w:hint="eastAsia"/>
                <w:sz w:val="28"/>
                <w:szCs w:val="28"/>
              </w:rPr>
              <w:t>印发</w:t>
            </w:r>
          </w:p>
        </w:tc>
      </w:tr>
    </w:tbl>
    <w:p w:rsidR="00F41BC8" w:rsidRDefault="004978D8" w:rsidP="00C46388"/>
    <w:sectPr w:rsidR="00F41BC8" w:rsidSect="00DC1AC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8D8" w:rsidRDefault="004978D8" w:rsidP="00C46388">
      <w:r>
        <w:separator/>
      </w:r>
    </w:p>
  </w:endnote>
  <w:endnote w:type="continuationSeparator" w:id="0">
    <w:p w:rsidR="004978D8" w:rsidRDefault="004978D8" w:rsidP="00C46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1091"/>
      <w:docPartObj>
        <w:docPartGallery w:val="Page Numbers (Bottom of Page)"/>
        <w:docPartUnique/>
      </w:docPartObj>
    </w:sdtPr>
    <w:sdtContent>
      <w:p w:rsidR="00C46388" w:rsidRDefault="00C46388">
        <w:pPr>
          <w:pStyle w:val="a5"/>
          <w:jc w:val="center"/>
        </w:pPr>
        <w:r w:rsidRPr="00C46388">
          <w:rPr>
            <w:rFonts w:ascii="Times New Roman" w:eastAsia="方正小标宋_GBK" w:hAnsi="Times New Roman"/>
            <w:sz w:val="32"/>
            <w:szCs w:val="32"/>
          </w:rPr>
          <w:fldChar w:fldCharType="begin"/>
        </w:r>
        <w:r w:rsidRPr="00C46388">
          <w:rPr>
            <w:rFonts w:ascii="Times New Roman" w:eastAsia="方正小标宋_GBK" w:hAnsi="Times New Roman"/>
            <w:sz w:val="32"/>
            <w:szCs w:val="32"/>
          </w:rPr>
          <w:instrText xml:space="preserve"> PAGE   \* MERGEFORMAT </w:instrText>
        </w:r>
        <w:r w:rsidRPr="00C46388">
          <w:rPr>
            <w:rFonts w:ascii="Times New Roman" w:eastAsia="方正小标宋_GBK" w:hAnsi="Times New Roman"/>
            <w:sz w:val="32"/>
            <w:szCs w:val="32"/>
          </w:rPr>
          <w:fldChar w:fldCharType="separate"/>
        </w:r>
        <w:r w:rsidR="0041322F" w:rsidRPr="0041322F">
          <w:rPr>
            <w:rFonts w:ascii="Times New Roman" w:eastAsia="方正小标宋_GBK" w:hAnsi="Times New Roman"/>
            <w:noProof/>
            <w:sz w:val="32"/>
            <w:szCs w:val="32"/>
            <w:lang w:val="zh-CN"/>
          </w:rPr>
          <w:t>10</w:t>
        </w:r>
        <w:r w:rsidRPr="00C46388">
          <w:rPr>
            <w:rFonts w:ascii="Times New Roman" w:eastAsia="方正小标宋_GBK" w:hAnsi="Times New Roman"/>
            <w:sz w:val="32"/>
            <w:szCs w:val="32"/>
          </w:rPr>
          <w:fldChar w:fldCharType="end"/>
        </w:r>
      </w:p>
    </w:sdtContent>
  </w:sdt>
  <w:p w:rsidR="00C46388" w:rsidRDefault="00C463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8D8" w:rsidRDefault="004978D8" w:rsidP="00C46388">
      <w:r>
        <w:separator/>
      </w:r>
    </w:p>
  </w:footnote>
  <w:footnote w:type="continuationSeparator" w:id="0">
    <w:p w:rsidR="004978D8" w:rsidRDefault="004978D8" w:rsidP="00C46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6388"/>
    <w:rsid w:val="003213A0"/>
    <w:rsid w:val="0041322F"/>
    <w:rsid w:val="004978D8"/>
    <w:rsid w:val="00630336"/>
    <w:rsid w:val="0064250F"/>
    <w:rsid w:val="00857A3C"/>
    <w:rsid w:val="00AE6B1B"/>
    <w:rsid w:val="00C46388"/>
    <w:rsid w:val="00CF2A1F"/>
    <w:rsid w:val="00DC1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88"/>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6388"/>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C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46388"/>
    <w:rPr>
      <w:rFonts w:ascii="Calibri" w:eastAsia="宋体" w:hAnsi="Calibri" w:cs="Times New Roman"/>
      <w:sz w:val="18"/>
      <w:szCs w:val="18"/>
    </w:rPr>
  </w:style>
  <w:style w:type="paragraph" w:styleId="a5">
    <w:name w:val="footer"/>
    <w:basedOn w:val="a"/>
    <w:link w:val="Char0"/>
    <w:uiPriority w:val="99"/>
    <w:unhideWhenUsed/>
    <w:rsid w:val="00C46388"/>
    <w:pPr>
      <w:tabs>
        <w:tab w:val="center" w:pos="4153"/>
        <w:tab w:val="right" w:pos="8306"/>
      </w:tabs>
      <w:snapToGrid w:val="0"/>
      <w:jc w:val="left"/>
    </w:pPr>
    <w:rPr>
      <w:sz w:val="18"/>
      <w:szCs w:val="18"/>
    </w:rPr>
  </w:style>
  <w:style w:type="character" w:customStyle="1" w:styleId="Char0">
    <w:name w:val="页脚 Char"/>
    <w:basedOn w:val="a0"/>
    <w:link w:val="a5"/>
    <w:uiPriority w:val="99"/>
    <w:rsid w:val="00C4638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1590</Words>
  <Characters>1607</Characters>
  <Application>Microsoft Office Word</Application>
  <DocSecurity>0</DocSecurity>
  <Lines>160</Lines>
  <Paragraphs>118</Paragraphs>
  <ScaleCrop>false</ScaleCrop>
  <Company>Microsoft</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2021-09-27T07:34:00Z</dcterms:created>
  <dcterms:modified xsi:type="dcterms:W3CDTF">2021-09-27T07:45:00Z</dcterms:modified>
</cp:coreProperties>
</file>