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2021年秋季招生情况</w:t>
      </w:r>
    </w:p>
    <w:p>
      <w:pPr>
        <w:ind w:firstLine="720" w:firstLineChars="200"/>
        <w:rPr>
          <w:rFonts w:hint="default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根据上级教育主管部门的要求，按照就近入学的原则，</w:t>
      </w:r>
      <w:r>
        <w:rPr>
          <w:rFonts w:hint="eastAsia"/>
          <w:sz w:val="36"/>
          <w:szCs w:val="36"/>
        </w:rPr>
        <w:t>全镇</w:t>
      </w:r>
      <w:r>
        <w:rPr>
          <w:rFonts w:hint="eastAsia"/>
          <w:sz w:val="36"/>
          <w:szCs w:val="36"/>
          <w:lang w:val="en-US" w:eastAsia="zh-CN"/>
        </w:rPr>
        <w:t>10所</w:t>
      </w:r>
      <w:r>
        <w:rPr>
          <w:rFonts w:hint="eastAsia"/>
          <w:sz w:val="36"/>
          <w:szCs w:val="36"/>
        </w:rPr>
        <w:t>小学一年级</w:t>
      </w:r>
      <w:r>
        <w:rPr>
          <w:rFonts w:hint="eastAsia"/>
          <w:sz w:val="36"/>
          <w:szCs w:val="36"/>
          <w:lang w:val="en-US" w:eastAsia="zh-CN"/>
        </w:rPr>
        <w:t>共招生583人，桃山中学七年级招生878人。</w:t>
      </w:r>
      <w:bookmarkStart w:id="0" w:name="_GoBack"/>
      <w:bookmarkEnd w:id="0"/>
    </w:p>
    <w:p>
      <w:pPr>
        <w:rPr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FDD"/>
    <w:rsid w:val="00776304"/>
    <w:rsid w:val="00A33FDD"/>
    <w:rsid w:val="00CB16C2"/>
    <w:rsid w:val="07643453"/>
    <w:rsid w:val="6BA92137"/>
    <w:rsid w:val="7A7A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</Words>
  <Characters>19</Characters>
  <Lines>1</Lines>
  <Paragraphs>1</Paragraphs>
  <TotalTime>70</TotalTime>
  <ScaleCrop>false</ScaleCrop>
  <LinksUpToDate>false</LinksUpToDate>
  <CharactersWithSpaces>21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2021-10-08T00:25:00Z</dcterms:created>
  <dc:creator>微软用户</dc:creator>
  <cp:lastModifiedBy>Administrator</cp:lastModifiedBy>
  <dcterms:modified xsi:type="dcterms:W3CDTF">2021-10-08T02:44:27Z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9D46E23E236A4865B5060BD0DBE2EC6B</vt:lpwstr>
  </property>
</Properties>
</file>