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宿州市政府专职消防员政治审查表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文化程度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宗教信仰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5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家庭住址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村、居委会</w:t>
            </w:r>
          </w:p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或所在地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政审意见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有□无□  违法犯罪记录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有□无□  政治历史问题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是□否□  参加法轮功及其他邪教组织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有□无□  其他不良记录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村、居委会章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2640" w:firstLineChars="11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审查人：          年     月     日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乡、镇街道</w:t>
            </w:r>
          </w:p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派出所政</w:t>
            </w:r>
          </w:p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审意见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54" w:type="dxa"/>
            <w:gridSpan w:val="4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3600" w:firstLineChars="15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乡、镇街道派出所章</w:t>
            </w:r>
          </w:p>
          <w:p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2640" w:firstLineChars="11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负责人：          年     月     日</w:t>
            </w:r>
          </w:p>
          <w:p>
            <w:pPr>
              <w:rPr>
                <w:rFonts w:hint="eastAsia" w:ascii="Times New Roman" w:hAnsi="Times New Roman"/>
              </w:rPr>
            </w:pPr>
          </w:p>
        </w:tc>
      </w:tr>
    </w:tbl>
    <w:p>
      <w:pPr>
        <w:ind w:firstLine="5640" w:firstLineChars="2350"/>
        <w:rPr>
          <w:rFonts w:hint="eastAsia"/>
          <w:sz w:val="24"/>
        </w:rPr>
      </w:pPr>
      <w:r>
        <w:rPr>
          <w:rFonts w:hint="eastAsia"/>
          <w:sz w:val="24"/>
        </w:rPr>
        <w:t>宿州市消防救援支队印制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C1435"/>
    <w:rsid w:val="49A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2021-10-20T06:56:00Z</dcterms:created>
  <dc:creator>Administrator.PC-202001071336</dc:creator>
  <cp:lastModifiedBy>玉婷</cp:lastModifiedBy>
  <dcterms:modified xsi:type="dcterms:W3CDTF">2021-10-20T06:57:34Z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