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2021年宿州市埇桥区事业单位公开招聘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工作人员</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t>资格复审</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疫情防控告知书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为确保2021年度宿州市</w:t>
      </w:r>
      <w:r>
        <w:rPr>
          <w:rFonts w:hint="eastAsia" w:ascii="方正仿宋简体" w:hAnsi="方正仿宋简体" w:eastAsia="方正仿宋简体" w:cs="方正仿宋简体"/>
          <w:i w:val="0"/>
          <w:iCs w:val="0"/>
          <w:caps w:val="0"/>
          <w:color w:val="333333"/>
          <w:spacing w:val="0"/>
          <w:sz w:val="32"/>
          <w:szCs w:val="32"/>
          <w:shd w:val="clear" w:fill="FFFFFF"/>
          <w:lang w:eastAsia="zh-CN"/>
        </w:rPr>
        <w:t>埇桥区事业单位公开招聘工作人员资格复审</w:t>
      </w:r>
      <w:r>
        <w:rPr>
          <w:rFonts w:hint="eastAsia" w:ascii="方正仿宋简体" w:hAnsi="方正仿宋简体" w:eastAsia="方正仿宋简体" w:cs="方正仿宋简体"/>
          <w:i w:val="0"/>
          <w:iCs w:val="0"/>
          <w:caps w:val="0"/>
          <w:color w:val="333333"/>
          <w:spacing w:val="0"/>
          <w:sz w:val="32"/>
          <w:szCs w:val="32"/>
          <w:shd w:val="clear" w:fill="FFFFFF"/>
        </w:rPr>
        <w:t>安全有序进行，按照宿州市</w:t>
      </w:r>
      <w:r>
        <w:rPr>
          <w:rFonts w:hint="eastAsia" w:ascii="方正仿宋简体" w:hAnsi="方正仿宋简体" w:eastAsia="方正仿宋简体" w:cs="方正仿宋简体"/>
          <w:i w:val="0"/>
          <w:iCs w:val="0"/>
          <w:caps w:val="0"/>
          <w:color w:val="333333"/>
          <w:spacing w:val="0"/>
          <w:sz w:val="32"/>
          <w:szCs w:val="32"/>
          <w:shd w:val="clear" w:fill="FFFFFF"/>
          <w:lang w:eastAsia="zh-CN"/>
        </w:rPr>
        <w:t>埇桥区</w:t>
      </w:r>
      <w:r>
        <w:rPr>
          <w:rFonts w:hint="eastAsia" w:ascii="方正仿宋简体" w:hAnsi="方正仿宋简体" w:eastAsia="方正仿宋简体" w:cs="方正仿宋简体"/>
          <w:i w:val="0"/>
          <w:iCs w:val="0"/>
          <w:caps w:val="0"/>
          <w:color w:val="333333"/>
          <w:spacing w:val="0"/>
          <w:sz w:val="32"/>
          <w:szCs w:val="32"/>
          <w:shd w:val="clear" w:fill="FFFFFF"/>
        </w:rPr>
        <w:t>新冠肺炎疫情防控应急指挥部要求，现就有关事项告知如下：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1、请提前申领“安康码”，在“安康码”界面下，点击“通信大数据行程卡”并授权核验个人行程。请务必在“安康码”界面下，每日通过“点击核验”保持绿码状态，做好体温测量和健康监测。非绿码人员需通过健康打卡、个人申诉、核酸检测等方式尽快转为绿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2、</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考生</w:t>
      </w:r>
      <w:r>
        <w:rPr>
          <w:rFonts w:hint="eastAsia" w:ascii="方正仿宋简体" w:hAnsi="方正仿宋简体" w:eastAsia="方正仿宋简体" w:cs="方正仿宋简体"/>
          <w:i w:val="0"/>
          <w:iCs w:val="0"/>
          <w:caps w:val="0"/>
          <w:color w:val="333333"/>
          <w:spacing w:val="0"/>
          <w:sz w:val="32"/>
          <w:szCs w:val="32"/>
          <w:shd w:val="clear" w:fill="FFFFFF"/>
        </w:rPr>
        <w:t>入场、退场时应全程佩戴一次性医用或医用外科口罩。</w:t>
      </w:r>
      <w:r>
        <w:rPr>
          <w:rFonts w:hint="eastAsia" w:ascii="方正仿宋简体" w:hAnsi="方正仿宋简体" w:eastAsia="方正仿宋简体" w:cs="方正仿宋简体"/>
          <w:b/>
          <w:bCs/>
          <w:i w:val="0"/>
          <w:iCs w:val="0"/>
          <w:caps w:val="0"/>
          <w:color w:val="333333"/>
          <w:spacing w:val="0"/>
          <w:sz w:val="32"/>
          <w:szCs w:val="32"/>
          <w:shd w:val="clear" w:fill="FFFFFF"/>
        </w:rPr>
        <w:t>请所有</w:t>
      </w:r>
      <w:r>
        <w:rPr>
          <w:rFonts w:hint="eastAsia" w:ascii="方正仿宋简体" w:hAnsi="方正仿宋简体" w:eastAsia="方正仿宋简体" w:cs="方正仿宋简体"/>
          <w:b/>
          <w:bCs/>
          <w:i w:val="0"/>
          <w:iCs w:val="0"/>
          <w:caps w:val="0"/>
          <w:color w:val="333333"/>
          <w:spacing w:val="0"/>
          <w:sz w:val="32"/>
          <w:szCs w:val="32"/>
          <w:shd w:val="clear" w:fill="FFFFFF"/>
          <w:lang w:eastAsia="zh-CN"/>
        </w:rPr>
        <w:t>考生</w:t>
      </w:r>
      <w:r>
        <w:rPr>
          <w:rFonts w:hint="eastAsia" w:ascii="方正仿宋简体" w:hAnsi="方正仿宋简体" w:eastAsia="方正仿宋简体" w:cs="方正仿宋简体"/>
          <w:b/>
          <w:bCs/>
          <w:i w:val="0"/>
          <w:iCs w:val="0"/>
          <w:caps w:val="0"/>
          <w:color w:val="333333"/>
          <w:spacing w:val="0"/>
          <w:sz w:val="32"/>
          <w:szCs w:val="32"/>
          <w:shd w:val="clear" w:fill="FFFFFF"/>
        </w:rPr>
        <w:t>按照疫情防控有关规定做好核酸检测，</w:t>
      </w:r>
      <w:r>
        <w:rPr>
          <w:rFonts w:hint="eastAsia" w:ascii="方正仿宋简体" w:hAnsi="方正仿宋简体" w:eastAsia="方正仿宋简体" w:cs="方正仿宋简体"/>
          <w:b/>
          <w:bCs/>
          <w:i w:val="0"/>
          <w:iCs w:val="0"/>
          <w:caps w:val="0"/>
          <w:color w:val="333333"/>
          <w:spacing w:val="0"/>
          <w:sz w:val="32"/>
          <w:szCs w:val="32"/>
          <w:shd w:val="clear" w:fill="FFFFFF"/>
          <w:lang w:eastAsia="zh-CN"/>
        </w:rPr>
        <w:t>考生</w:t>
      </w:r>
      <w:r>
        <w:rPr>
          <w:rFonts w:hint="eastAsia" w:ascii="方正仿宋简体" w:hAnsi="方正仿宋简体" w:eastAsia="方正仿宋简体" w:cs="方正仿宋简体"/>
          <w:b/>
          <w:bCs/>
          <w:i w:val="0"/>
          <w:iCs w:val="0"/>
          <w:caps w:val="0"/>
          <w:color w:val="333333"/>
          <w:spacing w:val="0"/>
          <w:sz w:val="32"/>
          <w:szCs w:val="32"/>
          <w:shd w:val="clear" w:fill="FFFFFF"/>
        </w:rPr>
        <w:t>入场时需主动出示</w:t>
      </w:r>
      <w:r>
        <w:rPr>
          <w:rFonts w:hint="eastAsia" w:ascii="方正仿宋简体" w:hAnsi="方正仿宋简体" w:eastAsia="方正仿宋简体" w:cs="方正仿宋简体"/>
          <w:b/>
          <w:bCs/>
          <w:i w:val="0"/>
          <w:iCs w:val="0"/>
          <w:caps w:val="0"/>
          <w:color w:val="333333"/>
          <w:spacing w:val="0"/>
          <w:sz w:val="32"/>
          <w:szCs w:val="32"/>
          <w:shd w:val="clear" w:fill="FFFFFF"/>
          <w:lang w:eastAsia="zh-CN"/>
        </w:rPr>
        <w:t>资格复审</w:t>
      </w:r>
      <w:bookmarkStart w:id="0" w:name="_GoBack"/>
      <w:bookmarkEnd w:id="0"/>
      <w:r>
        <w:rPr>
          <w:rFonts w:hint="eastAsia" w:ascii="方正仿宋简体" w:hAnsi="方正仿宋简体" w:eastAsia="方正仿宋简体" w:cs="方正仿宋简体"/>
          <w:b/>
          <w:bCs/>
          <w:i w:val="0"/>
          <w:iCs w:val="0"/>
          <w:caps w:val="0"/>
          <w:color w:val="333333"/>
          <w:spacing w:val="0"/>
          <w:sz w:val="32"/>
          <w:szCs w:val="32"/>
          <w:shd w:val="clear" w:fill="FFFFFF"/>
        </w:rPr>
        <w:t>前48小时内核酸检测阴性报告（纸质报告与手机APP查询均可）</w:t>
      </w:r>
      <w:r>
        <w:rPr>
          <w:rFonts w:hint="eastAsia" w:ascii="方正仿宋简体" w:hAnsi="方正仿宋简体" w:eastAsia="方正仿宋简体" w:cs="方正仿宋简体"/>
          <w:i w:val="0"/>
          <w:iCs w:val="0"/>
          <w:caps w:val="0"/>
          <w:color w:val="333333"/>
          <w:spacing w:val="0"/>
          <w:sz w:val="32"/>
          <w:szCs w:val="32"/>
          <w:shd w:val="clear" w:fill="FFFFFF"/>
        </w:rPr>
        <w:t>。</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w:t>
      </w:r>
      <w:r>
        <w:rPr>
          <w:rFonts w:hint="eastAsia" w:ascii="方正仿宋简体" w:hAnsi="方正仿宋简体" w:eastAsia="方正仿宋简体" w:cs="方正仿宋简体"/>
          <w:i w:val="0"/>
          <w:iCs w:val="0"/>
          <w:caps w:val="0"/>
          <w:color w:val="333333"/>
          <w:spacing w:val="0"/>
          <w:sz w:val="32"/>
          <w:szCs w:val="32"/>
          <w:shd w:val="clear" w:fill="FFFFFF"/>
        </w:rPr>
        <w:t>现场实施健康码和“通信大数据行程卡”“二码”联查，同时核查新冠疫苗接种记录。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3、近30日内有新冠肺炎确诊病例、疑似病例、无症状感染者接触史的</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考生</w:t>
      </w:r>
      <w:r>
        <w:rPr>
          <w:rFonts w:hint="eastAsia" w:ascii="方正仿宋简体" w:hAnsi="方正仿宋简体" w:eastAsia="方正仿宋简体" w:cs="方正仿宋简体"/>
          <w:i w:val="0"/>
          <w:iCs w:val="0"/>
          <w:caps w:val="0"/>
          <w:color w:val="333333"/>
          <w:spacing w:val="0"/>
          <w:sz w:val="32"/>
          <w:szCs w:val="32"/>
          <w:shd w:val="clear" w:fill="FFFFFF"/>
        </w:rPr>
        <w:t>，需主动出示解除隔离证明原件，经疾控部门核验同意后方可参加</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w:t>
      </w:r>
      <w:r>
        <w:rPr>
          <w:rFonts w:hint="eastAsia" w:ascii="方正仿宋简体" w:hAnsi="方正仿宋简体" w:eastAsia="方正仿宋简体" w:cs="方正仿宋简体"/>
          <w:i w:val="0"/>
          <w:iCs w:val="0"/>
          <w:caps w:val="0"/>
          <w:color w:val="333333"/>
          <w:spacing w:val="0"/>
          <w:sz w:val="32"/>
          <w:szCs w:val="32"/>
          <w:shd w:val="clear" w:fill="FFFFFF"/>
        </w:rPr>
        <w:t>，否则不得进入</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资格复审现场</w:t>
      </w:r>
      <w:r>
        <w:rPr>
          <w:rFonts w:hint="eastAsia" w:ascii="方正仿宋简体" w:hAnsi="方正仿宋简体" w:eastAsia="方正仿宋简体" w:cs="方正仿宋简体"/>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4、根据疫情防控要求，属于以下人员类别的不得参加</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w:t>
      </w:r>
      <w:r>
        <w:rPr>
          <w:rFonts w:hint="eastAsia" w:ascii="方正仿宋简体" w:hAnsi="方正仿宋简体" w:eastAsia="方正仿宋简体" w:cs="方正仿宋简体"/>
          <w:i w:val="0"/>
          <w:iCs w:val="0"/>
          <w:caps w:val="0"/>
          <w:color w:val="333333"/>
          <w:spacing w:val="0"/>
          <w:sz w:val="32"/>
          <w:szCs w:val="32"/>
          <w:shd w:val="clear" w:fill="FFFFFF"/>
        </w:rPr>
        <w:t>：</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w:t>
      </w:r>
      <w:r>
        <w:rPr>
          <w:rFonts w:hint="eastAsia" w:ascii="方正仿宋简体" w:hAnsi="方正仿宋简体" w:eastAsia="方正仿宋简体" w:cs="方正仿宋简体"/>
          <w:i w:val="0"/>
          <w:iCs w:val="0"/>
          <w:caps w:val="0"/>
          <w:color w:val="333333"/>
          <w:spacing w:val="0"/>
          <w:sz w:val="32"/>
          <w:szCs w:val="32"/>
          <w:shd w:val="clear" w:fill="FFFFFF"/>
        </w:rPr>
        <w:t>前14天内有国内中高风险地区旅居史，处在隔离期和健康监测期的入境（含港、台地区）人员，处于健康监测期的出院确诊病例、无症状感染者，尚未解除管控的密接、次密接人员，有发热、咳嗽、胸闷等身体异常情况未排除感染风险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5、考生进入</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资格复审现场</w:t>
      </w:r>
      <w:r>
        <w:rPr>
          <w:rFonts w:hint="eastAsia" w:ascii="方正仿宋简体" w:hAnsi="方正仿宋简体" w:eastAsia="方正仿宋简体" w:cs="方正仿宋简体"/>
          <w:i w:val="0"/>
          <w:iCs w:val="0"/>
          <w:caps w:val="0"/>
          <w:color w:val="333333"/>
          <w:spacing w:val="0"/>
          <w:sz w:val="32"/>
          <w:szCs w:val="32"/>
          <w:shd w:val="clear" w:fill="FFFFFF"/>
        </w:rPr>
        <w:t>前须进行体温检测，体温正常方可进入</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资格复审现场</w:t>
      </w:r>
      <w:r>
        <w:rPr>
          <w:rFonts w:hint="eastAsia" w:ascii="方正仿宋简体" w:hAnsi="方正仿宋简体" w:eastAsia="方正仿宋简体" w:cs="方正仿宋简体"/>
          <w:i w:val="0"/>
          <w:iCs w:val="0"/>
          <w:caps w:val="0"/>
          <w:color w:val="333333"/>
          <w:spacing w:val="0"/>
          <w:sz w:val="32"/>
          <w:szCs w:val="32"/>
          <w:shd w:val="clear" w:fill="FFFFFF"/>
        </w:rPr>
        <w:t>。</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w:t>
      </w:r>
      <w:r>
        <w:rPr>
          <w:rFonts w:hint="eastAsia" w:ascii="方正仿宋简体" w:hAnsi="方正仿宋简体" w:eastAsia="方正仿宋简体" w:cs="方正仿宋简体"/>
          <w:i w:val="0"/>
          <w:iCs w:val="0"/>
          <w:caps w:val="0"/>
          <w:color w:val="333333"/>
          <w:spacing w:val="0"/>
          <w:sz w:val="32"/>
          <w:szCs w:val="32"/>
          <w:shd w:val="clear" w:fill="FFFFFF"/>
        </w:rPr>
        <w:t>前请保持良好卫生习惯与作息规律，做好个人防护，减少人员接触，根据气温变化增减衣物以预防感冒。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6、</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w:t>
      </w:r>
      <w:r>
        <w:rPr>
          <w:rFonts w:hint="eastAsia" w:ascii="方正仿宋简体" w:hAnsi="方正仿宋简体" w:eastAsia="方正仿宋简体" w:cs="方正仿宋简体"/>
          <w:i w:val="0"/>
          <w:iCs w:val="0"/>
          <w:caps w:val="0"/>
          <w:color w:val="333333"/>
          <w:spacing w:val="0"/>
          <w:sz w:val="32"/>
          <w:szCs w:val="32"/>
          <w:shd w:val="clear" w:fill="FFFFFF"/>
        </w:rPr>
        <w:t>前如出现发热、乏力、咳嗽、呼吸困难、腹泻等症状请如实报告所在地疾控部门并及时前往定点医院就诊。</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w:t>
      </w:r>
      <w:r>
        <w:rPr>
          <w:rFonts w:hint="eastAsia" w:ascii="方正仿宋简体" w:hAnsi="方正仿宋简体" w:eastAsia="方正仿宋简体" w:cs="方正仿宋简体"/>
          <w:i w:val="0"/>
          <w:iCs w:val="0"/>
          <w:caps w:val="0"/>
          <w:color w:val="333333"/>
          <w:spacing w:val="0"/>
          <w:sz w:val="32"/>
          <w:szCs w:val="32"/>
          <w:shd w:val="clear" w:fill="FFFFFF"/>
        </w:rPr>
        <w:t>期间有身体不适症状的人员要立即向工作人员报告并服从工作人员的管理。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7、请提前自备一次性医用或医用外科口罩，进入</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资格复审现</w:t>
      </w:r>
      <w:r>
        <w:rPr>
          <w:rFonts w:hint="eastAsia" w:ascii="方正仿宋简体" w:hAnsi="方正仿宋简体" w:eastAsia="方正仿宋简体" w:cs="方正仿宋简体"/>
          <w:i w:val="0"/>
          <w:iCs w:val="0"/>
          <w:caps w:val="0"/>
          <w:color w:val="333333"/>
          <w:spacing w:val="0"/>
          <w:sz w:val="32"/>
          <w:szCs w:val="32"/>
          <w:shd w:val="clear" w:fill="FFFFFF"/>
        </w:rPr>
        <w:t>场前务必要严格使用酒精消毒用品进行手部消毒。</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w:t>
      </w:r>
      <w:r>
        <w:rPr>
          <w:rFonts w:hint="eastAsia" w:ascii="方正仿宋简体" w:hAnsi="方正仿宋简体" w:eastAsia="方正仿宋简体" w:cs="方正仿宋简体"/>
          <w:i w:val="0"/>
          <w:iCs w:val="0"/>
          <w:caps w:val="0"/>
          <w:color w:val="333333"/>
          <w:spacing w:val="0"/>
          <w:sz w:val="32"/>
          <w:szCs w:val="32"/>
          <w:shd w:val="clear" w:fill="FFFFFF"/>
        </w:rPr>
        <w:t>期间除身份核验环节外全程佩戴口罩，并始终保持安全距离。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8、请自觉遵守相关防疫要求和属地人员管控政策。凡隐瞒或谎报旅居史、接触史、健康状况等疫情防控重点信息，不配合工作人员进行防疫检测、询问等造成不良后果的，终止其</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w:t>
      </w:r>
      <w:r>
        <w:rPr>
          <w:rFonts w:hint="eastAsia" w:ascii="方正仿宋简体" w:hAnsi="方正仿宋简体" w:eastAsia="方正仿宋简体" w:cs="方正仿宋简体"/>
          <w:i w:val="0"/>
          <w:iCs w:val="0"/>
          <w:caps w:val="0"/>
          <w:color w:val="333333"/>
          <w:spacing w:val="0"/>
          <w:sz w:val="32"/>
          <w:szCs w:val="32"/>
          <w:shd w:val="clear" w:fill="FFFFFF"/>
        </w:rPr>
        <w:t>并依法追究法律责任。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2021年</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12</w:t>
      </w:r>
      <w:r>
        <w:rPr>
          <w:rFonts w:hint="eastAsia" w:ascii="方正仿宋简体" w:hAnsi="方正仿宋简体" w:eastAsia="方正仿宋简体" w:cs="方正仿宋简体"/>
          <w:i w:val="0"/>
          <w:iCs w:val="0"/>
          <w:caps w:val="0"/>
          <w:color w:val="333333"/>
          <w:spacing w:val="0"/>
          <w:sz w:val="32"/>
          <w:szCs w:val="32"/>
          <w:shd w:val="clear" w:fill="FFFFFF"/>
        </w:rPr>
        <w:t>月</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1</w:t>
      </w:r>
      <w:r>
        <w:rPr>
          <w:rFonts w:hint="eastAsia" w:ascii="方正仿宋简体" w:hAnsi="方正仿宋简体" w:eastAsia="方正仿宋简体" w:cs="方正仿宋简体"/>
          <w:i w:val="0"/>
          <w:iCs w:val="0"/>
          <w:caps w:val="0"/>
          <w:color w:val="333333"/>
          <w:spacing w:val="0"/>
          <w:sz w:val="32"/>
          <w:szCs w:val="32"/>
          <w:shd w:val="clear" w:fill="FFFFFF"/>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740D9"/>
    <w:rsid w:val="0BDC5888"/>
    <w:rsid w:val="21F04774"/>
    <w:rsid w:val="342F24F6"/>
    <w:rsid w:val="4E7A0BD8"/>
    <w:rsid w:val="593740D9"/>
    <w:rsid w:val="597172D2"/>
    <w:rsid w:val="65F30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2021-11-23T02:29:00Z</dcterms:created>
  <dc:creator>李伟</dc:creator>
  <cp:lastModifiedBy>Administrator</cp:lastModifiedBy>
  <cp:lastPrinted>2021-12-01T00:35:15Z</cp:lastPrinted>
  <dcterms:modified xsi:type="dcterms:W3CDTF">2021-12-01T00:35:23Z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6B20735222F0491BAA16E0998A399C2E</vt:lpwstr>
  </property>
</Properties>
</file>