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F3" w:rsidRDefault="00412BFF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412BF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大泽乡镇人民</w:t>
      </w:r>
      <w:r w:rsidRPr="00412BFF">
        <w:rPr>
          <w:rFonts w:ascii="方正小标宋简体" w:eastAsia="方正小标宋简体" w:hAnsi="方正小标宋简体" w:cs="方正小标宋简体"/>
          <w:bCs/>
          <w:sz w:val="44"/>
          <w:szCs w:val="44"/>
        </w:rPr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息公开申请表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B4CF3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FB4CF3">
        <w:trPr>
          <w:cantSplit/>
          <w:trHeight w:val="654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FB4CF3">
            <w:pPr>
              <w:rPr>
                <w:sz w:val="22"/>
                <w:szCs w:val="22"/>
              </w:rPr>
            </w:pPr>
          </w:p>
        </w:tc>
      </w:tr>
      <w:tr w:rsidR="00FB4CF3">
        <w:trPr>
          <w:cantSplit/>
          <w:trHeight w:val="1721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B4CF3" w:rsidRDefault="00FB4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FB4CF3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B4CF3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FB4CF3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FB4CF3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B4CF3" w:rsidRDefault="00412BFF">
      <w:pPr>
        <w:ind w:firstLineChars="150" w:firstLine="315"/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 w:rsidR="00FB4CF3" w:rsidRDefault="00412BFF">
      <w:r>
        <w:rPr>
          <w:rFonts w:hint="eastAsia"/>
        </w:rPr>
        <w:br w:type="page"/>
      </w:r>
    </w:p>
    <w:p w:rsidR="00FB4CF3" w:rsidRDefault="00412BFF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4"/>
          <w:szCs w:val="44"/>
        </w:rPr>
        <w:t>（公民）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B4CF3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选填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一般指身份证</w:t>
            </w: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XXXXXXXXXXXXXXX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@ xxx.com</w:t>
            </w:r>
          </w:p>
        </w:tc>
      </w:tr>
      <w:tr w:rsidR="00FB4CF3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FB4CF3">
        <w:trPr>
          <w:cantSplit/>
          <w:trHeight w:val="1811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B4CF3" w:rsidRDefault="00412BF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B4CF3" w:rsidRDefault="00412BFF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B4CF3" w:rsidRDefault="00412BFF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val="1650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B4CF3" w:rsidRDefault="00FB4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FB4CF3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B4CF3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sz w:val="22"/>
                <w:szCs w:val="22"/>
              </w:rPr>
              <w:t>签名</w:t>
            </w:r>
          </w:p>
        </w:tc>
      </w:tr>
      <w:tr w:rsidR="00FB4CF3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B4CF3" w:rsidRDefault="00412BFF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 w:rsidR="00FB4CF3" w:rsidRDefault="00412BFF">
      <w:pPr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lastRenderedPageBreak/>
        <w:br w:type="page"/>
      </w:r>
    </w:p>
    <w:p w:rsidR="00FB4CF3" w:rsidRDefault="00412BFF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政府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0"/>
          <w:szCs w:val="40"/>
        </w:rPr>
        <w:t>（法人或其他组织）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B4CF3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FB4CF3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</w:t>
            </w:r>
          </w:p>
        </w:tc>
        <w:tc>
          <w:tcPr>
            <w:tcW w:w="1418" w:type="dxa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B4CF3" w:rsidRDefault="00FB4CF3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@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xxx.com</w:t>
            </w:r>
          </w:p>
        </w:tc>
      </w:tr>
      <w:tr w:rsidR="00FB4CF3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B4CF3" w:rsidRDefault="00412BF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FB4CF3">
        <w:trPr>
          <w:cantSplit/>
          <w:trHeight w:val="1427"/>
          <w:jc w:val="center"/>
        </w:trPr>
        <w:tc>
          <w:tcPr>
            <w:tcW w:w="479" w:type="dxa"/>
            <w:vMerge w:val="restart"/>
            <w:vAlign w:val="center"/>
          </w:tcPr>
          <w:p w:rsidR="00FB4CF3" w:rsidRDefault="00412BFF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B4CF3" w:rsidRDefault="00412B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B4CF3" w:rsidRDefault="00412BF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FB4CF3" w:rsidRDefault="00412BFF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B4CF3" w:rsidRDefault="00412BFF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B4CF3" w:rsidRDefault="00FB4C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B4CF3">
        <w:trPr>
          <w:cantSplit/>
          <w:trHeight w:val="1650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B4CF3" w:rsidRDefault="00FB4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FB4CF3" w:rsidRDefault="00FB4CF3">
            <w:pPr>
              <w:rPr>
                <w:sz w:val="22"/>
                <w:szCs w:val="22"/>
              </w:rPr>
            </w:pPr>
          </w:p>
          <w:p w:rsidR="00FB4CF3" w:rsidRDefault="00412BFF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FB4CF3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B4CF3" w:rsidRDefault="00FB4CF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B4CF3" w:rsidRDefault="00FB4CF3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B4CF3" w:rsidRDefault="00412BFF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B4CF3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FB4CF3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B4CF3" w:rsidRDefault="00412BFF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B4CF3" w:rsidRDefault="00412BFF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 w:rsidR="00FB4CF3" w:rsidRDefault="00FB4CF3"/>
    <w:sectPr w:rsidR="00FB4CF3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412BFF"/>
    <w:rsid w:val="00FB4CF3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CDB0"/>
  <w15:docId w15:val="{E52E2614-2FC2-48B0-B04A-A44F1D0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242</Words>
  <Characters>1383</Characters>
  <Application>Microsoft Office Word</Application>
  <DocSecurity>0</DocSecurity>
  <Lines>11</Lines>
  <Paragraphs>3</Paragraphs>
  <ScaleCrop>false</ScaleCrop>
  <Company>微软中国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微软用户</cp:lastModifiedBy>
  <cp:revision>2</cp:revision>
  <dcterms:created xsi:type="dcterms:W3CDTF">2019-12-16T03:03:00Z</dcterms:created>
  <dcterms:modified xsi:type="dcterms:W3CDTF">2022-04-14T07:57:00Z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