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sz w:val="30"/>
          <w:szCs w:val="30"/>
        </w:rPr>
      </w:pPr>
    </w:p>
    <w:p>
      <w:pPr>
        <w:jc w:val="center"/>
        <w:rPr>
          <w:rFonts w:hint="eastAsia" w:ascii="仿宋_GB2312" w:hAnsi="宋体"/>
          <w:sz w:val="11"/>
          <w:szCs w:val="11"/>
        </w:rPr>
      </w:pPr>
    </w:p>
    <w:p>
      <w:pPr>
        <w:jc w:val="center"/>
        <w:rPr>
          <w:rFonts w:ascii="仿宋_GB2312" w:hAnsi="宋体" w:eastAsia="仿宋_GB2312"/>
          <w:sz w:val="30"/>
          <w:szCs w:val="30"/>
        </w:rPr>
      </w:pPr>
    </w:p>
    <w:p>
      <w:pPr>
        <w:jc w:val="center"/>
        <w:rPr>
          <w:rFonts w:ascii="仿宋_GB2312" w:hAnsi="宋体" w:eastAsia="仿宋_GB2312"/>
          <w:sz w:val="30"/>
          <w:szCs w:val="30"/>
        </w:rPr>
      </w:pPr>
    </w:p>
    <w:p>
      <w:pPr>
        <w:jc w:val="center"/>
        <w:rPr>
          <w:rFonts w:ascii="仿宋_GB2312" w:hAnsi="宋体" w:eastAsia="仿宋_GB2312"/>
          <w:sz w:val="30"/>
          <w:szCs w:val="30"/>
        </w:rPr>
      </w:pPr>
    </w:p>
    <w:p>
      <w:pPr>
        <w:spacing w:line="440" w:lineRule="exact"/>
        <w:jc w:val="center"/>
        <w:rPr>
          <w:rFonts w:hint="eastAsia" w:ascii="仿宋" w:hAnsi="仿宋" w:eastAsia="仿宋" w:cs="仿宋"/>
          <w:sz w:val="32"/>
          <w:szCs w:val="32"/>
        </w:rPr>
      </w:pPr>
      <w:r>
        <w:rPr>
          <w:rFonts w:hint="eastAsia" w:ascii="仿宋" w:hAnsi="仿宋" w:eastAsia="仿宋" w:cs="仿宋"/>
          <w:sz w:val="32"/>
          <w:szCs w:val="32"/>
        </w:rPr>
        <w:t>时村</w:t>
      </w:r>
      <w:r>
        <w:rPr>
          <w:rFonts w:hint="eastAsia" w:ascii="仿宋" w:hAnsi="仿宋" w:eastAsia="仿宋" w:cs="仿宋"/>
          <w:sz w:val="32"/>
          <w:szCs w:val="32"/>
          <w:lang w:eastAsia="zh-CN"/>
        </w:rPr>
        <w:t>发</w:t>
      </w:r>
      <w:r>
        <w:rPr>
          <w:rFonts w:hint="default" w:ascii="Times New Roman" w:hAnsi="Times New Roman" w:eastAsia="仿宋" w:cs="Times New Roman"/>
          <w:sz w:val="32"/>
          <w:szCs w:val="32"/>
        </w:rPr>
        <w:t>〔20</w:t>
      </w:r>
      <w:r>
        <w:rPr>
          <w:rFonts w:hint="default"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17</w:t>
      </w:r>
      <w:r>
        <w:rPr>
          <w:rFonts w:hint="eastAsia" w:ascii="仿宋" w:hAnsi="仿宋" w:eastAsia="仿宋" w:cs="仿宋"/>
          <w:sz w:val="32"/>
          <w:szCs w:val="32"/>
        </w:rPr>
        <w:t>号</w:t>
      </w:r>
    </w:p>
    <w:p>
      <w:pPr>
        <w:spacing w:line="440" w:lineRule="exact"/>
        <w:jc w:val="center"/>
        <w:rPr>
          <w:rFonts w:ascii="仿宋_GB2312" w:eastAsia="仿宋_GB2312"/>
          <w:szCs w:val="20"/>
        </w:rPr>
      </w:pPr>
    </w:p>
    <w:p>
      <w:pPr>
        <w:spacing w:line="440" w:lineRule="exact"/>
        <w:jc w:val="center"/>
        <w:rPr>
          <w:rFonts w:ascii="仿宋_GB2312" w:hAnsi="Times New Roman" w:eastAsia="仿宋_GB2312" w:cs="Times New Roman"/>
          <w:szCs w:val="20"/>
        </w:rPr>
      </w:pPr>
    </w:p>
    <w:p>
      <w:pPr>
        <w:spacing w:before="0" w:after="0" w:line="560" w:lineRule="auto"/>
        <w:ind w:left="0" w:right="0" w:firstLine="0"/>
        <w:jc w:val="center"/>
        <w:rPr>
          <w:rFonts w:hint="eastAsia" w:ascii="方正小标宋简体" w:hAnsi="方正小标宋简体" w:eastAsia="方正小标宋简体" w:cs="方正小标宋简体"/>
          <w:b/>
          <w:color w:val="auto"/>
          <w:spacing w:val="0"/>
          <w:position w:val="0"/>
          <w:sz w:val="44"/>
          <w:shd w:val="clear" w:fill="auto"/>
        </w:rPr>
      </w:pPr>
      <w:r>
        <w:rPr>
          <w:rFonts w:hint="eastAsia" w:ascii="方正小标宋简体" w:hAnsi="方正小标宋简体" w:eastAsia="方正小标宋简体" w:cs="方正小标宋简体"/>
          <w:color w:val="auto"/>
          <w:spacing w:val="0"/>
          <w:position w:val="0"/>
          <w:sz w:val="44"/>
          <w:shd w:val="clear" w:fill="auto"/>
        </w:rPr>
        <w:t>时村镇2022年春季铲毒工作实施方案</w:t>
      </w:r>
    </w:p>
    <w:p>
      <w:pPr>
        <w:keepNext w:val="0"/>
        <w:keepLines w:val="0"/>
        <w:pageBreakBefore w:val="0"/>
        <w:widowControl w:val="0"/>
        <w:kinsoku/>
        <w:wordWrap/>
        <w:overflowPunct/>
        <w:topLinePunct w:val="0"/>
        <w:autoSpaceDE/>
        <w:autoSpaceDN/>
        <w:bidi w:val="0"/>
        <w:adjustRightInd/>
        <w:snapToGrid w:val="0"/>
        <w:spacing w:before="0" w:after="0" w:line="600" w:lineRule="exact"/>
        <w:ind w:right="0"/>
        <w:jc w:val="both"/>
        <w:textAlignment w:val="auto"/>
        <w:rPr>
          <w:rFonts w:hint="eastAsia" w:ascii="仿宋" w:hAnsi="仿宋" w:eastAsia="仿宋" w:cs="仿宋"/>
          <w:color w:val="auto"/>
          <w:spacing w:val="0"/>
          <w:position w:val="0"/>
          <w:sz w:val="32"/>
          <w:szCs w:val="32"/>
          <w:shd w:val="clear" w:fill="auto"/>
        </w:rPr>
      </w:pPr>
    </w:p>
    <w:p>
      <w:pPr>
        <w:keepNext w:val="0"/>
        <w:keepLines w:val="0"/>
        <w:pageBreakBefore w:val="0"/>
        <w:widowControl w:val="0"/>
        <w:kinsoku/>
        <w:wordWrap/>
        <w:overflowPunct/>
        <w:topLinePunct w:val="0"/>
        <w:autoSpaceDE/>
        <w:autoSpaceDN/>
        <w:bidi w:val="0"/>
        <w:adjustRightInd/>
        <w:snapToGrid w:val="0"/>
        <w:spacing w:before="0" w:after="0" w:line="600" w:lineRule="exact"/>
        <w:ind w:right="0"/>
        <w:jc w:val="both"/>
        <w:textAlignment w:val="auto"/>
        <w:rPr>
          <w:rFonts w:hint="eastAsia" w:ascii="仿宋" w:hAnsi="仿宋" w:eastAsia="仿宋" w:cs="仿宋"/>
          <w:color w:val="auto"/>
          <w:spacing w:val="0"/>
          <w:position w:val="0"/>
          <w:sz w:val="32"/>
          <w:szCs w:val="32"/>
          <w:shd w:val="clear" w:fill="auto"/>
        </w:rPr>
      </w:pPr>
      <w:r>
        <w:rPr>
          <w:rFonts w:hint="eastAsia" w:ascii="仿宋" w:hAnsi="仿宋" w:eastAsia="仿宋" w:cs="仿宋"/>
          <w:color w:val="auto"/>
          <w:spacing w:val="0"/>
          <w:position w:val="0"/>
          <w:sz w:val="32"/>
          <w:szCs w:val="32"/>
          <w:shd w:val="clear" w:fill="auto"/>
        </w:rPr>
        <w:t>各村党总支、村委会、镇直相关部门：</w:t>
      </w:r>
    </w:p>
    <w:p>
      <w:pPr>
        <w:keepNext w:val="0"/>
        <w:keepLines w:val="0"/>
        <w:pageBreakBefore w:val="0"/>
        <w:widowControl w:val="0"/>
        <w:kinsoku/>
        <w:wordWrap/>
        <w:overflowPunct/>
        <w:topLinePunct w:val="0"/>
        <w:autoSpaceDE/>
        <w:autoSpaceDN/>
        <w:bidi w:val="0"/>
        <w:adjustRightInd/>
        <w:snapToGrid w:val="0"/>
        <w:spacing w:before="0" w:after="0" w:line="600" w:lineRule="exact"/>
        <w:ind w:left="0" w:right="0" w:firstLine="640" w:firstLineChars="200"/>
        <w:jc w:val="both"/>
        <w:textAlignment w:val="auto"/>
        <w:rPr>
          <w:rFonts w:hint="eastAsia" w:ascii="仿宋" w:hAnsi="仿宋" w:eastAsia="仿宋" w:cs="仿宋"/>
          <w:color w:val="auto"/>
          <w:spacing w:val="0"/>
          <w:position w:val="0"/>
          <w:sz w:val="32"/>
          <w:szCs w:val="32"/>
          <w:shd w:val="clear" w:fill="auto"/>
        </w:rPr>
      </w:pPr>
      <w:r>
        <w:rPr>
          <w:rFonts w:hint="eastAsia" w:ascii="仿宋" w:hAnsi="仿宋" w:eastAsia="仿宋" w:cs="仿宋"/>
          <w:color w:val="auto"/>
          <w:spacing w:val="0"/>
          <w:position w:val="0"/>
          <w:sz w:val="32"/>
          <w:szCs w:val="32"/>
          <w:shd w:val="clear" w:fill="auto"/>
        </w:rPr>
        <w:t xml:space="preserve">为有效遏制非法种植毒品原植物违法犯罪活动，严厉整治非法种毒“标签性”突出问题，持续巩固禁种铲毒工作成果，确保实现“零产量”工作目标，根据国家、省、市、区禁毒办关于禁种铲毒相关工作要求，结合我镇实际情况，特制定本实施方案。 </w:t>
      </w: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600" w:lineRule="exact"/>
        <w:ind w:left="0" w:right="0" w:rightChars="0" w:firstLine="640" w:firstLineChars="200"/>
        <w:jc w:val="both"/>
        <w:textAlignment w:val="auto"/>
        <w:rPr>
          <w:rFonts w:hint="eastAsia" w:ascii="黑体" w:hAnsi="黑体" w:eastAsia="黑体" w:cs="黑体"/>
          <w:color w:val="auto"/>
          <w:spacing w:val="0"/>
          <w:position w:val="0"/>
          <w:sz w:val="32"/>
          <w:szCs w:val="32"/>
          <w:shd w:val="clear" w:fill="auto"/>
        </w:rPr>
      </w:pPr>
      <w:r>
        <w:rPr>
          <w:rFonts w:hint="eastAsia" w:ascii="黑体" w:hAnsi="黑体" w:eastAsia="黑体" w:cs="黑体"/>
          <w:color w:val="auto"/>
          <w:spacing w:val="0"/>
          <w:position w:val="0"/>
          <w:sz w:val="32"/>
          <w:szCs w:val="32"/>
          <w:shd w:val="clear" w:fill="auto"/>
          <w:lang w:eastAsia="zh-CN"/>
        </w:rPr>
        <w:t>一、</w:t>
      </w:r>
      <w:r>
        <w:rPr>
          <w:rFonts w:hint="eastAsia" w:ascii="黑体" w:hAnsi="黑体" w:eastAsia="黑体" w:cs="黑体"/>
          <w:color w:val="auto"/>
          <w:spacing w:val="0"/>
          <w:position w:val="0"/>
          <w:sz w:val="32"/>
          <w:szCs w:val="32"/>
          <w:shd w:val="clear" w:fill="auto"/>
        </w:rPr>
        <w:t>指导思想</w:t>
      </w:r>
    </w:p>
    <w:p>
      <w:pPr>
        <w:keepNext w:val="0"/>
        <w:keepLines w:val="0"/>
        <w:pageBreakBefore w:val="0"/>
        <w:widowControl w:val="0"/>
        <w:kinsoku/>
        <w:wordWrap/>
        <w:overflowPunct/>
        <w:topLinePunct w:val="0"/>
        <w:autoSpaceDE/>
        <w:autoSpaceDN/>
        <w:bidi w:val="0"/>
        <w:adjustRightInd/>
        <w:snapToGrid w:val="0"/>
        <w:spacing w:before="0" w:after="0" w:line="600" w:lineRule="exact"/>
        <w:ind w:left="0" w:right="0" w:firstLine="640" w:firstLineChars="200"/>
        <w:jc w:val="both"/>
        <w:textAlignment w:val="auto"/>
        <w:rPr>
          <w:rFonts w:hint="eastAsia" w:ascii="仿宋" w:hAnsi="仿宋" w:eastAsia="仿宋" w:cs="仿宋"/>
          <w:color w:val="auto"/>
          <w:spacing w:val="0"/>
          <w:position w:val="0"/>
          <w:sz w:val="32"/>
          <w:szCs w:val="32"/>
          <w:shd w:val="clear" w:fill="auto"/>
        </w:rPr>
      </w:pPr>
      <w:r>
        <w:rPr>
          <w:rFonts w:hint="eastAsia" w:ascii="仿宋" w:hAnsi="仿宋" w:eastAsia="仿宋" w:cs="仿宋"/>
          <w:color w:val="auto"/>
          <w:spacing w:val="0"/>
          <w:position w:val="0"/>
          <w:sz w:val="32"/>
          <w:szCs w:val="32"/>
          <w:shd w:val="clear" w:fill="auto"/>
        </w:rPr>
        <w:t>以习近平新时代中国特色社会主义思想为指导，以习近平总书记关于禁毒工作重要指示精神为遵循，坚持“综合施策、齐抓共管、打防并重、上下共治”的原则和“预防为主、综合治理、‘四禁’并举”的方针，实行党政主导、部门协调、属地管理、分级负责，切实增强广大干部群众禁种铲毒意识和法制观念，充分调动社会各界力量，严厉打击非法种植毒品原植物违法犯罪活动，努力在全镇范围内禁绝非法种植毒品原植物，确保“五无一零”目标的实现。</w:t>
      </w: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600" w:lineRule="exact"/>
        <w:ind w:left="0" w:right="0" w:rightChars="0" w:firstLine="640" w:firstLineChars="200"/>
        <w:jc w:val="both"/>
        <w:textAlignment w:val="auto"/>
        <w:rPr>
          <w:rFonts w:hint="eastAsia" w:ascii="黑体" w:hAnsi="黑体" w:eastAsia="黑体" w:cs="黑体"/>
          <w:color w:val="auto"/>
          <w:spacing w:val="0"/>
          <w:position w:val="0"/>
          <w:sz w:val="32"/>
          <w:szCs w:val="32"/>
          <w:shd w:val="clear" w:fill="auto"/>
          <w:lang w:eastAsia="zh-CN"/>
        </w:rPr>
      </w:pPr>
      <w:r>
        <w:rPr>
          <w:rFonts w:hint="eastAsia" w:ascii="黑体" w:hAnsi="黑体" w:eastAsia="黑体" w:cs="黑体"/>
          <w:color w:val="auto"/>
          <w:spacing w:val="0"/>
          <w:position w:val="0"/>
          <w:sz w:val="32"/>
          <w:szCs w:val="32"/>
          <w:shd w:val="clear" w:fill="auto"/>
          <w:lang w:eastAsia="zh-CN"/>
        </w:rPr>
        <w:t>二、组织领导</w:t>
      </w:r>
    </w:p>
    <w:p>
      <w:pPr>
        <w:keepNext w:val="0"/>
        <w:keepLines w:val="0"/>
        <w:pageBreakBefore w:val="0"/>
        <w:widowControl w:val="0"/>
        <w:kinsoku/>
        <w:wordWrap/>
        <w:overflowPunct/>
        <w:topLinePunct w:val="0"/>
        <w:autoSpaceDE/>
        <w:autoSpaceDN/>
        <w:bidi w:val="0"/>
        <w:adjustRightInd/>
        <w:snapToGrid w:val="0"/>
        <w:spacing w:before="0" w:after="0" w:line="600" w:lineRule="exact"/>
        <w:ind w:left="0" w:right="0" w:firstLine="640" w:firstLineChars="200"/>
        <w:jc w:val="both"/>
        <w:textAlignment w:val="auto"/>
        <w:rPr>
          <w:rFonts w:hint="eastAsia" w:ascii="仿宋" w:hAnsi="仿宋" w:eastAsia="仿宋" w:cs="仿宋"/>
          <w:color w:val="auto"/>
          <w:spacing w:val="0"/>
          <w:position w:val="0"/>
          <w:sz w:val="32"/>
          <w:szCs w:val="32"/>
          <w:shd w:val="clear" w:fill="auto"/>
        </w:rPr>
      </w:pPr>
      <w:r>
        <w:rPr>
          <w:rFonts w:hint="eastAsia" w:ascii="仿宋" w:hAnsi="仿宋" w:eastAsia="仿宋" w:cs="仿宋"/>
          <w:color w:val="auto"/>
          <w:spacing w:val="0"/>
          <w:position w:val="0"/>
          <w:sz w:val="32"/>
          <w:szCs w:val="32"/>
          <w:shd w:val="clear" w:fill="auto"/>
        </w:rPr>
        <w:t>村党总支、村委会要切实履行禁毒主体责任，为加强组织领导，镇成立春季铲毒工作领导小组，由政法委员宋成章为组长，派出所</w:t>
      </w:r>
      <w:r>
        <w:rPr>
          <w:rFonts w:hint="eastAsia" w:ascii="仿宋" w:hAnsi="仿宋" w:eastAsia="仿宋" w:cs="仿宋"/>
          <w:color w:val="auto"/>
          <w:spacing w:val="0"/>
          <w:position w:val="0"/>
          <w:sz w:val="32"/>
          <w:szCs w:val="32"/>
          <w:shd w:val="clear" w:fill="auto"/>
          <w:lang w:eastAsia="zh-CN"/>
        </w:rPr>
        <w:t>所</w:t>
      </w:r>
      <w:bookmarkStart w:id="0" w:name="_GoBack"/>
      <w:bookmarkEnd w:id="0"/>
      <w:r>
        <w:rPr>
          <w:rFonts w:hint="eastAsia" w:ascii="仿宋" w:hAnsi="仿宋" w:eastAsia="仿宋" w:cs="仿宋"/>
          <w:color w:val="auto"/>
          <w:spacing w:val="0"/>
          <w:position w:val="0"/>
          <w:sz w:val="32"/>
          <w:szCs w:val="32"/>
          <w:shd w:val="clear" w:fill="auto"/>
        </w:rPr>
        <w:t>长井振为副组长</w:t>
      </w:r>
      <w:r>
        <w:rPr>
          <w:rFonts w:hint="eastAsia" w:ascii="仿宋" w:hAnsi="仿宋" w:eastAsia="仿宋" w:cs="仿宋"/>
          <w:color w:val="auto"/>
          <w:spacing w:val="0"/>
          <w:position w:val="0"/>
          <w:sz w:val="32"/>
          <w:szCs w:val="32"/>
          <w:shd w:val="clear" w:fill="FFFFFF"/>
        </w:rPr>
        <w:t>、法庭、</w:t>
      </w:r>
      <w:r>
        <w:rPr>
          <w:rFonts w:hint="eastAsia" w:ascii="仿宋" w:hAnsi="仿宋" w:eastAsia="仿宋" w:cs="仿宋"/>
          <w:color w:val="auto"/>
          <w:spacing w:val="0"/>
          <w:position w:val="0"/>
          <w:sz w:val="32"/>
          <w:szCs w:val="32"/>
          <w:shd w:val="clear" w:fill="auto"/>
        </w:rPr>
        <w:t>司法、</w:t>
      </w:r>
      <w:r>
        <w:rPr>
          <w:rFonts w:hint="eastAsia" w:ascii="仿宋" w:hAnsi="仿宋" w:eastAsia="仿宋" w:cs="仿宋"/>
          <w:color w:val="auto"/>
          <w:spacing w:val="0"/>
          <w:position w:val="0"/>
          <w:sz w:val="32"/>
          <w:szCs w:val="32"/>
          <w:shd w:val="clear" w:fill="FFFFFF"/>
        </w:rPr>
        <w:t>林业、农技、民政等相关成员单位分管负责人为成员的</w:t>
      </w:r>
      <w:r>
        <w:rPr>
          <w:rFonts w:hint="eastAsia" w:ascii="仿宋" w:hAnsi="仿宋" w:eastAsia="仿宋" w:cs="仿宋"/>
          <w:color w:val="auto"/>
          <w:spacing w:val="0"/>
          <w:position w:val="0"/>
          <w:sz w:val="32"/>
          <w:szCs w:val="32"/>
          <w:shd w:val="clear" w:fill="auto"/>
        </w:rPr>
        <w:t>春季铲毒工作领导小组，</w:t>
      </w:r>
      <w:r>
        <w:rPr>
          <w:rFonts w:hint="eastAsia" w:ascii="仿宋" w:hAnsi="仿宋" w:eastAsia="仿宋" w:cs="仿宋"/>
          <w:color w:val="000000"/>
          <w:spacing w:val="0"/>
          <w:position w:val="0"/>
          <w:sz w:val="32"/>
          <w:szCs w:val="32"/>
          <w:shd w:val="clear" w:fill="FFFFFF"/>
        </w:rPr>
        <w:t>领导小组</w:t>
      </w:r>
      <w:r>
        <w:rPr>
          <w:rFonts w:hint="eastAsia" w:ascii="仿宋" w:hAnsi="仿宋" w:eastAsia="仿宋" w:cs="仿宋"/>
          <w:color w:val="auto"/>
          <w:spacing w:val="0"/>
          <w:position w:val="0"/>
          <w:sz w:val="32"/>
          <w:szCs w:val="32"/>
          <w:shd w:val="clear" w:fill="FFFFFF"/>
        </w:rPr>
        <w:t>办公室设在镇禁毒办（综治中心），陈峰同志任办公室主任，办公室具体负责组织协调、沟通联络、情况通报、检查督导等工作。</w:t>
      </w:r>
      <w:r>
        <w:rPr>
          <w:rFonts w:hint="eastAsia" w:ascii="仿宋" w:hAnsi="仿宋" w:eastAsia="仿宋" w:cs="仿宋"/>
          <w:color w:val="auto"/>
          <w:spacing w:val="0"/>
          <w:position w:val="0"/>
          <w:sz w:val="32"/>
          <w:szCs w:val="32"/>
          <w:shd w:val="clear" w:fill="auto"/>
        </w:rPr>
        <w:t>形成党委领导、政府负责、部门协同、群众参与的工作格局。</w:t>
      </w: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600" w:lineRule="exact"/>
        <w:ind w:left="0" w:right="0" w:rightChars="0" w:firstLine="640" w:firstLineChars="200"/>
        <w:jc w:val="both"/>
        <w:textAlignment w:val="auto"/>
        <w:rPr>
          <w:rFonts w:hint="eastAsia" w:ascii="黑体" w:hAnsi="黑体" w:eastAsia="黑体" w:cs="黑体"/>
          <w:color w:val="auto"/>
          <w:spacing w:val="0"/>
          <w:position w:val="0"/>
          <w:sz w:val="32"/>
          <w:szCs w:val="32"/>
          <w:shd w:val="clear" w:fill="auto"/>
          <w:lang w:eastAsia="zh-CN"/>
        </w:rPr>
      </w:pPr>
      <w:r>
        <w:rPr>
          <w:rFonts w:hint="eastAsia" w:ascii="黑体" w:hAnsi="黑体" w:eastAsia="黑体" w:cs="黑体"/>
          <w:color w:val="auto"/>
          <w:spacing w:val="0"/>
          <w:position w:val="0"/>
          <w:sz w:val="32"/>
          <w:szCs w:val="32"/>
          <w:shd w:val="clear" w:fill="auto"/>
          <w:lang w:eastAsia="zh-CN"/>
        </w:rPr>
        <w:t>三、工作要求</w:t>
      </w:r>
    </w:p>
    <w:p>
      <w:pPr>
        <w:keepNext w:val="0"/>
        <w:keepLines w:val="0"/>
        <w:pageBreakBefore w:val="0"/>
        <w:widowControl w:val="0"/>
        <w:kinsoku/>
        <w:wordWrap/>
        <w:overflowPunct/>
        <w:topLinePunct w:val="0"/>
        <w:autoSpaceDE/>
        <w:autoSpaceDN/>
        <w:bidi w:val="0"/>
        <w:adjustRightInd/>
        <w:snapToGrid w:val="0"/>
        <w:spacing w:before="0" w:after="0" w:line="600" w:lineRule="exact"/>
        <w:ind w:left="0" w:right="0" w:firstLine="640" w:firstLineChars="200"/>
        <w:jc w:val="both"/>
        <w:textAlignment w:val="auto"/>
        <w:rPr>
          <w:rFonts w:hint="eastAsia" w:ascii="仿宋" w:hAnsi="仿宋" w:eastAsia="仿宋" w:cs="仿宋"/>
          <w:color w:val="auto"/>
          <w:spacing w:val="0"/>
          <w:position w:val="0"/>
          <w:sz w:val="32"/>
          <w:szCs w:val="32"/>
          <w:shd w:val="clear" w:fill="auto"/>
        </w:rPr>
      </w:pPr>
      <w:r>
        <w:rPr>
          <w:rFonts w:hint="eastAsia" w:ascii="楷体" w:hAnsi="楷体" w:eastAsia="楷体" w:cs="楷体"/>
          <w:b w:val="0"/>
          <w:bCs w:val="0"/>
          <w:color w:val="auto"/>
          <w:spacing w:val="0"/>
          <w:position w:val="0"/>
          <w:sz w:val="32"/>
          <w:szCs w:val="32"/>
          <w:shd w:val="clear" w:fill="auto"/>
          <w:lang w:eastAsia="zh-CN"/>
        </w:rPr>
        <w:t>（一）</w:t>
      </w:r>
      <w:r>
        <w:rPr>
          <w:rFonts w:hint="eastAsia" w:ascii="楷体" w:hAnsi="楷体" w:eastAsia="楷体" w:cs="楷体"/>
          <w:b w:val="0"/>
          <w:bCs w:val="0"/>
          <w:color w:val="auto"/>
          <w:spacing w:val="0"/>
          <w:position w:val="0"/>
          <w:sz w:val="32"/>
          <w:szCs w:val="32"/>
          <w:shd w:val="clear" w:fill="auto"/>
        </w:rPr>
        <w:t>各村认真研究本地禁种铲毒形势，</w:t>
      </w:r>
      <w:r>
        <w:rPr>
          <w:rFonts w:hint="eastAsia" w:ascii="仿宋" w:hAnsi="仿宋" w:eastAsia="仿宋" w:cs="仿宋"/>
          <w:color w:val="auto"/>
          <w:spacing w:val="0"/>
          <w:position w:val="0"/>
          <w:sz w:val="32"/>
          <w:szCs w:val="32"/>
          <w:shd w:val="clear" w:fill="auto"/>
        </w:rPr>
        <w:t xml:space="preserve">制定符合本地实际的禁种铲毒工作计划，围绕重点人员确定重点地区，加强踏查。  </w:t>
      </w:r>
    </w:p>
    <w:p>
      <w:pPr>
        <w:keepNext w:val="0"/>
        <w:keepLines w:val="0"/>
        <w:pageBreakBefore w:val="0"/>
        <w:widowControl w:val="0"/>
        <w:kinsoku/>
        <w:wordWrap/>
        <w:overflowPunct/>
        <w:topLinePunct w:val="0"/>
        <w:autoSpaceDE/>
        <w:autoSpaceDN/>
        <w:bidi w:val="0"/>
        <w:adjustRightInd/>
        <w:snapToGrid w:val="0"/>
        <w:spacing w:before="0" w:after="0" w:line="600" w:lineRule="exact"/>
        <w:ind w:left="0" w:right="0" w:firstLine="640" w:firstLineChars="200"/>
        <w:jc w:val="both"/>
        <w:textAlignment w:val="auto"/>
        <w:rPr>
          <w:rFonts w:hint="eastAsia" w:ascii="仿宋" w:hAnsi="仿宋" w:eastAsia="仿宋" w:cs="仿宋"/>
          <w:color w:val="auto"/>
          <w:spacing w:val="0"/>
          <w:position w:val="0"/>
          <w:sz w:val="32"/>
          <w:szCs w:val="32"/>
          <w:shd w:val="clear" w:fill="auto"/>
        </w:rPr>
      </w:pPr>
      <w:r>
        <w:rPr>
          <w:rFonts w:hint="eastAsia" w:ascii="楷体" w:hAnsi="楷体" w:eastAsia="楷体" w:cs="楷体"/>
          <w:b w:val="0"/>
          <w:bCs w:val="0"/>
          <w:color w:val="auto"/>
          <w:spacing w:val="0"/>
          <w:position w:val="0"/>
          <w:sz w:val="32"/>
          <w:szCs w:val="32"/>
          <w:shd w:val="clear" w:fill="auto"/>
          <w:lang w:eastAsia="zh-CN"/>
        </w:rPr>
        <w:t>（二）</w:t>
      </w:r>
      <w:r>
        <w:rPr>
          <w:rFonts w:hint="eastAsia" w:ascii="楷体" w:hAnsi="楷体" w:eastAsia="楷体" w:cs="楷体"/>
          <w:b w:val="0"/>
          <w:bCs w:val="0"/>
          <w:color w:val="auto"/>
          <w:spacing w:val="0"/>
          <w:position w:val="0"/>
          <w:sz w:val="32"/>
          <w:szCs w:val="32"/>
          <w:shd w:val="clear" w:fill="auto"/>
        </w:rPr>
        <w:t>各村、单位要及时召开动员会，对禁种铲毒专项行动进行安排部署</w:t>
      </w:r>
      <w:r>
        <w:rPr>
          <w:rFonts w:hint="eastAsia" w:ascii="楷体" w:hAnsi="楷体" w:eastAsia="楷体" w:cs="楷体"/>
          <w:b w:val="0"/>
          <w:bCs w:val="0"/>
          <w:color w:val="auto"/>
          <w:spacing w:val="0"/>
          <w:position w:val="0"/>
          <w:sz w:val="32"/>
          <w:szCs w:val="32"/>
          <w:shd w:val="clear" w:fill="auto"/>
          <w:lang w:eastAsia="zh-CN"/>
        </w:rPr>
        <w:t>。</w:t>
      </w:r>
      <w:r>
        <w:rPr>
          <w:rFonts w:hint="eastAsia" w:ascii="仿宋" w:hAnsi="仿宋" w:eastAsia="仿宋" w:cs="仿宋"/>
          <w:color w:val="auto"/>
          <w:spacing w:val="0"/>
          <w:position w:val="0"/>
          <w:sz w:val="32"/>
          <w:szCs w:val="32"/>
          <w:shd w:val="clear" w:fill="auto"/>
        </w:rPr>
        <w:t>村主要领导与村两委主要负责人及包组干部要签订禁种铲毒工作责任书，分解和明确责任，夯实责任主体，严格责任考核，落实责任追究。</w:t>
      </w:r>
    </w:p>
    <w:p>
      <w:pPr>
        <w:keepNext w:val="0"/>
        <w:keepLines w:val="0"/>
        <w:pageBreakBefore w:val="0"/>
        <w:widowControl w:val="0"/>
        <w:kinsoku/>
        <w:wordWrap/>
        <w:overflowPunct/>
        <w:topLinePunct w:val="0"/>
        <w:autoSpaceDE/>
        <w:autoSpaceDN/>
        <w:bidi w:val="0"/>
        <w:adjustRightInd/>
        <w:snapToGrid w:val="0"/>
        <w:spacing w:before="0" w:after="0" w:line="600" w:lineRule="exact"/>
        <w:ind w:left="0" w:right="0" w:firstLine="640" w:firstLineChars="200"/>
        <w:jc w:val="both"/>
        <w:textAlignment w:val="auto"/>
        <w:rPr>
          <w:rFonts w:hint="eastAsia" w:ascii="仿宋" w:hAnsi="仿宋" w:eastAsia="仿宋" w:cs="仿宋"/>
          <w:color w:val="auto"/>
          <w:spacing w:val="0"/>
          <w:position w:val="0"/>
          <w:sz w:val="32"/>
          <w:szCs w:val="32"/>
          <w:shd w:val="clear" w:fill="auto"/>
        </w:rPr>
      </w:pPr>
      <w:r>
        <w:rPr>
          <w:rFonts w:hint="eastAsia" w:ascii="楷体" w:hAnsi="楷体" w:eastAsia="楷体" w:cs="楷体"/>
          <w:b w:val="0"/>
          <w:bCs w:val="0"/>
          <w:color w:val="auto"/>
          <w:spacing w:val="0"/>
          <w:position w:val="0"/>
          <w:sz w:val="32"/>
          <w:szCs w:val="32"/>
          <w:shd w:val="clear" w:fill="auto"/>
          <w:lang w:eastAsia="zh-CN"/>
        </w:rPr>
        <w:t>（三）</w:t>
      </w:r>
      <w:r>
        <w:rPr>
          <w:rFonts w:hint="eastAsia" w:ascii="楷体" w:hAnsi="楷体" w:eastAsia="楷体" w:cs="楷体"/>
          <w:b w:val="0"/>
          <w:bCs w:val="0"/>
          <w:color w:val="auto"/>
          <w:spacing w:val="0"/>
          <w:position w:val="0"/>
          <w:sz w:val="32"/>
          <w:szCs w:val="32"/>
          <w:shd w:val="clear" w:fill="auto"/>
        </w:rPr>
        <w:t>实行禁种铲毒工作责任制和网格化管理。</w:t>
      </w:r>
      <w:r>
        <w:rPr>
          <w:rFonts w:hint="eastAsia" w:ascii="仿宋" w:hAnsi="仿宋" w:eastAsia="仿宋" w:cs="仿宋"/>
          <w:color w:val="auto"/>
          <w:spacing w:val="0"/>
          <w:position w:val="0"/>
          <w:sz w:val="32"/>
          <w:szCs w:val="32"/>
          <w:shd w:val="clear" w:fill="auto"/>
        </w:rPr>
        <w:t>工作组长、包村干部为第一责任人，村主职干部为主要责任人，村“两委”干部为直接责任人。各村根据本地实际，划分为若干网格，每个网格按照“一警一员二村组”配备，即每个网格由一名民警、一名镇包村干部和二名村组（扶贫小组长）干部组成，负责本网格内的禁种铲毒工作，网格要具体到人、具体到村组，具体到地块，做到全覆盖。网格员负责本网格内的宣传、踏查及铲毒工作，履职明责，如有工作失误将严肃追责。</w:t>
      </w:r>
    </w:p>
    <w:p>
      <w:pPr>
        <w:keepNext w:val="0"/>
        <w:keepLines w:val="0"/>
        <w:pageBreakBefore w:val="0"/>
        <w:widowControl w:val="0"/>
        <w:kinsoku/>
        <w:wordWrap/>
        <w:overflowPunct/>
        <w:topLinePunct w:val="0"/>
        <w:autoSpaceDE/>
        <w:autoSpaceDN/>
        <w:bidi w:val="0"/>
        <w:adjustRightInd/>
        <w:snapToGrid w:val="0"/>
        <w:spacing w:before="0" w:after="0" w:line="600" w:lineRule="exact"/>
        <w:ind w:left="0" w:right="0" w:firstLine="640" w:firstLineChars="200"/>
        <w:jc w:val="both"/>
        <w:textAlignment w:val="auto"/>
        <w:rPr>
          <w:rFonts w:hint="eastAsia" w:ascii="仿宋" w:hAnsi="仿宋" w:eastAsia="仿宋" w:cs="仿宋"/>
          <w:color w:val="auto"/>
          <w:spacing w:val="0"/>
          <w:position w:val="0"/>
          <w:sz w:val="32"/>
          <w:szCs w:val="32"/>
          <w:shd w:val="clear" w:fill="auto"/>
        </w:rPr>
      </w:pPr>
      <w:r>
        <w:rPr>
          <w:rFonts w:hint="eastAsia" w:ascii="楷体" w:hAnsi="楷体" w:eastAsia="楷体" w:cs="楷体"/>
          <w:b w:val="0"/>
          <w:bCs w:val="0"/>
          <w:color w:val="auto"/>
          <w:spacing w:val="0"/>
          <w:position w:val="0"/>
          <w:sz w:val="32"/>
          <w:szCs w:val="32"/>
          <w:shd w:val="clear" w:fill="auto"/>
          <w:lang w:eastAsia="zh-CN"/>
        </w:rPr>
        <w:t>（四）</w:t>
      </w:r>
      <w:r>
        <w:rPr>
          <w:rFonts w:hint="eastAsia" w:ascii="楷体" w:hAnsi="楷体" w:eastAsia="楷体" w:cs="楷体"/>
          <w:b w:val="0"/>
          <w:bCs w:val="0"/>
          <w:color w:val="auto"/>
          <w:spacing w:val="0"/>
          <w:position w:val="0"/>
          <w:sz w:val="32"/>
          <w:szCs w:val="32"/>
          <w:shd w:val="clear" w:fill="auto"/>
        </w:rPr>
        <w:t>广泛宣传。</w:t>
      </w:r>
      <w:r>
        <w:rPr>
          <w:rFonts w:hint="eastAsia" w:ascii="仿宋" w:hAnsi="仿宋" w:eastAsia="仿宋" w:cs="仿宋"/>
          <w:color w:val="auto"/>
          <w:spacing w:val="0"/>
          <w:position w:val="0"/>
          <w:sz w:val="32"/>
          <w:szCs w:val="32"/>
          <w:shd w:val="clear" w:fill="auto"/>
        </w:rPr>
        <w:t>通过张贴、发放禁种铲毒宣传资料、通告等，深入开展宣传活动，迅速营造禁种铲毒浓厚氛围；收集罂粟各个阶段的生长图片，加强宣传，增强群众辨识、发现毒品原植物的能力。充分发挥宣传车、广播、标语、宣传册等作用，开展形式多样的禁种铲毒宣传活动，扩大覆盖面；镇村干部要走村入户，特别是把有种毒史的重点人群和拥有废弃院落、大棚、河滩荒坡、孤寡老人的家庭作为宣传重点，力争将禁种宣传工作渗透到每家每户。</w:t>
      </w:r>
    </w:p>
    <w:p>
      <w:pPr>
        <w:keepNext w:val="0"/>
        <w:keepLines w:val="0"/>
        <w:pageBreakBefore w:val="0"/>
        <w:widowControl w:val="0"/>
        <w:kinsoku/>
        <w:wordWrap/>
        <w:overflowPunct/>
        <w:topLinePunct w:val="0"/>
        <w:autoSpaceDE/>
        <w:autoSpaceDN/>
        <w:bidi w:val="0"/>
        <w:adjustRightInd/>
        <w:snapToGrid w:val="0"/>
        <w:spacing w:before="0" w:after="0" w:line="600" w:lineRule="exact"/>
        <w:ind w:left="0" w:right="0" w:firstLine="640" w:firstLineChars="200"/>
        <w:jc w:val="both"/>
        <w:textAlignment w:val="auto"/>
        <w:rPr>
          <w:rFonts w:hint="eastAsia" w:ascii="仿宋" w:hAnsi="仿宋" w:eastAsia="仿宋" w:cs="仿宋"/>
          <w:color w:val="auto"/>
          <w:spacing w:val="0"/>
          <w:position w:val="0"/>
          <w:sz w:val="32"/>
          <w:szCs w:val="32"/>
          <w:shd w:val="clear" w:fill="auto"/>
        </w:rPr>
      </w:pPr>
      <w:r>
        <w:rPr>
          <w:rFonts w:hint="eastAsia" w:ascii="楷体" w:hAnsi="楷体" w:eastAsia="楷体" w:cs="楷体"/>
          <w:b w:val="0"/>
          <w:bCs w:val="0"/>
          <w:color w:val="auto"/>
          <w:spacing w:val="0"/>
          <w:position w:val="0"/>
          <w:sz w:val="32"/>
          <w:szCs w:val="32"/>
          <w:shd w:val="clear" w:fill="auto"/>
          <w:lang w:eastAsia="zh-CN"/>
        </w:rPr>
        <w:t>（五）</w:t>
      </w:r>
      <w:r>
        <w:rPr>
          <w:rFonts w:hint="eastAsia" w:ascii="楷体" w:hAnsi="楷体" w:eastAsia="楷体" w:cs="楷体"/>
          <w:b w:val="0"/>
          <w:bCs w:val="0"/>
          <w:color w:val="auto"/>
          <w:spacing w:val="0"/>
          <w:position w:val="0"/>
          <w:sz w:val="32"/>
          <w:szCs w:val="32"/>
          <w:shd w:val="clear" w:fill="auto"/>
        </w:rPr>
        <w:t>深入踏查。</w:t>
      </w:r>
      <w:r>
        <w:rPr>
          <w:rFonts w:hint="eastAsia" w:ascii="仿宋" w:hAnsi="仿宋" w:eastAsia="仿宋" w:cs="仿宋"/>
          <w:color w:val="auto"/>
          <w:spacing w:val="0"/>
          <w:position w:val="0"/>
          <w:sz w:val="32"/>
          <w:szCs w:val="32"/>
          <w:shd w:val="clear" w:fill="auto"/>
        </w:rPr>
        <w:t>紧紧依靠基层组织，发动群众，调动各方力量，组成踏查小分队，深入田间地头、废弃荒地、无人居住的庭院、房前屋后开展地毯式踏查。各村组织广大党员干部宣传走访，走入家家户户。要抓住罂粟开花、结果易发现、易铲除的有利时机，安排踏查。各村踏查过程要形成详细的踏查记录。</w:t>
      </w:r>
    </w:p>
    <w:p>
      <w:pPr>
        <w:keepNext w:val="0"/>
        <w:keepLines w:val="0"/>
        <w:pageBreakBefore w:val="0"/>
        <w:widowControl w:val="0"/>
        <w:kinsoku/>
        <w:wordWrap/>
        <w:overflowPunct/>
        <w:topLinePunct w:val="0"/>
        <w:autoSpaceDE/>
        <w:autoSpaceDN/>
        <w:bidi w:val="0"/>
        <w:adjustRightInd/>
        <w:snapToGrid w:val="0"/>
        <w:spacing w:before="0" w:after="0" w:line="600" w:lineRule="exact"/>
        <w:ind w:left="0" w:right="0" w:firstLine="640" w:firstLineChars="200"/>
        <w:jc w:val="both"/>
        <w:textAlignment w:val="auto"/>
        <w:rPr>
          <w:rFonts w:hint="eastAsia" w:ascii="仿宋" w:hAnsi="仿宋" w:eastAsia="仿宋" w:cs="仿宋"/>
          <w:color w:val="auto"/>
          <w:spacing w:val="0"/>
          <w:position w:val="0"/>
          <w:sz w:val="32"/>
          <w:szCs w:val="32"/>
          <w:shd w:val="clear" w:fill="auto"/>
        </w:rPr>
      </w:pPr>
      <w:r>
        <w:rPr>
          <w:rFonts w:hint="eastAsia" w:ascii="楷体" w:hAnsi="楷体" w:eastAsia="楷体" w:cs="楷体"/>
          <w:b w:val="0"/>
          <w:bCs w:val="0"/>
          <w:color w:val="auto"/>
          <w:spacing w:val="0"/>
          <w:position w:val="0"/>
          <w:sz w:val="32"/>
          <w:szCs w:val="32"/>
          <w:shd w:val="clear" w:fill="auto"/>
          <w:lang w:eastAsia="zh-CN"/>
        </w:rPr>
        <w:t>（六）</w:t>
      </w:r>
      <w:r>
        <w:rPr>
          <w:rFonts w:hint="eastAsia" w:ascii="楷体" w:hAnsi="楷体" w:eastAsia="楷体" w:cs="楷体"/>
          <w:b w:val="0"/>
          <w:bCs w:val="0"/>
          <w:color w:val="auto"/>
          <w:spacing w:val="0"/>
          <w:position w:val="0"/>
          <w:sz w:val="32"/>
          <w:szCs w:val="32"/>
          <w:shd w:val="clear" w:fill="auto"/>
        </w:rPr>
        <w:t>动员检举揭发。</w:t>
      </w:r>
      <w:r>
        <w:rPr>
          <w:rFonts w:hint="eastAsia" w:ascii="仿宋" w:hAnsi="仿宋" w:eastAsia="仿宋" w:cs="仿宋"/>
          <w:color w:val="auto"/>
          <w:spacing w:val="0"/>
          <w:position w:val="0"/>
          <w:sz w:val="32"/>
          <w:szCs w:val="32"/>
          <w:shd w:val="clear" w:fill="auto"/>
        </w:rPr>
        <w:t>加大群众举报奖励力度，采取发布通告、公布举报电话、设立举报箱等方式，鼓励群众检举揭发非法种毒线索，提高群众知法、守法、用法意识和检举揭发的积极性，真正形成广大群众参与禁种铲毒斗争的局面。</w:t>
      </w: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600" w:lineRule="exact"/>
        <w:ind w:left="0" w:right="0" w:rightChars="0" w:firstLine="640" w:firstLineChars="200"/>
        <w:jc w:val="both"/>
        <w:textAlignment w:val="auto"/>
        <w:rPr>
          <w:rFonts w:hint="eastAsia" w:ascii="黑体" w:hAnsi="黑体" w:eastAsia="黑体" w:cs="黑体"/>
          <w:color w:val="auto"/>
          <w:spacing w:val="0"/>
          <w:position w:val="0"/>
          <w:sz w:val="32"/>
          <w:szCs w:val="32"/>
          <w:shd w:val="clear" w:fill="auto"/>
          <w:lang w:eastAsia="zh-CN"/>
        </w:rPr>
      </w:pPr>
      <w:r>
        <w:rPr>
          <w:rFonts w:hint="eastAsia" w:ascii="黑体" w:hAnsi="黑体" w:eastAsia="黑体" w:cs="黑体"/>
          <w:color w:val="auto"/>
          <w:spacing w:val="0"/>
          <w:position w:val="0"/>
          <w:sz w:val="32"/>
          <w:szCs w:val="32"/>
          <w:shd w:val="clear" w:fill="auto"/>
          <w:lang w:eastAsia="zh-CN"/>
        </w:rPr>
        <w:t>四、严格落实责任，确保工作成效</w:t>
      </w:r>
    </w:p>
    <w:p>
      <w:pPr>
        <w:keepNext w:val="0"/>
        <w:keepLines w:val="0"/>
        <w:pageBreakBefore w:val="0"/>
        <w:widowControl w:val="0"/>
        <w:kinsoku/>
        <w:wordWrap/>
        <w:overflowPunct/>
        <w:topLinePunct w:val="0"/>
        <w:autoSpaceDE/>
        <w:autoSpaceDN/>
        <w:bidi w:val="0"/>
        <w:adjustRightInd/>
        <w:snapToGrid w:val="0"/>
        <w:spacing w:before="0" w:after="0" w:line="600" w:lineRule="exact"/>
        <w:ind w:left="0" w:right="0" w:firstLine="640" w:firstLineChars="200"/>
        <w:jc w:val="both"/>
        <w:textAlignment w:val="auto"/>
        <w:rPr>
          <w:rFonts w:hint="eastAsia" w:ascii="仿宋" w:hAnsi="仿宋" w:eastAsia="仿宋" w:cs="仿宋"/>
          <w:color w:val="auto"/>
          <w:spacing w:val="0"/>
          <w:position w:val="0"/>
          <w:sz w:val="32"/>
          <w:szCs w:val="32"/>
          <w:shd w:val="clear" w:fill="auto"/>
        </w:rPr>
      </w:pPr>
      <w:r>
        <w:rPr>
          <w:rFonts w:hint="eastAsia" w:ascii="楷体" w:hAnsi="楷体" w:eastAsia="楷体" w:cs="楷体"/>
          <w:b w:val="0"/>
          <w:bCs w:val="0"/>
          <w:color w:val="auto"/>
          <w:spacing w:val="0"/>
          <w:position w:val="0"/>
          <w:sz w:val="32"/>
          <w:szCs w:val="32"/>
          <w:shd w:val="clear" w:fill="auto"/>
          <w:lang w:eastAsia="zh-CN"/>
        </w:rPr>
        <w:t>（一）</w:t>
      </w:r>
      <w:r>
        <w:rPr>
          <w:rFonts w:hint="eastAsia" w:ascii="楷体" w:hAnsi="楷体" w:eastAsia="楷体" w:cs="楷体"/>
          <w:b w:val="0"/>
          <w:bCs w:val="0"/>
          <w:color w:val="auto"/>
          <w:spacing w:val="0"/>
          <w:position w:val="0"/>
          <w:sz w:val="32"/>
          <w:szCs w:val="32"/>
          <w:shd w:val="clear" w:fill="auto"/>
        </w:rPr>
        <w:t>各村要牢固树立“守土有责”意识。</w:t>
      </w:r>
      <w:r>
        <w:rPr>
          <w:rFonts w:hint="eastAsia" w:ascii="仿宋" w:hAnsi="仿宋" w:eastAsia="仿宋" w:cs="仿宋"/>
          <w:color w:val="auto"/>
          <w:spacing w:val="0"/>
          <w:position w:val="0"/>
          <w:sz w:val="32"/>
          <w:szCs w:val="32"/>
          <w:shd w:val="clear" w:fill="auto"/>
        </w:rPr>
        <w:t>切实把春季禁种铲毒工作作为一项政治任务，按照“谁主管、谁负责”的原则，层层落实包保工作责任，明确职责分工，强化实地督查，克服片面依赖无人机航拍发现侥幸心理，</w:t>
      </w:r>
    </w:p>
    <w:p>
      <w:pPr>
        <w:keepNext w:val="0"/>
        <w:keepLines w:val="0"/>
        <w:pageBreakBefore w:val="0"/>
        <w:widowControl w:val="0"/>
        <w:kinsoku/>
        <w:wordWrap/>
        <w:overflowPunct/>
        <w:topLinePunct w:val="0"/>
        <w:autoSpaceDE/>
        <w:autoSpaceDN/>
        <w:bidi w:val="0"/>
        <w:adjustRightInd/>
        <w:snapToGrid w:val="0"/>
        <w:spacing w:before="0" w:after="0" w:line="600" w:lineRule="exact"/>
        <w:ind w:left="0" w:right="0" w:firstLine="640" w:firstLineChars="200"/>
        <w:jc w:val="both"/>
        <w:textAlignment w:val="auto"/>
        <w:rPr>
          <w:rFonts w:hint="eastAsia" w:ascii="仿宋" w:hAnsi="仿宋" w:eastAsia="仿宋" w:cs="仿宋"/>
          <w:color w:val="auto"/>
          <w:spacing w:val="0"/>
          <w:position w:val="0"/>
          <w:sz w:val="32"/>
          <w:szCs w:val="32"/>
          <w:shd w:val="clear" w:fill="auto"/>
        </w:rPr>
      </w:pPr>
      <w:r>
        <w:rPr>
          <w:rFonts w:hint="eastAsia" w:ascii="楷体" w:hAnsi="楷体" w:eastAsia="楷体" w:cs="楷体"/>
          <w:b w:val="0"/>
          <w:bCs w:val="0"/>
          <w:color w:val="auto"/>
          <w:spacing w:val="0"/>
          <w:position w:val="0"/>
          <w:sz w:val="32"/>
          <w:szCs w:val="32"/>
          <w:shd w:val="clear" w:fill="auto"/>
          <w:lang w:eastAsia="zh-CN"/>
        </w:rPr>
        <w:t>（二）</w:t>
      </w:r>
      <w:r>
        <w:rPr>
          <w:rFonts w:hint="eastAsia" w:ascii="楷体" w:hAnsi="楷体" w:eastAsia="楷体" w:cs="楷体"/>
          <w:b w:val="0"/>
          <w:bCs w:val="0"/>
          <w:color w:val="auto"/>
          <w:spacing w:val="0"/>
          <w:position w:val="0"/>
          <w:sz w:val="32"/>
          <w:szCs w:val="32"/>
          <w:shd w:val="clear" w:fill="auto"/>
        </w:rPr>
        <w:t>强化惩处力度。</w:t>
      </w:r>
      <w:r>
        <w:rPr>
          <w:rFonts w:hint="eastAsia" w:ascii="仿宋" w:hAnsi="仿宋" w:eastAsia="仿宋" w:cs="仿宋"/>
          <w:color w:val="auto"/>
          <w:spacing w:val="0"/>
          <w:position w:val="0"/>
          <w:sz w:val="32"/>
          <w:szCs w:val="32"/>
          <w:shd w:val="clear" w:fill="auto"/>
        </w:rPr>
        <w:t>对于禁种铲毒工作不力、拖沓落后的单位和个人，因踏查不到位，出现大面积种植罂粟（50株以上）或三处以上罂粟种植点，无人机航测和督查组发现，即上报镇纪委给予相关责任人党政纪处分。</w:t>
      </w:r>
    </w:p>
    <w:p>
      <w:pPr>
        <w:keepNext w:val="0"/>
        <w:keepLines w:val="0"/>
        <w:pageBreakBefore w:val="0"/>
        <w:widowControl w:val="0"/>
        <w:kinsoku/>
        <w:wordWrap/>
        <w:overflowPunct/>
        <w:topLinePunct w:val="0"/>
        <w:autoSpaceDE/>
        <w:autoSpaceDN/>
        <w:bidi w:val="0"/>
        <w:adjustRightInd/>
        <w:snapToGrid w:val="0"/>
        <w:spacing w:before="0" w:after="0" w:line="600" w:lineRule="exact"/>
        <w:ind w:left="0" w:right="0" w:firstLine="640" w:firstLineChars="200"/>
        <w:jc w:val="both"/>
        <w:textAlignment w:val="auto"/>
        <w:rPr>
          <w:rFonts w:hint="eastAsia" w:ascii="仿宋" w:hAnsi="仿宋" w:eastAsia="仿宋" w:cs="仿宋"/>
          <w:color w:val="auto"/>
          <w:spacing w:val="0"/>
          <w:position w:val="0"/>
          <w:sz w:val="32"/>
          <w:szCs w:val="32"/>
          <w:shd w:val="clear" w:fill="auto"/>
        </w:rPr>
      </w:pPr>
    </w:p>
    <w:p>
      <w:pPr>
        <w:keepNext w:val="0"/>
        <w:keepLines w:val="0"/>
        <w:pageBreakBefore w:val="0"/>
        <w:widowControl w:val="0"/>
        <w:kinsoku/>
        <w:wordWrap/>
        <w:overflowPunct/>
        <w:topLinePunct w:val="0"/>
        <w:autoSpaceDE/>
        <w:autoSpaceDN/>
        <w:bidi w:val="0"/>
        <w:adjustRightInd/>
        <w:snapToGrid w:val="0"/>
        <w:spacing w:before="0" w:after="0" w:line="600" w:lineRule="exact"/>
        <w:ind w:left="0" w:right="0" w:firstLine="640" w:firstLineChars="200"/>
        <w:jc w:val="both"/>
        <w:textAlignment w:val="auto"/>
        <w:rPr>
          <w:rFonts w:hint="eastAsia" w:ascii="仿宋" w:hAnsi="仿宋" w:eastAsia="仿宋" w:cs="仿宋"/>
          <w:color w:val="auto"/>
          <w:spacing w:val="0"/>
          <w:position w:val="0"/>
          <w:sz w:val="32"/>
          <w:szCs w:val="32"/>
          <w:shd w:val="clear" w:fill="auto"/>
        </w:rPr>
      </w:pPr>
    </w:p>
    <w:p>
      <w:pPr>
        <w:keepNext w:val="0"/>
        <w:keepLines w:val="0"/>
        <w:pageBreakBefore w:val="0"/>
        <w:widowControl w:val="0"/>
        <w:kinsoku/>
        <w:wordWrap w:val="0"/>
        <w:overflowPunct/>
        <w:topLinePunct w:val="0"/>
        <w:autoSpaceDE/>
        <w:autoSpaceDN/>
        <w:bidi w:val="0"/>
        <w:adjustRightInd/>
        <w:snapToGrid w:val="0"/>
        <w:spacing w:before="0" w:after="0" w:line="600" w:lineRule="exact"/>
        <w:ind w:left="0" w:right="0" w:firstLine="640" w:firstLineChars="200"/>
        <w:jc w:val="right"/>
        <w:textAlignment w:val="auto"/>
        <w:rPr>
          <w:rFonts w:hint="default" w:ascii="仿宋" w:hAnsi="仿宋" w:eastAsia="仿宋" w:cs="仿宋"/>
          <w:color w:val="auto"/>
          <w:spacing w:val="0"/>
          <w:position w:val="0"/>
          <w:sz w:val="32"/>
          <w:szCs w:val="32"/>
          <w:shd w:val="clear" w:fill="auto"/>
          <w:lang w:val="en-US" w:eastAsia="zh-CN"/>
        </w:rPr>
      </w:pPr>
      <w:r>
        <w:rPr>
          <w:rFonts w:hint="eastAsia" w:ascii="仿宋" w:hAnsi="仿宋" w:eastAsia="仿宋" w:cs="仿宋"/>
          <w:color w:val="auto"/>
          <w:spacing w:val="0"/>
          <w:position w:val="0"/>
          <w:sz w:val="32"/>
          <w:szCs w:val="32"/>
          <w:shd w:val="clear" w:fill="auto"/>
        </w:rPr>
        <w:t>中共时村镇委员会</w:t>
      </w:r>
      <w:r>
        <w:rPr>
          <w:rFonts w:hint="eastAsia" w:ascii="仿宋" w:hAnsi="仿宋" w:eastAsia="仿宋" w:cs="仿宋"/>
          <w:color w:val="auto"/>
          <w:spacing w:val="0"/>
          <w:position w:val="0"/>
          <w:sz w:val="32"/>
          <w:szCs w:val="32"/>
          <w:shd w:val="clear" w:fill="auto"/>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before="0" w:after="0" w:line="600" w:lineRule="exact"/>
        <w:ind w:left="0" w:right="0" w:firstLine="640" w:firstLineChars="200"/>
        <w:jc w:val="right"/>
        <w:textAlignment w:val="auto"/>
        <w:rPr>
          <w:rFonts w:hint="default" w:ascii="仿宋" w:hAnsi="仿宋" w:eastAsia="仿宋" w:cs="仿宋"/>
          <w:color w:val="auto"/>
          <w:spacing w:val="0"/>
          <w:position w:val="0"/>
          <w:sz w:val="32"/>
          <w:szCs w:val="32"/>
          <w:shd w:val="clear" w:fill="auto"/>
          <w:lang w:val="en-US" w:eastAsia="zh-CN"/>
        </w:rPr>
      </w:pPr>
      <w:r>
        <w:rPr>
          <w:rFonts w:hint="eastAsia" w:ascii="仿宋" w:hAnsi="仿宋" w:eastAsia="仿宋" w:cs="仿宋"/>
          <w:color w:val="auto"/>
          <w:spacing w:val="0"/>
          <w:position w:val="0"/>
          <w:sz w:val="32"/>
          <w:szCs w:val="32"/>
          <w:shd w:val="clear" w:fill="auto"/>
        </w:rPr>
        <w:t>时村镇人民政府</w:t>
      </w:r>
      <w:r>
        <w:rPr>
          <w:rFonts w:hint="eastAsia" w:ascii="仿宋" w:hAnsi="仿宋" w:eastAsia="仿宋" w:cs="仿宋"/>
          <w:color w:val="auto"/>
          <w:spacing w:val="0"/>
          <w:position w:val="0"/>
          <w:sz w:val="32"/>
          <w:szCs w:val="32"/>
          <w:shd w:val="clear" w:fill="auto"/>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before="0" w:after="0" w:line="600" w:lineRule="exact"/>
        <w:ind w:left="0" w:right="0" w:firstLine="640" w:firstLineChars="200"/>
        <w:jc w:val="right"/>
        <w:textAlignment w:val="auto"/>
        <w:rPr>
          <w:rFonts w:hint="default" w:ascii="仿宋" w:hAnsi="仿宋" w:eastAsia="仿宋" w:cs="仿宋"/>
          <w:color w:val="auto"/>
          <w:spacing w:val="0"/>
          <w:position w:val="0"/>
          <w:sz w:val="32"/>
          <w:szCs w:val="32"/>
          <w:shd w:val="clear" w:fill="auto"/>
          <w:lang w:val="en-US" w:eastAsia="zh-CN"/>
        </w:rPr>
      </w:pPr>
      <w:r>
        <w:rPr>
          <w:rFonts w:hint="eastAsia" w:ascii="仿宋" w:hAnsi="仿宋" w:eastAsia="仿宋" w:cs="仿宋"/>
          <w:color w:val="auto"/>
          <w:spacing w:val="0"/>
          <w:position w:val="0"/>
          <w:sz w:val="32"/>
          <w:szCs w:val="32"/>
          <w:shd w:val="clear" w:fill="auto"/>
        </w:rPr>
        <w:t>2022年3月15日</w:t>
      </w:r>
      <w:r>
        <w:rPr>
          <w:rFonts w:hint="eastAsia" w:ascii="仿宋" w:hAnsi="仿宋" w:eastAsia="仿宋" w:cs="仿宋"/>
          <w:color w:val="auto"/>
          <w:spacing w:val="0"/>
          <w:position w:val="0"/>
          <w:sz w:val="32"/>
          <w:szCs w:val="32"/>
          <w:shd w:val="clear" w:fill="auto"/>
          <w:lang w:val="en-US" w:eastAsia="zh-CN"/>
        </w:rPr>
        <w:t xml:space="preserve">    </w:t>
      </w:r>
    </w:p>
    <w:sectPr>
      <w:footerReference r:id="rId3" w:type="default"/>
      <w:pgSz w:w="11906" w:h="16838"/>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yYjFjODA2ZjQ2ZmUzZTYzNDhkZTk5Yjk2YzIwYzIifQ=="/>
  </w:docVars>
  <w:rsids>
    <w:rsidRoot w:val="00000000"/>
    <w:rsid w:val="11C43A04"/>
    <w:rsid w:val="20AC03AD"/>
    <w:rsid w:val="21360826"/>
    <w:rsid w:val="2A0A35B5"/>
    <w:rsid w:val="76AB4747"/>
    <w:rsid w:val="78964F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1591</Words>
  <Characters>1603</Characters>
  <TotalTime>3</TotalTime>
  <ScaleCrop>false</ScaleCrop>
  <LinksUpToDate>false</LinksUpToDate>
  <CharactersWithSpaces>1619</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2022-04-01T01:58:00Z</dcterms:created>
  <dc:creator>Administrator</dc:creator>
  <cp:lastModifiedBy>A~Witch</cp:lastModifiedBy>
  <cp:lastPrinted>2022-04-01T09:09:00Z</cp:lastPrinted>
  <dcterms:modified xsi:type="dcterms:W3CDTF">2022-06-20T09:17:31Z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7075A7E65FE440D98B2BA4FD71AEC88D</vt:lpwstr>
  </property>
</Properties>
</file>