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仿宋_GB2312" w:hAnsi="仿宋" w:eastAsia="仿宋_GB2312" w:cs="仿宋_GB2312"/>
          <w:color w:val="000000"/>
          <w:sz w:val="32"/>
          <w:szCs w:val="32"/>
          <w:lang w:val="en-US" w:eastAsia="zh-CN"/>
        </w:rPr>
      </w:pPr>
    </w:p>
    <w:p>
      <w:pPr>
        <w:spacing w:line="560" w:lineRule="exact"/>
        <w:jc w:val="both"/>
        <w:rPr>
          <w:rFonts w:hint="eastAsia" w:ascii="仿宋_GB2312" w:hAnsi="仿宋" w:eastAsia="仿宋_GB2312" w:cs="仿宋_GB2312"/>
          <w:color w:val="000000"/>
          <w:sz w:val="32"/>
          <w:szCs w:val="32"/>
          <w:lang w:val="en-US" w:eastAsia="zh-CN"/>
        </w:rPr>
      </w:pPr>
    </w:p>
    <w:p>
      <w:pPr>
        <w:spacing w:line="560" w:lineRule="exact"/>
        <w:jc w:val="both"/>
        <w:rPr>
          <w:rFonts w:hint="eastAsia" w:ascii="仿宋_GB2312" w:hAnsi="仿宋" w:eastAsia="仿宋_GB2312" w:cs="仿宋_GB2312"/>
          <w:color w:val="000000"/>
          <w:sz w:val="32"/>
          <w:szCs w:val="32"/>
          <w:lang w:val="en-US" w:eastAsia="zh-CN"/>
        </w:rPr>
      </w:pPr>
    </w:p>
    <w:p>
      <w:pPr>
        <w:spacing w:line="560" w:lineRule="exact"/>
        <w:jc w:val="both"/>
        <w:rPr>
          <w:rFonts w:hint="eastAsia" w:ascii="仿宋_GB2312" w:hAnsi="仿宋" w:eastAsia="仿宋_GB2312" w:cs="仿宋_GB2312"/>
          <w:color w:val="000000"/>
          <w:sz w:val="32"/>
          <w:szCs w:val="32"/>
          <w:lang w:val="en-US" w:eastAsia="zh-CN"/>
        </w:rPr>
      </w:pPr>
    </w:p>
    <w:p>
      <w:pPr>
        <w:spacing w:line="560" w:lineRule="exact"/>
        <w:jc w:val="both"/>
        <w:rPr>
          <w:rFonts w:hint="eastAsia" w:ascii="仿宋_GB2312" w:hAnsi="仿宋" w:eastAsia="仿宋_GB2312" w:cs="仿宋_GB2312"/>
          <w:color w:val="000000"/>
          <w:sz w:val="32"/>
          <w:szCs w:val="32"/>
          <w:lang w:val="en-US" w:eastAsia="zh-CN"/>
        </w:rPr>
      </w:pPr>
    </w:p>
    <w:p>
      <w:pPr>
        <w:spacing w:line="560" w:lineRule="exact"/>
        <w:jc w:val="both"/>
        <w:rPr>
          <w:rFonts w:hint="eastAsia" w:ascii="仿宋_GB2312" w:hAnsi="仿宋" w:eastAsia="仿宋_GB2312" w:cs="仿宋_GB2312"/>
          <w:color w:val="000000"/>
          <w:sz w:val="32"/>
          <w:szCs w:val="32"/>
          <w:lang w:val="en-US" w:eastAsia="zh-CN"/>
        </w:rPr>
      </w:pPr>
    </w:p>
    <w:p>
      <w:pPr>
        <w:spacing w:line="560" w:lineRule="exact"/>
        <w:jc w:val="both"/>
        <w:rPr>
          <w:rFonts w:hint="eastAsia" w:ascii="仿宋_GB2312" w:hAnsi="仿宋" w:eastAsia="仿宋_GB2312" w:cs="仿宋_GB2312"/>
          <w:color w:val="000000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kern w:val="32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  <w:lang w:val="en-US" w:eastAsia="zh-CN"/>
        </w:rPr>
        <w:t>东办字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〔202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〕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lang w:val="en-US" w:eastAsia="zh-CN"/>
        </w:rPr>
        <w:t>40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号</w:t>
      </w:r>
    </w:p>
    <w:p>
      <w:pPr>
        <w:jc w:val="center"/>
        <w:rPr>
          <w:rFonts w:hint="eastAsia" w:ascii="黑体" w:hAnsi="黑体" w:eastAsia="黑体" w:cs="黑体"/>
          <w:sz w:val="44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黑体" w:hAnsi="黑体" w:eastAsia="黑体" w:cs="黑体"/>
          <w:sz w:val="44"/>
          <w:szCs w:val="52"/>
        </w:rPr>
      </w:pPr>
      <w:r>
        <w:rPr>
          <w:rFonts w:hint="eastAsia" w:ascii="黑体" w:hAnsi="黑体" w:eastAsia="黑体" w:cs="黑体"/>
          <w:sz w:val="44"/>
          <w:szCs w:val="52"/>
        </w:rPr>
        <w:t>关于</w:t>
      </w:r>
      <w:r>
        <w:rPr>
          <w:rFonts w:hint="eastAsia" w:ascii="黑体" w:hAnsi="黑体" w:eastAsia="黑体" w:cs="黑体"/>
          <w:sz w:val="44"/>
          <w:szCs w:val="52"/>
          <w:lang w:val="en-US" w:eastAsia="zh-CN"/>
        </w:rPr>
        <w:t>印发</w:t>
      </w:r>
      <w:r>
        <w:rPr>
          <w:rFonts w:hint="eastAsia" w:ascii="黑体" w:hAnsi="黑体" w:eastAsia="黑体" w:cs="黑体"/>
          <w:sz w:val="44"/>
          <w:szCs w:val="52"/>
          <w:lang w:eastAsia="zh-CN"/>
        </w:rPr>
        <w:t>《</w:t>
      </w:r>
      <w:r>
        <w:rPr>
          <w:rFonts w:hint="eastAsia" w:ascii="黑体" w:hAnsi="黑体" w:eastAsia="黑体" w:cs="黑体"/>
          <w:sz w:val="44"/>
          <w:szCs w:val="52"/>
          <w:lang w:val="en-US" w:eastAsia="zh-CN"/>
        </w:rPr>
        <w:t>东关街道</w:t>
      </w:r>
      <w:r>
        <w:rPr>
          <w:rFonts w:hint="eastAsia" w:ascii="黑体" w:hAnsi="黑体" w:eastAsia="黑体" w:cs="黑体"/>
          <w:sz w:val="44"/>
          <w:szCs w:val="52"/>
        </w:rPr>
        <w:t>202</w:t>
      </w:r>
      <w:r>
        <w:rPr>
          <w:rFonts w:hint="eastAsia" w:ascii="黑体" w:hAnsi="黑体" w:eastAsia="黑体" w:cs="黑体"/>
          <w:sz w:val="44"/>
          <w:szCs w:val="52"/>
          <w:lang w:val="en-US" w:eastAsia="zh-CN"/>
        </w:rPr>
        <w:t>3</w:t>
      </w:r>
      <w:r>
        <w:rPr>
          <w:rFonts w:hint="eastAsia" w:ascii="黑体" w:hAnsi="黑体" w:eastAsia="黑体" w:cs="黑体"/>
          <w:sz w:val="44"/>
          <w:szCs w:val="52"/>
        </w:rPr>
        <w:t>年度全国防灾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黑体" w:hAnsi="黑体" w:eastAsia="黑体" w:cs="黑体"/>
          <w:sz w:val="44"/>
          <w:szCs w:val="52"/>
        </w:rPr>
      </w:pPr>
      <w:r>
        <w:rPr>
          <w:rFonts w:hint="eastAsia" w:ascii="黑体" w:hAnsi="黑体" w:eastAsia="黑体" w:cs="黑体"/>
          <w:sz w:val="44"/>
          <w:szCs w:val="52"/>
        </w:rPr>
        <w:t>减灾日活动</w:t>
      </w:r>
      <w:r>
        <w:rPr>
          <w:rFonts w:hint="eastAsia" w:ascii="黑体" w:hAnsi="黑体" w:eastAsia="黑体" w:cs="黑体"/>
          <w:sz w:val="44"/>
          <w:szCs w:val="52"/>
          <w:lang w:val="en-US" w:eastAsia="zh-CN"/>
        </w:rPr>
        <w:t>工作方案》</w:t>
      </w:r>
      <w:r>
        <w:rPr>
          <w:rFonts w:hint="eastAsia" w:ascii="黑体" w:hAnsi="黑体" w:eastAsia="黑体" w:cs="黑体"/>
          <w:sz w:val="44"/>
          <w:szCs w:val="52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社区（村）、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各成员单位：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</w:rPr>
        <w:t>现将《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lang w:val="en-US" w:eastAsia="zh-CN"/>
        </w:rPr>
        <w:t>东关街道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lang w:val="en-US" w:eastAsia="zh-CN"/>
        </w:rPr>
        <w:t>度全国防灾减灾日活动工作方案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</w:rPr>
        <w:t>》印发给你们，请结合实际，认真抓好贯彻落实。</w:t>
      </w:r>
    </w:p>
    <w:p>
      <w:pPr>
        <w:pStyle w:val="7"/>
        <w:widowControl/>
        <w:wordWrap/>
        <w:spacing w:line="560" w:lineRule="exact"/>
        <w:ind w:firstLine="640" w:firstLineChars="200"/>
        <w:rPr>
          <w:rFonts w:ascii="仿宋_GB2312" w:hAnsi="仿宋" w:eastAsia="仿宋_GB2312" w:cs="仿宋"/>
          <w:color w:val="000000"/>
          <w:kern w:val="32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lang w:val="en-US" w:eastAsia="zh-CN"/>
        </w:rPr>
        <w:t>东关街道办事处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hidden="1" allowOverlap="1">
                <wp:simplePos x="0" y="0"/>
                <wp:positionH relativeFrom="column">
                  <wp:posOffset>-3780155</wp:posOffset>
                </wp:positionH>
                <wp:positionV relativeFrom="paragraph">
                  <wp:posOffset>-5346065</wp:posOffset>
                </wp:positionV>
                <wp:extent cx="15120620" cy="20116800"/>
                <wp:effectExtent l="0" t="0" r="0" b="0"/>
                <wp:wrapNone/>
                <wp:docPr id="6" name="矩形 6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620" cy="20116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>
                          <a:solidFill>
                            <a:srgbClr val="FFFFFF">
                              <a:alpha val="0"/>
                            </a:srgb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97.65pt;margin-top:-420.95pt;height:1584pt;width:1190.6pt;visibility:hidden;z-index:-251657216;mso-width-relative:page;mso-height-relative:page;" fillcolor="#FFFFFF" filled="t" stroked="t" coordsize="21600,21600" o:gfxdata="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PvV/FfaAAAADwEAAA8AAAAAAAAAAQAgAAAA&#10;IgAAAGRycy9kb3ducmV2LnhtbFBLAQIUABQAAAAIAIdO4kDOW8BECQIAAGYEAAAOAAAAAAAAAAEA&#10;IAAAACkBAABkcnMvZTJvRG9jLnhtbFBLBQYAAAAABgAGAFkBAACkBQAAAAA=&#10;">
                <v:fill on="t" opacity="0f" focussize="0,0"/>
                <v:stroke color="#FFFFFF" opacity="0f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</w:rPr>
        <w:t xml:space="preserve">                             202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</w:rPr>
        <w:t>日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lang w:val="en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lang w:val="en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lang w:val="en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lang w:val="en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lang w:val="en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lang w:val="en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lang w:val="en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lang w:val="en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lang w:val="en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lang w:val="en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lang w:val="en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lang w:val="en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lang w:val="en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lang w:val="en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lang w:val="en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lang w:val="en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lang w:val="en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lang w:val="en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lang w:val="en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lang w:val="en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lang w:val="en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lang w:val="en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lang w:val="en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lang w:val="en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lang w:val="en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lang w:val="en"/>
        </w:rPr>
      </w:pPr>
    </w:p>
    <w:tbl>
      <w:tblPr>
        <w:tblStyle w:val="4"/>
        <w:tblpPr w:leftFromText="180" w:rightFromText="180" w:vertAnchor="text" w:horzAnchor="page" w:tblpX="1330" w:tblpY="59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180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kern w:val="3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32"/>
                <w:sz w:val="32"/>
                <w:szCs w:val="32"/>
              </w:rPr>
              <w:t>东关街道党政办                    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32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32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32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32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32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32"/>
                <w:sz w:val="32"/>
                <w:szCs w:val="32"/>
              </w:rPr>
              <w:t>日印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东关街道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年度全国防灾减灾日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活动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今年5月12日是我国第1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40"/>
        </w:rPr>
        <w:t>个全国防灾减灾日，主题是“防范灾害风险  护航高质量发展”，5月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40"/>
        </w:rPr>
        <w:t>日至1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40"/>
        </w:rPr>
        <w:t>日为防灾减灾宣传周。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为深入贯彻落实习近平总书记关于防灾减灾救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灾重要论述和党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的二十大精神</w:t>
      </w:r>
      <w:r>
        <w:rPr>
          <w:rFonts w:hint="eastAsia" w:ascii="仿宋_GB2312" w:hAnsi="仿宋_GB2312" w:eastAsia="仿宋_GB2312" w:cs="仿宋_GB2312"/>
          <w:sz w:val="32"/>
          <w:szCs w:val="40"/>
        </w:rPr>
        <w:t>，按照省、市、区有关部署，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结合我街道实际，</w:t>
      </w:r>
      <w:r>
        <w:rPr>
          <w:rFonts w:hint="eastAsia" w:ascii="仿宋_GB2312" w:hAnsi="仿宋_GB2312" w:eastAsia="仿宋_GB2312" w:cs="仿宋_GB2312"/>
          <w:sz w:val="32"/>
          <w:szCs w:val="40"/>
        </w:rPr>
        <w:t>组织做好202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40"/>
        </w:rPr>
        <w:t>年全国防灾减灾日活动，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具体方案如下：</w:t>
      </w:r>
    </w:p>
    <w:p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40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</w:rPr>
        <w:t>围绕活动主题，加强组织领导严密部署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今年是党的二十大召开之年，是“十四五”规划实施的关键一年，切实减轻灾害风险，是保障人民群众生命安全、经济社会稳定的预防手段，是共享全面小康硕果、守护美好家园的重要基石。各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社区（村）、</w:t>
      </w:r>
      <w:r>
        <w:rPr>
          <w:rFonts w:hint="eastAsia" w:ascii="仿宋_GB2312" w:hAnsi="仿宋_GB2312" w:eastAsia="仿宋_GB2312" w:cs="仿宋_GB2312"/>
          <w:sz w:val="32"/>
          <w:szCs w:val="40"/>
        </w:rPr>
        <w:t>各成员单位要紧紧围绕“防范灾害风险  护航高质量发展”主题，加强工作组织领导，提高思想认识，周密安排部署，坚持问题导向，坚持关口前移，认真组织开展好今年全国防灾减灾日各项活动，从源头上防范和化解安全风险，真正把问题解决在萌芽之时、成灾之前，持续筑牢安全发展基础，为迎接党的二十大胜利召开营造安全稳定的良好环境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二、加强谋划创新，全面提升宣传教育成效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各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社区（村）、</w:t>
      </w:r>
      <w:r>
        <w:rPr>
          <w:rFonts w:hint="eastAsia" w:ascii="仿宋_GB2312" w:hAnsi="仿宋_GB2312" w:eastAsia="仿宋_GB2312" w:cs="仿宋_GB2312"/>
          <w:sz w:val="32"/>
          <w:szCs w:val="40"/>
        </w:rPr>
        <w:t>各成员单位要因地制宜，积极创新宣传方式，灵活运用活动载体，不断激发群众防风险的积极性、主动性、创造性，减轻各行业、各领域可能存在的灾害风险和隐患，提高广大群众防范化解风险的意识和本领。以社区、学校、医院、机关企事业单位、施工工地、大型综合商超、集贸市场街区等为重点，开展各类灾害风险基本知识和防范应对技能宣传教育，特别是识别极端灾害性天气风险和启动预警响应等方面，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增强</w:t>
      </w:r>
      <w:r>
        <w:rPr>
          <w:rFonts w:hint="eastAsia" w:ascii="仿宋_GB2312" w:hAnsi="仿宋_GB2312" w:eastAsia="仿宋_GB2312" w:cs="仿宋_GB2312"/>
          <w:sz w:val="32"/>
          <w:szCs w:val="40"/>
        </w:rPr>
        <w:t>公众主动避灾避险的意识和能力。要依托科技场馆、公园景区、应急培训教育实践基地、人民防空宣传教育场所、公众游乐体验设施等，充分利用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宣传栏、小喇叭、电子屏</w:t>
      </w:r>
      <w:r>
        <w:rPr>
          <w:rFonts w:hint="eastAsia" w:ascii="仿宋_GB2312" w:hAnsi="仿宋_GB2312" w:eastAsia="仿宋_GB2312" w:cs="仿宋_GB2312"/>
          <w:sz w:val="32"/>
          <w:szCs w:val="40"/>
        </w:rPr>
        <w:t>等各类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形式</w:t>
      </w:r>
      <w:r>
        <w:rPr>
          <w:rFonts w:hint="eastAsia" w:ascii="仿宋_GB2312" w:hAnsi="仿宋_GB2312" w:eastAsia="仿宋_GB2312" w:cs="仿宋_GB2312"/>
          <w:sz w:val="32"/>
          <w:szCs w:val="40"/>
        </w:rPr>
        <w:t>，面向不同社会群体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发放宣传</w:t>
      </w:r>
      <w:r>
        <w:rPr>
          <w:rFonts w:hint="eastAsia" w:ascii="仿宋_GB2312" w:hAnsi="仿宋_GB2312" w:eastAsia="仿宋_GB2312" w:cs="仿宋_GB2312"/>
          <w:sz w:val="32"/>
          <w:szCs w:val="40"/>
        </w:rPr>
        <w:t>防灾减灾科普教材等公众教育系列产品。要持续深入推进防灾减灾应急科普知识进机关、进企业、进农村、进社区、进学校、进家庭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</w:rPr>
        <w:t>通过展览、演讲、知识竞赛、模拟体验、发放科普读物等形式广泛的科普宣教。要积极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参与</w:t>
      </w:r>
      <w:r>
        <w:rPr>
          <w:rFonts w:hint="eastAsia" w:ascii="仿宋_GB2312" w:hAnsi="仿宋_GB2312" w:eastAsia="仿宋_GB2312" w:cs="仿宋_GB2312"/>
          <w:sz w:val="32"/>
          <w:szCs w:val="40"/>
        </w:rPr>
        <w:t>“五百宣传”活动，即开展百名志愿者走进百个社区开展百场防灾减灾知识宣讲、百场技能培训和百场避险演练等活动。各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社区（村）</w:t>
      </w:r>
      <w:r>
        <w:rPr>
          <w:rFonts w:hint="eastAsia" w:ascii="仿宋_GB2312" w:hAnsi="仿宋_GB2312" w:eastAsia="仿宋_GB2312" w:cs="仿宋_GB2312"/>
          <w:sz w:val="32"/>
          <w:szCs w:val="40"/>
        </w:rPr>
        <w:t>要结合实际组织开展一次应急演练活动。加大防灾减灾宣传力度，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强化宣传效果</w:t>
      </w:r>
      <w:r>
        <w:rPr>
          <w:rFonts w:hint="eastAsia" w:ascii="仿宋_GB2312" w:hAnsi="仿宋_GB2312" w:eastAsia="仿宋_GB2312" w:cs="仿宋_GB2312"/>
          <w:sz w:val="32"/>
          <w:szCs w:val="40"/>
        </w:rPr>
        <w:t>，营造良好氛围。可结合实际，组织开展防灾减灾宣传和应急演练活动，向机关干部和所在社区的居民普及自救互救基本常识和技能。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40"/>
        </w:rPr>
        <w:t>、做好灾害应对，形成防灾减灾救灾合力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各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社区（村）、</w:t>
      </w:r>
      <w:r>
        <w:rPr>
          <w:rFonts w:hint="eastAsia" w:ascii="仿宋_GB2312" w:hAnsi="仿宋_GB2312" w:eastAsia="仿宋_GB2312" w:cs="仿宋_GB2312"/>
          <w:sz w:val="32"/>
          <w:szCs w:val="40"/>
        </w:rPr>
        <w:t>各成员单位要加强各类灾害风险分析和研判，做好防范应对各项准备，做到“宁可十防九空，不可失防万一”。要按照实用管用的原则，组织专家全面评估和修订各类应急预案，与上级相关应急预案要科学有效衔接，重点针对城市内涝、台风、风雹等灾害，因地制宜组织开展包含灾害事故预警、应急指挥、人员疏散和搜救、群众生活救助、伤员救治、物资调运、信息共享、社会力量参与等内容的应急演练。要健全完善应急物资保障机制，结合本地灾害风险特点，有针对性拓展扩充应急物资储备规模与品类，更好地满足经济社会发展需要和人民群众的新期待、新要求。要加强灾害预警和应急响应联动，健全完善工作机制和行动措施，做好避险转移准备，统筹利用互联网、大数据、自媒体等新技术手段和大喇叭、吹哨子、敲锣等传统手段，打通灾害风险预警“最后一公里”，切实做到有效预警，及时转移，最大程度避免人员伤亡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40"/>
        </w:rPr>
        <w:t>、夯实基层基础，多元提升灾害应急能力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各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社区（村）、</w:t>
      </w:r>
      <w:r>
        <w:rPr>
          <w:rFonts w:hint="eastAsia" w:ascii="仿宋_GB2312" w:hAnsi="仿宋_GB2312" w:eastAsia="仿宋_GB2312" w:cs="仿宋_GB2312"/>
          <w:sz w:val="32"/>
          <w:szCs w:val="40"/>
        </w:rPr>
        <w:t>各成员单位要高度重视提升基层应急能力建设，从组织体系、工作体系、保障体系等各方面全面夯实基层应急能力建设基础，构建多元主体参与的防灾减灾工作格局。各地要建立健全基层防灾减灾救灾机构，进一步明确应急职能，强化应急队伍建设，通过政府购买服务、鼓励激励群众报名等方式壮大灾害信息员、安全监督员、应急民兵、应急志愿者等群防群治队伍力量。要以网格化治理为切入，持续高质量推进综合减灾示范社区创建，以避险避灾为重点全面开展转移路线标志设立，加强日常演练和转移管理。各地要进一步加强对社会救援组织的管理和应急能力建设，建立健全社会救援组织参与协同共享机制体制，规范救灾捐赠行为。要以金融保险政策为辅助，优化灾害保险的应急保障机制，完善风险融资机制，通过宣传、科普教育等形式，提升公众参保意识。要以宣传培训为契机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</w:rPr>
        <w:t>积极开展业务培训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</w:rPr>
        <w:t>宣传推广典型案例，加大表彰奖励，形成全社会参与防灾减灾的良好氛围。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各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社区（村）、</w:t>
      </w:r>
      <w:r>
        <w:rPr>
          <w:rFonts w:hint="eastAsia" w:ascii="仿宋_GB2312" w:hAnsi="仿宋_GB2312" w:eastAsia="仿宋_GB2312" w:cs="仿宋_GB2312"/>
          <w:sz w:val="32"/>
          <w:szCs w:val="40"/>
        </w:rPr>
        <w:t>各成员单位要扎实推进基层应急能力建设，广泛开展全国防灾减灾日宣传周系列活动。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街道</w:t>
      </w:r>
      <w:r>
        <w:rPr>
          <w:rFonts w:hint="eastAsia" w:ascii="仿宋_GB2312" w:hAnsi="仿宋_GB2312" w:eastAsia="仿宋_GB2312" w:cs="仿宋_GB2312"/>
          <w:sz w:val="32"/>
          <w:szCs w:val="40"/>
        </w:rPr>
        <w:t>减灾救灾委员会办公室会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将对各社区（村）</w:t>
      </w:r>
      <w:r>
        <w:rPr>
          <w:rFonts w:hint="eastAsia" w:ascii="仿宋_GB2312" w:hAnsi="仿宋_GB2312" w:eastAsia="仿宋_GB2312" w:cs="仿宋_GB2312"/>
          <w:sz w:val="32"/>
          <w:szCs w:val="40"/>
        </w:rPr>
        <w:t>活动开展情况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进行督查</w:t>
      </w:r>
      <w:r>
        <w:rPr>
          <w:rFonts w:hint="eastAsia" w:ascii="仿宋_GB2312" w:hAnsi="仿宋_GB2312" w:eastAsia="仿宋_GB2312" w:cs="仿宋_GB2312"/>
          <w:sz w:val="32"/>
          <w:szCs w:val="40"/>
        </w:rPr>
        <w:t>，请各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社区（村）</w:t>
      </w:r>
      <w:r>
        <w:rPr>
          <w:rFonts w:hint="eastAsia" w:ascii="仿宋_GB2312" w:hAnsi="仿宋_GB2312" w:eastAsia="仿宋_GB2312" w:cs="仿宋_GB2312"/>
          <w:sz w:val="32"/>
          <w:szCs w:val="40"/>
        </w:rPr>
        <w:t>于5月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40"/>
        </w:rPr>
        <w:t>日前把活动总结及宣传照片报送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街道</w:t>
      </w:r>
      <w:r>
        <w:rPr>
          <w:rFonts w:hint="eastAsia" w:ascii="仿宋_GB2312" w:hAnsi="仿宋_GB2312" w:eastAsia="仿宋_GB2312" w:cs="仿宋_GB2312"/>
          <w:sz w:val="32"/>
          <w:szCs w:val="40"/>
        </w:rPr>
        <w:t>减灾救灾委员会办公室。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40"/>
        </w:rPr>
        <w:t>联系人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马莲莲、孙亚东；   电话：05573022858；</w:t>
      </w:r>
      <w:r>
        <w:rPr>
          <w:rFonts w:hint="eastAsia" w:ascii="仿宋_GB2312" w:hAnsi="仿宋_GB2312" w:eastAsia="仿宋_GB2312" w:cs="仿宋_GB2312"/>
          <w:sz w:val="32"/>
          <w:szCs w:val="40"/>
        </w:rPr>
        <w:t>邮箱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40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dgjdawb@163.co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m）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D2653D2-9933-4BA5-B060-A9E16D3F13D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6AE2B7BF-DF6C-45F8-A4F6-CE7BBD14A35A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5C4FE25C-3082-4EA4-B555-65D07CD8A78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4E14C14-C0C7-4835-8EAA-29FC2951124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F577CF7A-90E6-43E5-9BB2-31D7191D6A0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74A603"/>
    <w:multiLevelType w:val="singleLevel"/>
    <w:tmpl w:val="6F74A60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xZDdlN2I4Y2M5NmZjOTUxMzMzMDJjZjFlOWE3MTcifQ=="/>
  </w:docVars>
  <w:rsids>
    <w:rsidRoot w:val="7158268C"/>
    <w:rsid w:val="005F65CD"/>
    <w:rsid w:val="007D6A53"/>
    <w:rsid w:val="037E6D6A"/>
    <w:rsid w:val="06652463"/>
    <w:rsid w:val="06E61D4B"/>
    <w:rsid w:val="082C3238"/>
    <w:rsid w:val="087E6E84"/>
    <w:rsid w:val="0AFE5307"/>
    <w:rsid w:val="0C811CAC"/>
    <w:rsid w:val="0D6F4B9C"/>
    <w:rsid w:val="10EA1D57"/>
    <w:rsid w:val="167A1DC2"/>
    <w:rsid w:val="17DD62FD"/>
    <w:rsid w:val="1DE026A3"/>
    <w:rsid w:val="20CE2C87"/>
    <w:rsid w:val="24861ACA"/>
    <w:rsid w:val="291D29FD"/>
    <w:rsid w:val="2ADC7273"/>
    <w:rsid w:val="2D177764"/>
    <w:rsid w:val="2F1228D8"/>
    <w:rsid w:val="300C557A"/>
    <w:rsid w:val="30161F54"/>
    <w:rsid w:val="320115A5"/>
    <w:rsid w:val="3317222F"/>
    <w:rsid w:val="331C3D26"/>
    <w:rsid w:val="332E3636"/>
    <w:rsid w:val="3BEA38D0"/>
    <w:rsid w:val="41B9518B"/>
    <w:rsid w:val="42EB4AEE"/>
    <w:rsid w:val="46297A07"/>
    <w:rsid w:val="48423F40"/>
    <w:rsid w:val="48630778"/>
    <w:rsid w:val="4AEB42B2"/>
    <w:rsid w:val="4C9444D5"/>
    <w:rsid w:val="52F05F79"/>
    <w:rsid w:val="52F43354"/>
    <w:rsid w:val="541F321E"/>
    <w:rsid w:val="54EA55DA"/>
    <w:rsid w:val="57875362"/>
    <w:rsid w:val="585C3C2E"/>
    <w:rsid w:val="65515F9F"/>
    <w:rsid w:val="65705915"/>
    <w:rsid w:val="69C97A5C"/>
    <w:rsid w:val="6B4D0219"/>
    <w:rsid w:val="6C040D08"/>
    <w:rsid w:val="6E4C2A0A"/>
    <w:rsid w:val="7158268C"/>
    <w:rsid w:val="71E74DD7"/>
    <w:rsid w:val="7260296B"/>
    <w:rsid w:val="72E2393D"/>
    <w:rsid w:val="759D38D4"/>
    <w:rsid w:val="7796495D"/>
    <w:rsid w:val="7EA35AAE"/>
    <w:rsid w:val="7FD5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customStyle="1" w:styleId="6">
    <w:name w:val="2 发文标题"/>
    <w:basedOn w:val="1"/>
    <w:qFormat/>
    <w:uiPriority w:val="0"/>
    <w:pPr>
      <w:wordWrap w:val="0"/>
      <w:jc w:val="center"/>
      <w:outlineLvl w:val="0"/>
    </w:pPr>
    <w:rPr>
      <w:rFonts w:ascii="方正小标宋_GBK" w:eastAsia="方正小标宋_GBK"/>
      <w:kern w:val="32"/>
      <w:sz w:val="44"/>
    </w:rPr>
  </w:style>
  <w:style w:type="paragraph" w:customStyle="1" w:styleId="7">
    <w:name w:val="9 版记"/>
    <w:basedOn w:val="1"/>
    <w:qFormat/>
    <w:uiPriority w:val="0"/>
    <w:pPr>
      <w:wordWrap w:val="0"/>
    </w:pPr>
    <w:rPr>
      <w:rFonts w:ascii="Times New Roman" w:hAnsi="Times New Roman"/>
      <w:sz w:val="28"/>
    </w:rPr>
  </w:style>
  <w:style w:type="paragraph" w:customStyle="1" w:styleId="8">
    <w:name w:val="3 主送机关"/>
    <w:basedOn w:val="1"/>
    <w:qFormat/>
    <w:uiPriority w:val="0"/>
    <w:pPr>
      <w:wordWrap w:val="0"/>
      <w:jc w:val="left"/>
    </w:pPr>
    <w:rPr>
      <w:kern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2039</Words>
  <Characters>2090</Characters>
  <Lines>0</Lines>
  <Paragraphs>0</Paragraphs>
  <TotalTime>21</TotalTime>
  <ScaleCrop>false</ScaleCrop>
  <LinksUpToDate>false</LinksUpToDate>
  <CharactersWithSpaces>2147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2022-04-19T07:00:00Z</dcterms:created>
  <dc:creator>Smile</dc:creator>
  <cp:lastModifiedBy>柳城</cp:lastModifiedBy>
  <cp:lastPrinted>2023-05-19T07:34:00Z</cp:lastPrinted>
  <dcterms:modified xsi:type="dcterms:W3CDTF">2023-05-30T01:28:56Z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FA8E6B41708D402F912FA537C6C47D48_13</vt:lpwstr>
  </property>
</Properties>
</file>