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致全镇广大人民群众一封信</w:t>
      </w:r>
    </w:p>
    <w:p>
      <w:pPr>
        <w:pStyle w:val="4"/>
        <w:keepNext w:val="0"/>
        <w:keepLines w:val="0"/>
        <w:pageBreakBefore w:val="0"/>
        <w:widowControl w:val="0"/>
        <w:shd w:val="clear" w:color="auto" w:fill="auto"/>
        <w:kinsoku/>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b w:val="0"/>
          <w:bCs w:val="0"/>
          <w:sz w:val="32"/>
          <w:szCs w:val="32"/>
          <w:lang w:val="en-US"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积极响应和贯彻落实习近平总书记关于农村人居环境的重要指示批示精神，全面落实上级“四净两规范”的相关要求和部署，即农户院内干净、居室厨房干净、厕所干净卫生、房前屋后平整干净、生产生活用具摆放规范、畜禽养殖管理规范，常态化组织群众开展村庄清洁行动，引导群众自觉养成良好卫生习惯，促进乡风文明，打造一个干净、整洁、健康的美丽家园，我们向全镇广大人民群众发出“清洁家园，从我做起”的倡议。</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shd w:val="clear" w:fill="auto"/>
          <w:lang w:val="en-US" w:eastAsia="zh-CN" w:bidi="zh-TW"/>
        </w:rPr>
        <w:t>一、</w:t>
      </w:r>
      <w:r>
        <w:rPr>
          <w:rFonts w:hint="eastAsia" w:ascii="仿宋" w:hAnsi="仿宋" w:eastAsia="仿宋" w:cs="仿宋"/>
          <w:b w:val="0"/>
          <w:bCs w:val="0"/>
          <w:color w:val="auto"/>
          <w:sz w:val="32"/>
          <w:szCs w:val="32"/>
          <w:lang w:val="en-US" w:eastAsia="zh-CN"/>
        </w:rPr>
        <w:t>村庄是我家，卫生靠大家，环境卫生的好坏是一家</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一户的脸面，也是一个村庄的形象，更关乎我们每位村民的切身利益，离不开我们每位村民以实际行动来自觉维护和广泛参与；</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shd w:val="clear" w:fill="auto"/>
          <w:lang w:val="en-US" w:eastAsia="zh-CN" w:bidi="zh-TW"/>
        </w:rPr>
        <w:t>二、</w:t>
      </w:r>
      <w:r>
        <w:rPr>
          <w:rFonts w:hint="eastAsia" w:ascii="仿宋" w:hAnsi="仿宋" w:eastAsia="仿宋" w:cs="仿宋"/>
          <w:b w:val="0"/>
          <w:bCs w:val="0"/>
          <w:color w:val="auto"/>
          <w:sz w:val="32"/>
          <w:szCs w:val="32"/>
          <w:lang w:val="en-US" w:eastAsia="zh-CN"/>
        </w:rPr>
        <w:t>人人讲卫生、个个爱清洁是每位村民的共同义务和</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责任，天更蓝、水更清、村庄更干净，休闲舒适的生活环境是我们的共同愿望和追求，尽一份心、出一份力，携起手来共抓环境整治功在当代，利在千秋；</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shd w:val="clear" w:fill="auto"/>
          <w:lang w:val="en-US" w:eastAsia="zh-CN" w:bidi="zh-TW"/>
        </w:rPr>
        <w:t>三、</w:t>
      </w:r>
      <w:r>
        <w:rPr>
          <w:rFonts w:hint="eastAsia" w:ascii="仿宋" w:hAnsi="仿宋" w:eastAsia="仿宋" w:cs="仿宋"/>
          <w:b w:val="0"/>
          <w:bCs w:val="0"/>
          <w:color w:val="auto"/>
          <w:sz w:val="32"/>
          <w:szCs w:val="32"/>
          <w:lang w:val="en-US" w:eastAsia="zh-CN"/>
        </w:rPr>
        <w:t>青少年学生不仅要当好家庭卫生宣传员，更要做卫</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生标兵和合格的卫生监督员，督促家长出自己的力、流自己的汗、自家的卫生自己干；</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shd w:val="clear" w:fill="auto"/>
          <w:lang w:val="en-US" w:eastAsia="zh-CN" w:bidi="zh-TW"/>
        </w:rPr>
        <w:t>四、</w:t>
      </w:r>
      <w:r>
        <w:rPr>
          <w:rFonts w:hint="eastAsia" w:ascii="仿宋" w:hAnsi="仿宋" w:eastAsia="仿宋" w:cs="仿宋"/>
          <w:b w:val="0"/>
          <w:bCs w:val="0"/>
          <w:color w:val="auto"/>
          <w:sz w:val="32"/>
          <w:szCs w:val="32"/>
          <w:lang w:val="en-US" w:eastAsia="zh-CN"/>
        </w:rPr>
        <w:t>每个家庭要切实做到门前屋后、院内室内、厕所、</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bookmarkStart w:id="0" w:name="_GoBack"/>
      <w:bookmarkEnd w:id="0"/>
      <w:r>
        <w:rPr>
          <w:rFonts w:hint="eastAsia" w:ascii="仿宋" w:hAnsi="仿宋" w:eastAsia="仿宋" w:cs="仿宋"/>
          <w:b w:val="0"/>
          <w:bCs w:val="0"/>
          <w:color w:val="auto"/>
          <w:sz w:val="32"/>
          <w:szCs w:val="32"/>
          <w:lang w:val="en-US" w:eastAsia="zh-CN"/>
        </w:rPr>
        <w:t>巷口干净卫生，垃圾入桶，农机具和物品摆放有序化，空闲地绿化、菜园化、果园化，不随意倾倒、堆放生活垃圾、畜禽粪便、建筑垃圾、果皮纸屑、塑料袋等有碍观瞻的废弃物；</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shd w:val="clear" w:fill="auto"/>
          <w:lang w:val="en-US" w:eastAsia="zh-CN" w:bidi="zh-TW"/>
        </w:rPr>
        <w:t>五、</w:t>
      </w:r>
      <w:r>
        <w:rPr>
          <w:rFonts w:hint="eastAsia" w:ascii="仿宋" w:hAnsi="仿宋" w:eastAsia="仿宋" w:cs="仿宋"/>
          <w:b w:val="0"/>
          <w:bCs w:val="0"/>
          <w:color w:val="auto"/>
          <w:sz w:val="32"/>
          <w:szCs w:val="32"/>
          <w:lang w:val="en-US" w:eastAsia="zh-CN"/>
        </w:rPr>
        <w:t>村民个人利益要服从大局和集体利益，户户要争创</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美丽庭院”，村“两委”干部、后备干部、乡村振兴专干、计生专干及乡村振兴小组长家庭要率先做到“四净两规范”，党员、村民代表家庭要不甘落后，积极跟上，邻里之间要互相监督比整洁度，各村评比小组对每户环境卫生治理成效进行公开评比并张榜公布，对清洁家庭颁发“最美庭院”荣誉证书。</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560" w:leftChars="0"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绿水青山就是金山银山，干净卫生的村容村貌离不开广</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大村民的共同参与和大力支持，让我们共同努力，共同抵制不文明行为和现象，向垃圾宣战、向污染宣战、向生活陋习宣战，共守一片蓝天、共创良好生活环境！</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最后祝您身体健康、阖家幸福、万事如意！</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p>
    <w:p>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 w:hAnsi="仿宋" w:eastAsia="仿宋" w:cs="仿宋"/>
          <w:b w:val="0"/>
          <w:bCs w:val="0"/>
          <w:color w:val="auto"/>
          <w:sz w:val="32"/>
          <w:szCs w:val="32"/>
          <w:lang w:val="en-US" w:eastAsia="zh-CN"/>
        </w:rPr>
      </w:pPr>
    </w:p>
    <w:p>
      <w:pPr>
        <w:pStyle w:val="4"/>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before="0" w:after="0" w:line="600" w:lineRule="exact"/>
        <w:ind w:right="0" w:rightChars="0"/>
        <w:jc w:val="righ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时村镇人民政府   </w:t>
      </w:r>
    </w:p>
    <w:p>
      <w:pPr>
        <w:pStyle w:val="4"/>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before="0" w:after="0" w:line="600" w:lineRule="exact"/>
        <w:ind w:right="0" w:rightChars="0"/>
        <w:jc w:val="righ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2023年8月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jNmZWEwNmZiZDM1N2FjZjdjOTA5ZWI2Nzc0NjQifQ=="/>
  </w:docVars>
  <w:rsids>
    <w:rsidRoot w:val="0B092500"/>
    <w:rsid w:val="02D84871"/>
    <w:rsid w:val="08017F69"/>
    <w:rsid w:val="08444A26"/>
    <w:rsid w:val="08D1738A"/>
    <w:rsid w:val="0A2B556B"/>
    <w:rsid w:val="0A47691F"/>
    <w:rsid w:val="0AC97464"/>
    <w:rsid w:val="0B092500"/>
    <w:rsid w:val="0B677E4C"/>
    <w:rsid w:val="0BFA3031"/>
    <w:rsid w:val="0CDB522D"/>
    <w:rsid w:val="0D006A41"/>
    <w:rsid w:val="0D3A7E5C"/>
    <w:rsid w:val="0D8C5564"/>
    <w:rsid w:val="0DF01BCB"/>
    <w:rsid w:val="0E082052"/>
    <w:rsid w:val="0F731F2C"/>
    <w:rsid w:val="0FBF2BE4"/>
    <w:rsid w:val="10362DCD"/>
    <w:rsid w:val="10D17073"/>
    <w:rsid w:val="127001C5"/>
    <w:rsid w:val="129319DB"/>
    <w:rsid w:val="13995FAA"/>
    <w:rsid w:val="151F3E32"/>
    <w:rsid w:val="15E4278B"/>
    <w:rsid w:val="16B0772A"/>
    <w:rsid w:val="186C40B4"/>
    <w:rsid w:val="19355416"/>
    <w:rsid w:val="19B2489F"/>
    <w:rsid w:val="1A257235"/>
    <w:rsid w:val="1D8965DF"/>
    <w:rsid w:val="1E3173A3"/>
    <w:rsid w:val="1EE66682"/>
    <w:rsid w:val="1EED7614"/>
    <w:rsid w:val="211A2370"/>
    <w:rsid w:val="22736CDF"/>
    <w:rsid w:val="22CC7D98"/>
    <w:rsid w:val="22D84291"/>
    <w:rsid w:val="23156F2E"/>
    <w:rsid w:val="233243BC"/>
    <w:rsid w:val="27554102"/>
    <w:rsid w:val="27DA392E"/>
    <w:rsid w:val="27E05AAD"/>
    <w:rsid w:val="287E4F92"/>
    <w:rsid w:val="28821C34"/>
    <w:rsid w:val="29C27FFF"/>
    <w:rsid w:val="29FF22FD"/>
    <w:rsid w:val="2A097ACF"/>
    <w:rsid w:val="2A5400D5"/>
    <w:rsid w:val="2B080B98"/>
    <w:rsid w:val="2CF97045"/>
    <w:rsid w:val="30D658E6"/>
    <w:rsid w:val="317D5323"/>
    <w:rsid w:val="33167D93"/>
    <w:rsid w:val="338D4C23"/>
    <w:rsid w:val="368262CC"/>
    <w:rsid w:val="36AD50B0"/>
    <w:rsid w:val="36BA7828"/>
    <w:rsid w:val="376B6CF1"/>
    <w:rsid w:val="37BF1A56"/>
    <w:rsid w:val="3AE55345"/>
    <w:rsid w:val="3D7B789B"/>
    <w:rsid w:val="3E3837D7"/>
    <w:rsid w:val="3E834C59"/>
    <w:rsid w:val="3E921B6A"/>
    <w:rsid w:val="3F3C5ED3"/>
    <w:rsid w:val="3F422D66"/>
    <w:rsid w:val="3F793A6F"/>
    <w:rsid w:val="41ED56CC"/>
    <w:rsid w:val="433E3BD8"/>
    <w:rsid w:val="44376B7B"/>
    <w:rsid w:val="44C24001"/>
    <w:rsid w:val="45D93CF8"/>
    <w:rsid w:val="46C12860"/>
    <w:rsid w:val="47E84111"/>
    <w:rsid w:val="4A361719"/>
    <w:rsid w:val="4BDA56B7"/>
    <w:rsid w:val="4C335897"/>
    <w:rsid w:val="4C471CC5"/>
    <w:rsid w:val="4CC2012C"/>
    <w:rsid w:val="4CF700BA"/>
    <w:rsid w:val="4D532148"/>
    <w:rsid w:val="4D87436C"/>
    <w:rsid w:val="4D962F42"/>
    <w:rsid w:val="4E52289A"/>
    <w:rsid w:val="4EA2112B"/>
    <w:rsid w:val="4F781E8C"/>
    <w:rsid w:val="5626180E"/>
    <w:rsid w:val="578B574A"/>
    <w:rsid w:val="57961A49"/>
    <w:rsid w:val="57FA1FD8"/>
    <w:rsid w:val="59345A22"/>
    <w:rsid w:val="5947124D"/>
    <w:rsid w:val="594A120F"/>
    <w:rsid w:val="59B55BAF"/>
    <w:rsid w:val="5AE14D89"/>
    <w:rsid w:val="5AFE1DDF"/>
    <w:rsid w:val="5BEE0C14"/>
    <w:rsid w:val="5D7A14C5"/>
    <w:rsid w:val="5F582753"/>
    <w:rsid w:val="6042276E"/>
    <w:rsid w:val="6162622E"/>
    <w:rsid w:val="635B76A3"/>
    <w:rsid w:val="63A1155A"/>
    <w:rsid w:val="63C3571E"/>
    <w:rsid w:val="644A1BF1"/>
    <w:rsid w:val="64931A72"/>
    <w:rsid w:val="654412B4"/>
    <w:rsid w:val="66307119"/>
    <w:rsid w:val="667051B5"/>
    <w:rsid w:val="66E51CB9"/>
    <w:rsid w:val="67CD5013"/>
    <w:rsid w:val="69845BA5"/>
    <w:rsid w:val="6A496A89"/>
    <w:rsid w:val="6BB706BF"/>
    <w:rsid w:val="6CC87627"/>
    <w:rsid w:val="6D127BC3"/>
    <w:rsid w:val="6D156B14"/>
    <w:rsid w:val="722D66AE"/>
    <w:rsid w:val="725131A5"/>
    <w:rsid w:val="733D70C3"/>
    <w:rsid w:val="74A735FF"/>
    <w:rsid w:val="74DE4A39"/>
    <w:rsid w:val="75956A44"/>
    <w:rsid w:val="75D8483F"/>
    <w:rsid w:val="76274548"/>
    <w:rsid w:val="766E5C13"/>
    <w:rsid w:val="788039DC"/>
    <w:rsid w:val="795E4735"/>
    <w:rsid w:val="7A0F0BF8"/>
    <w:rsid w:val="7A1E34AC"/>
    <w:rsid w:val="7A9E250E"/>
    <w:rsid w:val="7BA47860"/>
    <w:rsid w:val="7C3A3D0B"/>
    <w:rsid w:val="7D824FD6"/>
    <w:rsid w:val="7E2412AD"/>
    <w:rsid w:val="7F564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96" w:lineRule="auto"/>
      <w:ind w:firstLine="400"/>
    </w:pPr>
    <w:rPr>
      <w:rFonts w:ascii="宋体" w:hAnsi="宋体" w:eastAsia="宋体" w:cs="宋体"/>
      <w:color w:val="626D78"/>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817</Characters>
  <Lines>0</Lines>
  <Paragraphs>0</Paragraphs>
  <TotalTime>333</TotalTime>
  <ScaleCrop>false</ScaleCrop>
  <LinksUpToDate>false</LinksUpToDate>
  <CharactersWithSpaces>888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2021-08-04T09:27:00Z</dcterms:created>
  <dc:creator>PC</dc:creator>
  <cp:lastModifiedBy>牧羊&amp;均宇</cp:lastModifiedBy>
  <cp:lastPrinted>2023-08-04T06:32:19Z</cp:lastPrinted>
  <dcterms:modified xsi:type="dcterms:W3CDTF">2023-08-04T06:48:24Z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CD3AF45FE4BB4AA4970A413E1CEBD12C_13</vt:lpwstr>
  </property>
</Properties>
</file>