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15.</w:t>
      </w:r>
      <w:r>
        <w:rPr>
          <w:rFonts w:hint="eastAsia" w:ascii="黑体" w:hAnsi="黑体" w:eastAsia="黑体" w:cs="黑体"/>
          <w:sz w:val="44"/>
          <w:szCs w:val="44"/>
        </w:rPr>
        <w:t>农村原民办教师身份和教龄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认定材料核实转报</w:t>
      </w:r>
    </w:p>
    <w:p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办事指南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办理依据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《安徽省教育厅 财政厅 人力资源和社会保障厅印发&lt;安徽省农村原民办教师身份和教龄认定工作实施细则&gt;的通知》第十三条：初审公示。乡镇（街道）认定工作小组办公室应集中收集本乡镇（街道）原民办教师的原始档案材料，进行整理、复印和立卷入档，并结合申请人提交的材料，逐人进行初审。对卷宗材料齐全，符合要求的，乡镇（街道）认定工作小组办公室考要及时予以初审通过；对卷宗材料不齐全的，乡镇（街道）认定工作小组办公室要组织人员进行调查、取证与核实。对不符合认定范围和条件的，要向当事人说明原因，做好解释工作。乡镇（街道）认定工作小组将初审、核实的认定结果进行公示。公示分别在乡镇（街道）、村（居委会）和原民办教师原任教学校同时进行，公示时间不少于一周。对公示有异议的，乡镇（街道）认定工作小组办公室要组织人员进行调查核实，并将调查核实结果重新进行不少于一周的公示。公示无异议的，经本人签字确认后，由乡镇（街道）认定工作小组将辖区内原民办教师的卷宗材料、核实汇总表（见附件2 ）等相关材料报县（市、区）教龄补助专项工作领导小组审核。第十四条：审核公示。县（市、区）教龄补助专项工作领导小组办公室对各乡镇（街道）所报初审结果逐人进行审核，对材料齐全的及时审核通过；对材料不全的，需进行调查核实；对审核未通过的，要及时反馈乡镇（街道），做好解释工作。审核通过的人员名单，要在县（市、区）、乡镇（街道）、村（居委会）及原民办教师原任教学校进行不少于二周的公示。县（市、区）教龄补助认定专项工作领导小组将公示无异议的审核汇总表，上报设区市原民办教师教龄认定专项工作小组进行核定。第十五条：核定报批。设区市教龄补助专项工作小组对所辖县（市、区）上报的审核汇总表进行核定，并将核定结果汇总表报省教育、财政、人社部门批准备案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承办机构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人事股。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服务对象</w:t>
      </w:r>
    </w:p>
    <w:p>
      <w:pPr>
        <w:numPr>
          <w:numId w:val="0"/>
        </w:numPr>
        <w:ind w:leftChars="0"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符合条件的原民办教师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申请条件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1.享受教龄补助的原民办教师（2002年12月31日以前在岗的原代课教师视同原民办教师下同），需同时具备以下条件： ⑴现为安徽省户籍。 ⑵2002年12月31日以前曾在农村公办中小学（系指农村县公办中小学；包括任教学校原为农村学校，后因区划调整为城市学校。（2）教师岗位上连续任教满2个学期或1个学年度的。⑶离开教师岗位后再没有被企业事业单位录用的原民办教师。虽被企事业单位临时录用，但未参加城镇企业职工基本养老保险的，可以享受；虽未被企事业单位录用，但已参加城镇企业职工基本养老保险的（中途退保或转移至城乡居民社会养老保险的除外），不予享受。⑷达到60周岁。到2013年12月31日，已满60周岁的，从2014年1月1日起享受教龄补助；到2013年12月31日未满60周岁的，从达到60周岁次月起享受教龄补助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2.因刑事犯罪或违反国家政策、规定被开除或辞退的原民办教师，不享受教龄补助。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五、申报材料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1.安徽省农村原民办教师教龄补助申请表； 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2.中华人民共和国居民户口簿；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3.中华人民共和国居民身份证； 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4.未曾被企事业单位录用证明；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5.无刑事犯罪情况证明；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6.无违反国家政策、规定被开除或辞退证明；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 证人证词。</w:t>
      </w: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六、服务流程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1.申请：申请人提出申请；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2.受理：工作人员受理；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3.审查：工作人员核实材料；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4.审批：工作人员作出决定；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5.办结：发放结果。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七、办理时限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即来即办。</w:t>
      </w:r>
    </w:p>
    <w:bookmarkEnd w:id="0"/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八、收费依据及标准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无。</w:t>
      </w:r>
    </w:p>
    <w:p>
      <w:pPr>
        <w:numPr>
          <w:ilvl w:val="0"/>
          <w:numId w:val="2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咨询方式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0557-3913831。</w:t>
      </w:r>
    </w:p>
    <w:p>
      <w:pPr>
        <w:jc w:val="both"/>
        <w:rPr>
          <w:rFonts w:hint="default" w:ascii="黑体" w:hAnsi="黑体" w:eastAsia="黑体" w:cs="黑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7EFFA8"/>
    <w:multiLevelType w:val="singleLevel"/>
    <w:tmpl w:val="807EFFA8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3DB394E"/>
    <w:multiLevelType w:val="singleLevel"/>
    <w:tmpl w:val="D3DB394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NTM1ZGFlZGYwMjFkNjlhOGQ5MmU4YWE0OGE2NGUifQ=="/>
  </w:docVars>
  <w:rsids>
    <w:rsidRoot w:val="00000000"/>
    <w:rsid w:val="03AC614A"/>
    <w:rsid w:val="05663F59"/>
    <w:rsid w:val="0875071D"/>
    <w:rsid w:val="0A3B5045"/>
    <w:rsid w:val="0D462956"/>
    <w:rsid w:val="0DBC16C8"/>
    <w:rsid w:val="0EBB5316"/>
    <w:rsid w:val="10013192"/>
    <w:rsid w:val="15F37E48"/>
    <w:rsid w:val="19246944"/>
    <w:rsid w:val="1B315D98"/>
    <w:rsid w:val="1B9E223F"/>
    <w:rsid w:val="1D17637F"/>
    <w:rsid w:val="1F0B4912"/>
    <w:rsid w:val="23434D8C"/>
    <w:rsid w:val="24E41B06"/>
    <w:rsid w:val="26043904"/>
    <w:rsid w:val="2F762485"/>
    <w:rsid w:val="332B097F"/>
    <w:rsid w:val="3508054D"/>
    <w:rsid w:val="359104DC"/>
    <w:rsid w:val="380B7F4D"/>
    <w:rsid w:val="38B84A14"/>
    <w:rsid w:val="3A685DB7"/>
    <w:rsid w:val="3A7A7238"/>
    <w:rsid w:val="3BDA7C1C"/>
    <w:rsid w:val="3E752FF5"/>
    <w:rsid w:val="3F53503F"/>
    <w:rsid w:val="423D37EB"/>
    <w:rsid w:val="42B36FA2"/>
    <w:rsid w:val="4DC6159B"/>
    <w:rsid w:val="4E1C0A0D"/>
    <w:rsid w:val="4FBA6948"/>
    <w:rsid w:val="53570112"/>
    <w:rsid w:val="53B37C2F"/>
    <w:rsid w:val="58ED1F60"/>
    <w:rsid w:val="64D15EF0"/>
    <w:rsid w:val="65635C53"/>
    <w:rsid w:val="67C2303A"/>
    <w:rsid w:val="6C615D2A"/>
    <w:rsid w:val="6D1458A9"/>
    <w:rsid w:val="6FDB145A"/>
    <w:rsid w:val="70AF5628"/>
    <w:rsid w:val="74EB167F"/>
    <w:rsid w:val="787530CB"/>
    <w:rsid w:val="790349C4"/>
    <w:rsid w:val="792F1785"/>
    <w:rsid w:val="7A7C1360"/>
    <w:rsid w:val="7BC46374"/>
    <w:rsid w:val="7C442E39"/>
    <w:rsid w:val="7F6E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1351</Words>
  <Characters>1405</Characters>
  <Lines>0</Lines>
  <Paragraphs>0</Paragraphs>
  <TotalTime>6</TotalTime>
  <ScaleCrop>false</ScaleCrop>
  <LinksUpToDate>false</LinksUpToDate>
  <CharactersWithSpaces>1413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2023-01-12T09:08:00Z</dcterms:created>
  <dc:creator>Administrator</dc:creator>
  <cp:lastModifiedBy>WPS_1672820541</cp:lastModifiedBy>
  <dcterms:modified xsi:type="dcterms:W3CDTF">2023-03-15T01:34:17Z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7330DF608B904034AA8C28A8A9FBDDC0</vt:lpwstr>
  </property>
</Properties>
</file>