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Times New Roman"/>
          <w:b/>
          <w:sz w:val="32"/>
          <w:szCs w:val="32"/>
          <w:lang w:eastAsia="zh-CN"/>
        </w:rPr>
      </w:pPr>
    </w:p>
    <w:p>
      <w:pPr>
        <w:jc w:val="center"/>
        <w:rPr>
          <w:rFonts w:hint="default" w:ascii="Times New Roman" w:hAnsi="Times New Roman" w:eastAsia="仿宋_GB2312" w:cs="Times New Roman"/>
          <w:b/>
          <w:sz w:val="32"/>
          <w:szCs w:val="32"/>
        </w:rPr>
      </w:pPr>
    </w:p>
    <w:p>
      <w:pPr>
        <w:jc w:val="center"/>
        <w:rPr>
          <w:rFonts w:hint="default" w:ascii="Times New Roman" w:hAnsi="Times New Roman" w:eastAsia="仿宋_GB2312" w:cs="Times New Roman"/>
          <w:b/>
          <w:sz w:val="32"/>
          <w:szCs w:val="32"/>
        </w:rPr>
      </w:pPr>
    </w:p>
    <w:p>
      <w:pPr>
        <w:jc w:val="center"/>
        <w:rPr>
          <w:rFonts w:hint="default" w:ascii="Times New Roman" w:hAnsi="Times New Roman" w:eastAsia="仿宋_GB2312" w:cs="Times New Roman"/>
          <w:b/>
          <w:sz w:val="32"/>
          <w:szCs w:val="32"/>
        </w:rPr>
      </w:pPr>
    </w:p>
    <w:p>
      <w:pPr>
        <w:jc w:val="both"/>
        <w:rPr>
          <w:rFonts w:hint="default" w:ascii="Times New Roman" w:hAnsi="Times New Roman" w:eastAsia="仿宋_GB2312" w:cs="Times New Roman"/>
          <w:b/>
          <w:sz w:val="32"/>
          <w:szCs w:val="32"/>
        </w:rPr>
      </w:pPr>
    </w:p>
    <w:p>
      <w:pPr>
        <w:jc w:val="center"/>
        <w:rPr>
          <w:rFonts w:hint="default" w:ascii="Times New Roman" w:hAnsi="Times New Roman" w:eastAsia="仿宋_GB2312" w:cs="Times New Roman"/>
          <w:b/>
          <w:sz w:val="32"/>
          <w:szCs w:val="32"/>
        </w:rPr>
      </w:pPr>
    </w:p>
    <w:p>
      <w:pPr>
        <w:pStyle w:val="6"/>
        <w:rPr>
          <w:rFonts w:hint="default" w:ascii="Times New Roman" w:hAnsi="Times New Roman" w:cs="Times New Roman"/>
        </w:rPr>
      </w:pPr>
    </w:p>
    <w:p>
      <w:pPr>
        <w:ind w:firstLine="2720" w:firstLineChars="850"/>
        <w:rPr>
          <w:rFonts w:hint="default" w:ascii="Times New Roman" w:hAnsi="Times New Roman" w:eastAsia="仿宋_GB2312" w:cs="Times New Roman"/>
          <w:b/>
          <w:sz w:val="32"/>
          <w:szCs w:val="32"/>
        </w:rPr>
      </w:pPr>
      <w:r>
        <w:rPr>
          <w:rFonts w:hint="default" w:ascii="Times New Roman" w:hAnsi="Times New Roman" w:eastAsia="仿宋" w:cs="Times New Roman"/>
          <w:sz w:val="32"/>
          <w:szCs w:val="32"/>
        </w:rPr>
        <w:t xml:space="preserve"> 汴河</w:t>
      </w:r>
      <w:r>
        <w:rPr>
          <w:rFonts w:hint="eastAsia" w:eastAsia="仿宋" w:cs="Times New Roman"/>
          <w:sz w:val="32"/>
          <w:szCs w:val="32"/>
          <w:lang w:eastAsia="zh-CN"/>
        </w:rPr>
        <w:t>办</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w:t>
      </w:r>
      <w:r>
        <w:rPr>
          <w:rFonts w:hint="eastAsia" w:eastAsia="仿宋" w:cs="Times New Roman"/>
          <w:sz w:val="32"/>
          <w:szCs w:val="32"/>
          <w:lang w:val="en-US" w:eastAsia="zh-CN"/>
        </w:rPr>
        <w:t>18</w:t>
      </w:r>
      <w:r>
        <w:rPr>
          <w:rFonts w:hint="default" w:ascii="Times New Roman" w:hAnsi="Times New Roman" w:eastAsia="仿宋" w:cs="Times New Roman"/>
          <w:sz w:val="32"/>
          <w:szCs w:val="32"/>
        </w:rPr>
        <w:t>号　　　　　　　　　　</w:t>
      </w:r>
    </w:p>
    <w:p>
      <w:pPr>
        <w:jc w:val="center"/>
        <w:rPr>
          <w:rFonts w:hint="default" w:ascii="Times New Roman" w:hAnsi="Times New Roman" w:eastAsia="方正小标宋_GBK" w:cs="Times New Roman"/>
          <w:b w:val="0"/>
          <w:bCs/>
          <w:color w:val="00000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b w:val="0"/>
          <w:bCs/>
          <w:sz w:val="44"/>
          <w:szCs w:val="44"/>
        </w:rPr>
        <w:t>关于</w:t>
      </w:r>
      <w:r>
        <w:rPr>
          <w:rFonts w:hint="eastAsia" w:ascii="方正小标宋_GBK" w:hAnsi="方正小标宋_GBK" w:eastAsia="方正小标宋_GBK" w:cs="方正小标宋_GBK"/>
          <w:b w:val="0"/>
          <w:bCs/>
          <w:sz w:val="44"/>
          <w:szCs w:val="44"/>
          <w:lang w:eastAsia="zh-CN"/>
        </w:rPr>
        <w:t>印发《</w:t>
      </w:r>
      <w:r>
        <w:rPr>
          <w:rFonts w:hint="eastAsia" w:ascii="方正小标宋_GBK" w:hAnsi="方正小标宋_GBK" w:eastAsia="方正小标宋_GBK" w:cs="方正小标宋_GBK"/>
          <w:b w:val="0"/>
          <w:bCs/>
          <w:sz w:val="44"/>
          <w:szCs w:val="44"/>
          <w:lang w:val="en-US" w:eastAsia="zh-CN"/>
        </w:rPr>
        <w:t>汴河</w:t>
      </w:r>
      <w:r>
        <w:rPr>
          <w:rFonts w:hint="eastAsia" w:ascii="方正小标宋_GBK" w:hAnsi="方正小标宋_GBK" w:eastAsia="方正小标宋_GBK" w:cs="方正小标宋_GBK"/>
          <w:b w:val="0"/>
          <w:bCs/>
          <w:sz w:val="44"/>
          <w:szCs w:val="44"/>
          <w:lang w:eastAsia="zh-CN"/>
        </w:rPr>
        <w:t>街道</w:t>
      </w:r>
      <w:r>
        <w:rPr>
          <w:rFonts w:hint="eastAsia" w:ascii="方正小标宋_GBK" w:hAnsi="方正小标宋_GBK" w:eastAsia="方正小标宋_GBK" w:cs="方正小标宋_GBK"/>
          <w:b w:val="0"/>
          <w:bCs/>
          <w:sz w:val="44"/>
          <w:szCs w:val="44"/>
          <w:lang w:val="en-US" w:eastAsia="zh-CN"/>
        </w:rPr>
        <w:t>2024年“安全生产月”活动方案</w:t>
      </w:r>
      <w:r>
        <w:rPr>
          <w:rFonts w:hint="eastAsia" w:ascii="方正小标宋_GBK" w:hAnsi="方正小标宋_GBK" w:eastAsia="方正小标宋_GBK" w:cs="方正小标宋_GBK"/>
          <w:b w:val="0"/>
          <w:bCs/>
          <w:sz w:val="44"/>
          <w:szCs w:val="44"/>
          <w:lang w:eastAsia="zh-CN"/>
        </w:rPr>
        <w:t>》的通知</w:t>
      </w:r>
      <w:bookmarkEnd w:id="0"/>
    </w:p>
    <w:p>
      <w:pPr>
        <w:rPr>
          <w:rFonts w:hint="eastAsia" w:ascii="仿宋_GB2312" w:hAnsi="仿宋_GB2312" w:eastAsia="仿宋_GB2312" w:cs="仿宋_GB2312"/>
          <w:sz w:val="32"/>
          <w:szCs w:val="32"/>
        </w:rPr>
      </w:pPr>
    </w:p>
    <w:p>
      <w:pPr>
        <w:widowControl/>
        <w:spacing w:line="560" w:lineRule="exact"/>
        <w:rPr>
          <w:rFonts w:hint="default" w:ascii="Times New Roman" w:hAnsi="Times New Roman" w:eastAsia="仿宋" w:cs="Times New Roman"/>
          <w:color w:val="000000"/>
          <w:sz w:val="32"/>
          <w:szCs w:val="32"/>
          <w:lang w:val="en"/>
        </w:rPr>
      </w:pPr>
      <w:r>
        <w:rPr>
          <w:rFonts w:hint="default" w:ascii="Times New Roman" w:hAnsi="Times New Roman" w:eastAsia="仿宋" w:cs="Times New Roman"/>
          <w:color w:val="000000"/>
          <w:sz w:val="32"/>
          <w:szCs w:val="32"/>
          <w:lang w:val="en" w:eastAsia="zh-CN"/>
        </w:rPr>
        <w:t>各</w:t>
      </w:r>
      <w:r>
        <w:rPr>
          <w:rFonts w:hint="default" w:ascii="Times New Roman" w:hAnsi="Times New Roman" w:eastAsia="仿宋" w:cs="Times New Roman"/>
          <w:color w:val="000000"/>
          <w:sz w:val="32"/>
          <w:szCs w:val="32"/>
          <w:lang w:val="en-US" w:eastAsia="zh-CN"/>
        </w:rPr>
        <w:t>村（居）</w:t>
      </w:r>
      <w:r>
        <w:rPr>
          <w:rFonts w:hint="default" w:ascii="Times New Roman" w:hAnsi="Times New Roman" w:eastAsia="仿宋" w:cs="Times New Roman"/>
          <w:color w:val="000000"/>
          <w:sz w:val="32"/>
          <w:szCs w:val="32"/>
          <w:lang w:val="en" w:eastAsia="zh-CN"/>
        </w:rPr>
        <w:t>、各有关部门</w:t>
      </w:r>
      <w:r>
        <w:rPr>
          <w:rFonts w:hint="default" w:ascii="Times New Roman" w:hAnsi="Times New Roman" w:eastAsia="仿宋" w:cs="Times New Roman"/>
          <w:color w:val="000000"/>
          <w:sz w:val="32"/>
          <w:szCs w:val="32"/>
          <w:lang w:val="en"/>
        </w:rPr>
        <w:t>：</w:t>
      </w:r>
    </w:p>
    <w:p>
      <w:pPr>
        <w:widowControl/>
        <w:spacing w:line="560" w:lineRule="exact"/>
        <w:ind w:firstLine="640" w:firstLineChars="200"/>
        <w:rPr>
          <w:rFonts w:hint="default" w:ascii="Times New Roman" w:hAnsi="Times New Roman" w:eastAsia="仿宋" w:cs="Times New Roman"/>
          <w:color w:val="000000"/>
          <w:sz w:val="32"/>
          <w:szCs w:val="32"/>
          <w:lang w:val="en" w:eastAsia="zh-CN"/>
        </w:rPr>
      </w:pPr>
      <w:r>
        <w:rPr>
          <w:rFonts w:hint="default" w:ascii="Times New Roman" w:hAnsi="Times New Roman" w:eastAsia="仿宋" w:cs="Times New Roman"/>
          <w:color w:val="000000"/>
          <w:sz w:val="32"/>
          <w:szCs w:val="32"/>
          <w:lang w:val="en" w:eastAsia="zh-CN"/>
        </w:rPr>
        <w:t>现将《</w:t>
      </w:r>
      <w:r>
        <w:rPr>
          <w:rFonts w:hint="default" w:ascii="Times New Roman" w:hAnsi="Times New Roman" w:eastAsia="仿宋" w:cs="Times New Roman"/>
          <w:color w:val="000000"/>
          <w:sz w:val="32"/>
          <w:szCs w:val="32"/>
          <w:lang w:val="en-US" w:eastAsia="zh-CN"/>
        </w:rPr>
        <w:t>汴河</w:t>
      </w:r>
      <w:r>
        <w:rPr>
          <w:rFonts w:hint="default" w:ascii="Times New Roman" w:hAnsi="Times New Roman" w:eastAsia="仿宋" w:cs="Times New Roman"/>
          <w:color w:val="000000"/>
          <w:sz w:val="32"/>
          <w:szCs w:val="32"/>
          <w:lang w:val="en" w:eastAsia="zh-CN"/>
        </w:rPr>
        <w:t>街道202</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lang w:val="en" w:eastAsia="zh-CN"/>
        </w:rPr>
        <w:t>年“安全生产月”活动方案》下发给你们，请结合实际，抓好贯彻落实。</w:t>
      </w:r>
    </w:p>
    <w:p>
      <w:pPr>
        <w:widowControl/>
        <w:spacing w:line="560" w:lineRule="exact"/>
        <w:ind w:firstLine="640" w:firstLineChars="200"/>
        <w:rPr>
          <w:rFonts w:hint="default" w:ascii="Times New Roman" w:hAnsi="Times New Roman" w:eastAsia="仿宋" w:cs="Times New Roman"/>
          <w:color w:val="000000"/>
          <w:sz w:val="32"/>
          <w:szCs w:val="32"/>
          <w:lang w:val="en" w:eastAsia="zh-CN"/>
        </w:rPr>
      </w:pPr>
    </w:p>
    <w:p>
      <w:pPr>
        <w:widowControl/>
        <w:spacing w:line="560" w:lineRule="exact"/>
        <w:rPr>
          <w:rFonts w:hint="default" w:ascii="Times New Roman" w:hAnsi="Times New Roman" w:eastAsia="仿宋" w:cs="Times New Roman"/>
          <w:color w:val="000000"/>
          <w:sz w:val="32"/>
          <w:szCs w:val="32"/>
          <w:lang w:val="en-US" w:eastAsia="zh-CN"/>
        </w:rPr>
      </w:pPr>
    </w:p>
    <w:p>
      <w:pPr>
        <w:widowControl/>
        <w:spacing w:line="560" w:lineRule="exac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                            汴河街道办事处</w:t>
      </w:r>
    </w:p>
    <w:p>
      <w:pPr>
        <w:widowControl/>
        <w:spacing w:line="560" w:lineRule="exact"/>
        <w:ind w:firstLine="4480" w:firstLineChars="1400"/>
        <w:rPr>
          <w:rFonts w:hint="default" w:ascii="Times New Roman" w:hAnsi="Times New Roman" w:eastAsia="仿宋" w:cs="Times New Roman"/>
          <w:color w:val="000000"/>
          <w:sz w:val="32"/>
          <w:szCs w:val="32"/>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 w:cs="Times New Roman"/>
          <w:color w:val="000000"/>
          <w:sz w:val="32"/>
          <w:szCs w:val="32"/>
          <w:lang w:val="en-US" w:eastAsia="zh-CN"/>
        </w:rPr>
        <w:t>2024年5月30日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lang w:val="en-US" w:eastAsia="zh-CN"/>
        </w:rPr>
        <w:t>汴河街道</w:t>
      </w:r>
      <w:r>
        <w:rPr>
          <w:rFonts w:hint="eastAsia" w:ascii="方正小标宋_GBK" w:hAnsi="方正小标宋_GBK" w:eastAsia="方正小标宋_GBK" w:cs="方正小标宋_GBK"/>
          <w:b w:val="0"/>
          <w:bCs w:val="0"/>
          <w:color w:val="000000"/>
          <w:sz w:val="44"/>
          <w:szCs w:val="44"/>
        </w:rPr>
        <w:t>202</w:t>
      </w:r>
      <w:r>
        <w:rPr>
          <w:rFonts w:hint="eastAsia" w:ascii="方正小标宋_GBK" w:hAnsi="方正小标宋_GBK" w:eastAsia="方正小标宋_GBK" w:cs="方正小标宋_GBK"/>
          <w:b w:val="0"/>
          <w:bCs w:val="0"/>
          <w:color w:val="000000"/>
          <w:sz w:val="44"/>
          <w:szCs w:val="44"/>
          <w:lang w:val="en-US" w:eastAsia="zh-CN"/>
        </w:rPr>
        <w:t>4</w:t>
      </w:r>
      <w:r>
        <w:rPr>
          <w:rFonts w:hint="eastAsia" w:ascii="方正小标宋_GBK" w:hAnsi="方正小标宋_GBK" w:eastAsia="方正小标宋_GBK" w:cs="方正小标宋_GBK"/>
          <w:b w:val="0"/>
          <w:bCs w:val="0"/>
          <w:color w:val="000000"/>
          <w:sz w:val="44"/>
          <w:szCs w:val="44"/>
        </w:rPr>
        <w:t>年</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安全生产月</w:t>
      </w:r>
      <w:r>
        <w:rPr>
          <w:rFonts w:hint="eastAsia" w:ascii="方正小标宋_GBK" w:hAnsi="方正小标宋_GBK" w:eastAsia="方正小标宋_GBK" w:cs="方正小标宋_GBK"/>
          <w:b w:val="0"/>
          <w:bCs w:val="0"/>
          <w:color w:val="00000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val="0"/>
          <w:bCs w:val="0"/>
          <w:color w:val="000000"/>
          <w:sz w:val="44"/>
          <w:szCs w:val="44"/>
        </w:rPr>
        <w:t>活动方案</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今年6月是第23个全国“安全生产月”，活动主题是“人人讲安全、个个会应急——畅通生命通道”，6月16日为全国“安全宣传咨询日”。为组织开展好我街道“安全生产月”系列活动，制定本方案。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一、总体思路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以习近平新时代中国特色社会主义思想为指导，深入宣传贯彻党的二十大精神和习近平总书记关于安全生产重要论述，宣传贯彻国家、省、市、区关于安全生产的决策部署，坚持人民至上、生命至上，坚持统筹发展和安全，围绕“人人讲安全、个个会应急——畅通生命通道”活动主题，广泛开展线上线下宣传教育，组织开展各类应急演练，持续增强全社会安全意识和应急避险能力，以高水平安全保障辖区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sz w:val="32"/>
          <w:szCs w:val="32"/>
        </w:rPr>
      </w:pPr>
      <w:r>
        <w:rPr>
          <w:rFonts w:hint="default" w:ascii="黑体" w:hAnsi="黑体" w:eastAsia="黑体" w:cs="黑体"/>
          <w:b w:val="0"/>
          <w:bCs w:val="0"/>
          <w:color w:val="000000"/>
          <w:sz w:val="32"/>
          <w:szCs w:val="32"/>
        </w:rPr>
        <w:t>二、活动主题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人人讲安全、个个会应急——畅通生命通道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rPr>
      </w:pPr>
      <w:r>
        <w:rPr>
          <w:rFonts w:hint="default" w:ascii="黑体" w:hAnsi="黑体" w:eastAsia="黑体" w:cs="黑体"/>
          <w:b w:val="0"/>
          <w:bCs w:val="0"/>
          <w:color w:val="000000"/>
          <w:sz w:val="32"/>
          <w:szCs w:val="32"/>
        </w:rPr>
        <w:t>三、活动时间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活动时间为6月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四、活动内容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（一）提高认识，深入开展习近平总书记关于安全生产重要论述宣贯活动。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组织开展专题学习。各村（居）、各有关部门要深入学习宣传贯彻习近平总书记关于安全生产重要论述和重要指示批示精神，在“安全生产月”期间组织理论学习中心组专题学习；要以《深入学习贯彻习近平关于应急管理的重要论述》为重点，开展专题研讨、集中宣讲、辅导报告，全面领会习近平总书记关于安全生产重要论述的精髓要义，把理论学习成果转化为谋划推动工作的创新思路、务实举措、有效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2.强化企业全员教育。</w:t>
      </w:r>
      <w:r>
        <w:rPr>
          <w:rFonts w:hint="default" w:ascii="Times New Roman" w:hAnsi="Times New Roman" w:eastAsia="仿宋" w:cs="Times New Roman"/>
          <w:b w:val="0"/>
          <w:bCs w:val="0"/>
          <w:sz w:val="32"/>
          <w:szCs w:val="32"/>
          <w:highlight w:val="none"/>
          <w:lang w:val="en-US" w:eastAsia="zh-CN"/>
        </w:rPr>
        <w:t>各村（居）督促辖区企业要广泛组织开展全员安全生产学习教育活动，</w:t>
      </w:r>
      <w:r>
        <w:rPr>
          <w:rFonts w:hint="default" w:ascii="Times New Roman" w:hAnsi="Times New Roman" w:eastAsia="仿宋" w:cs="Times New Roman"/>
          <w:b w:val="0"/>
          <w:bCs w:val="0"/>
          <w:color w:val="000000"/>
          <w:sz w:val="32"/>
          <w:szCs w:val="32"/>
          <w:lang w:val="en-US" w:eastAsia="zh-CN"/>
        </w:rPr>
        <w:t>企事业单位主要负责人要组织开展“安全生产大家谈”“班前会”“以案普法”等活动，组织观看“安全生产月”主题宣传片、《安全生产 责任在肩》警示教育片、事故警示教育片、典型案例解析片和“全民安全公开课”等，教育引导全体员工形成依法依规、照章操作的行为习惯，推动树牢安全发展理念。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color w:val="000000"/>
          <w:sz w:val="32"/>
          <w:szCs w:val="32"/>
          <w:lang w:val="en-US" w:eastAsia="zh-CN"/>
        </w:rPr>
      </w:pPr>
      <w:r>
        <w:rPr>
          <w:rFonts w:hint="default" w:ascii="楷体" w:hAnsi="楷体" w:eastAsia="楷体" w:cs="楷体"/>
          <w:b w:val="0"/>
          <w:bCs w:val="0"/>
          <w:color w:val="000000"/>
          <w:sz w:val="32"/>
          <w:szCs w:val="32"/>
          <w:lang w:val="en-US" w:eastAsia="zh-CN"/>
        </w:rPr>
        <w:t>（二）围绕主题，组织开展畅通生命通道宣传和演练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积极开展“畅通生命通道”安全宣传。各村（居）充分利用海报、短视频、微信群等多元化形式，讲解生命通道标识的含义和识别方法、保持畅通的必要性和法律责任。要通过户外电子屏、宣传栏，扩大“畅通生命通道”的宣传面、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2.结合实际开展常态化普适性应急演练。组织开展形式多样、务实高效、参与度广的常态化普适性应急演练，普及安全知识，提升应急处置能力。企业要组织一次事故应急演练，开展一次从业人员自救互救技能培训，推动全员熟知安全逃生出口（或避灾路线）。各村要针对极端天气、地质灾害、洪涝和火灾事故等类型的灾害，组织一次逃生救援演练。学校要针对道路交通、消防安全、地震逃生、防溺水和防踩踏事故组织一次应急救援演练。社区要针对燃气安全、电动车充电和高层建设火灾等组织一次自救互救培训或逃生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color w:val="000000"/>
          <w:sz w:val="32"/>
          <w:szCs w:val="32"/>
          <w:lang w:val="en-US" w:eastAsia="zh-CN"/>
        </w:rPr>
      </w:pPr>
      <w:r>
        <w:rPr>
          <w:rFonts w:hint="default" w:ascii="楷体" w:hAnsi="楷体" w:eastAsia="楷体" w:cs="楷体"/>
          <w:b w:val="0"/>
          <w:bCs w:val="0"/>
          <w:color w:val="000000"/>
          <w:sz w:val="32"/>
          <w:szCs w:val="32"/>
          <w:lang w:val="en-US" w:eastAsia="zh-CN"/>
        </w:rPr>
        <w:t>（三）增强应急能力，持续推进安全宣传“五进”活动。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加强常态长效宣传。扎实开展安全宣传“五进”工作，结合实际，开展全方位、多角度、立体式安全知识宣传普及，逐步实现“人人讲安全、个个会急救”的自救互救目标。要组织指导企业员工学好用好重大事故隐患判定标准，学习风险隐患排查管控和避险逃生知识。要开展社区“进门入户送安全”宣传活动，广泛发动安全网格员、物业工作人员、安全志愿者重点宣传“畅通生命通道”相关科普知识。要将安全教育融入学校日常教学，针对宿舍、教室、实验室、食堂等人员密集重点场所开展安全隐患排查、避险逃生学习培训。家庭要学习电动自行车充电安全、储能设备安全、燃气安全、用电安全和防一氧化碳中毒等知识，定期开展居家安全检查，熟知避险逃生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color w:val="000000"/>
          <w:sz w:val="32"/>
          <w:szCs w:val="32"/>
          <w:lang w:val="en-US" w:eastAsia="zh-CN"/>
        </w:rPr>
      </w:pPr>
      <w:r>
        <w:rPr>
          <w:rFonts w:hint="default" w:ascii="楷体" w:hAnsi="楷体" w:eastAsia="楷体" w:cs="楷体"/>
          <w:b w:val="0"/>
          <w:bCs w:val="0"/>
          <w:color w:val="000000"/>
          <w:sz w:val="32"/>
          <w:szCs w:val="32"/>
          <w:lang w:val="en-US" w:eastAsia="zh-CN"/>
        </w:rPr>
        <w:t>（四）营造浓厚氛围，创新开展“安全宣传咨询日”活动。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开展现场咨询活动。各村（居）、各单位、有关企业要结合工作实际，围绕“人人讲安全、个个会应急——畅通生命通道”活动主题，面向社会公众和从业人员，组织开展群众喜闻乐见、丰富多彩的“安全宣传咨询日”活动，集中宣传安全生产法律法规政策，科普安全生产、应急避险和自救互救知识，提供安全宣传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color w:val="000000"/>
          <w:sz w:val="32"/>
          <w:szCs w:val="32"/>
          <w:lang w:val="en-US" w:eastAsia="zh-CN"/>
        </w:rPr>
      </w:pPr>
      <w:r>
        <w:rPr>
          <w:rFonts w:hint="default" w:ascii="楷体" w:hAnsi="楷体" w:eastAsia="楷体" w:cs="楷体"/>
          <w:b w:val="0"/>
          <w:bCs w:val="0"/>
          <w:color w:val="000000"/>
          <w:sz w:val="32"/>
          <w:szCs w:val="32"/>
          <w:lang w:val="en-US" w:eastAsia="zh-CN"/>
        </w:rPr>
        <w:t>（五）深入开展安全生产治本攻坚三年行动和专项整治专题宣传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突出安全生产治本攻坚三年行动。结合行业领域特点，通过实地采访、明查暗访、媒体曝光、专题报道等形式，广泛宣传报道安全生产治本攻坚“八大行动”、落实安全生产十五条硬措施、专项治理阶段进展和成效等。紧盯消防、城镇燃气、道路交通、危化、建筑工程施工、工贸等重点行业领域安全风险，高频次传播推送安全防范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2.突出城镇燃气管道“带病运行”问题专项治理。利用新闻媒体、微信公众号、户外宣传栏等，加强燃气安全知识宣传和案例警示教育，定期对燃气尤其是瓶装液化气企业、送气工，餐饮企业相关人员进行教育培训，积极发挥基层组织和基层燃气安全“网格员”作用，加强用户宣传引导，提高全民用气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3.突出电动自行车安全隐患全链条整治行动。普及电动自行车安全使用知识，制作发布火灾案例警示视频，组织志愿者进楼入户发放宣传手册、张贴海报，发挥消防科普教育基地宣教作用，提升公众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rPr>
        <w:t>、活动要求</w:t>
      </w:r>
    </w:p>
    <w:p>
      <w:pPr>
        <w:numPr>
          <w:ilvl w:val="0"/>
          <w:numId w:val="0"/>
        </w:numPr>
        <w:ind w:firstLine="640" w:firstLineChars="200"/>
        <w:rPr>
          <w:rFonts w:hint="default" w:ascii="Times New Roman" w:hAnsi="Times New Roman" w:eastAsia="仿宋" w:cs="Times New Roman"/>
          <w:b w:val="0"/>
          <w:bCs w:val="0"/>
          <w:sz w:val="32"/>
          <w:szCs w:val="32"/>
          <w:lang w:val="en-US" w:eastAsia="zh-CN"/>
        </w:rPr>
      </w:pPr>
      <w:r>
        <w:rPr>
          <w:rFonts w:hint="eastAsia" w:ascii="楷体" w:hAnsi="楷体" w:eastAsia="楷体" w:cs="楷体"/>
          <w:b w:val="0"/>
          <w:bCs w:val="0"/>
          <w:sz w:val="32"/>
          <w:szCs w:val="32"/>
        </w:rPr>
        <w:t>（一）加强组织领导。</w:t>
      </w:r>
      <w:r>
        <w:rPr>
          <w:rFonts w:hint="default" w:ascii="Times New Roman" w:hAnsi="Times New Roman" w:eastAsia="仿宋" w:cs="Times New Roman"/>
          <w:b w:val="0"/>
          <w:bCs w:val="0"/>
          <w:sz w:val="32"/>
          <w:szCs w:val="32"/>
          <w:lang w:val="en-US" w:eastAsia="zh-CN"/>
        </w:rPr>
        <w:t>街道要切实加强对“安全生产月”活动的组织领导，明确责任单位、责任人和任务分工。街道安委会要发挥牵头作用，各成员单位要密切配合，通力协作。要将“安全生产月”活动纳入全年安全生产重点工作计划，通过活动开展，从思想上制度上责任上处罚上从严从实落实，不搞形式不走过场，警钟长鸣，安全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楷体" w:hAnsi="楷体" w:eastAsia="楷体" w:cs="楷体"/>
          <w:b w:val="0"/>
          <w:bCs w:val="0"/>
          <w:sz w:val="32"/>
          <w:szCs w:val="32"/>
        </w:rPr>
        <w:t>（二）加大宣传力度。</w:t>
      </w:r>
      <w:r>
        <w:rPr>
          <w:rFonts w:hint="default" w:ascii="Times New Roman" w:hAnsi="Times New Roman" w:eastAsia="仿宋" w:cs="Times New Roman"/>
          <w:b w:val="0"/>
          <w:bCs w:val="0"/>
          <w:sz w:val="32"/>
          <w:szCs w:val="32"/>
          <w:lang w:val="en-US" w:eastAsia="zh-CN"/>
        </w:rPr>
        <w:t>在居民活动广场等醒目位置，广泛张贴或悬挂安全标语、横幅、挂图等，形成强大宣传声势。</w:t>
      </w:r>
      <w:r>
        <w:rPr>
          <w:rFonts w:hint="default" w:ascii="Times New Roman" w:hAnsi="Times New Roman" w:eastAsia="仿宋" w:cs="Times New Roman"/>
          <w:b w:val="0"/>
          <w:bCs w:val="0"/>
          <w:sz w:val="32"/>
          <w:szCs w:val="32"/>
          <w:highlight w:val="none"/>
          <w:lang w:val="en-US" w:eastAsia="zh-CN"/>
        </w:rPr>
        <w:t>开设“安全生产月”活动专栏和专题，特别是要在“安全生产月”启动、“安全宣传咨询日”活动等重要时间节点开展主题宣传活动，形成阶段性宣传热潮，不断增强活动影响力、感染力。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rPr>
      </w:pPr>
      <w:r>
        <w:rPr>
          <w:rFonts w:hint="default" w:ascii="楷体" w:hAnsi="楷体" w:eastAsia="楷体" w:cs="楷体"/>
          <w:b w:val="0"/>
          <w:bCs w:val="0"/>
          <w:sz w:val="32"/>
          <w:szCs w:val="32"/>
        </w:rPr>
        <w:t>（三）确保活动实效。</w:t>
      </w:r>
      <w:r>
        <w:rPr>
          <w:rFonts w:hint="default" w:ascii="Times New Roman" w:hAnsi="Times New Roman" w:eastAsia="仿宋" w:cs="Times New Roman"/>
          <w:b w:val="0"/>
          <w:bCs w:val="0"/>
          <w:sz w:val="32"/>
          <w:szCs w:val="32"/>
        </w:rPr>
        <w:t>要把活动与解决当前安全发展中的热点难点问题相结合，与安全生产</w:t>
      </w:r>
      <w:r>
        <w:rPr>
          <w:rFonts w:hint="default" w:ascii="Times New Roman" w:hAnsi="Times New Roman" w:eastAsia="仿宋" w:cs="Times New Roman"/>
          <w:b w:val="0"/>
          <w:bCs w:val="0"/>
          <w:sz w:val="32"/>
          <w:szCs w:val="32"/>
          <w:lang w:eastAsia="zh-CN"/>
        </w:rPr>
        <w:t>重大隐患</w:t>
      </w:r>
      <w:r>
        <w:rPr>
          <w:rFonts w:hint="default" w:ascii="Times New Roman" w:hAnsi="Times New Roman" w:eastAsia="仿宋" w:cs="Times New Roman"/>
          <w:b w:val="0"/>
          <w:bCs w:val="0"/>
          <w:sz w:val="32"/>
          <w:szCs w:val="32"/>
        </w:rPr>
        <w:t>专项</w:t>
      </w:r>
      <w:r>
        <w:rPr>
          <w:rFonts w:hint="default" w:ascii="Times New Roman" w:hAnsi="Times New Roman" w:eastAsia="仿宋" w:cs="Times New Roman"/>
          <w:b w:val="0"/>
          <w:bCs w:val="0"/>
          <w:sz w:val="32"/>
          <w:szCs w:val="32"/>
          <w:lang w:eastAsia="zh-CN"/>
        </w:rPr>
        <w:t>排查</w:t>
      </w:r>
      <w:r>
        <w:rPr>
          <w:rFonts w:hint="default" w:ascii="Times New Roman" w:hAnsi="Times New Roman" w:eastAsia="仿宋" w:cs="Times New Roman"/>
          <w:b w:val="0"/>
          <w:bCs w:val="0"/>
          <w:sz w:val="32"/>
          <w:szCs w:val="32"/>
        </w:rPr>
        <w:t>整治等重点工作相结合，与推动落实各方面安全生产责任相结合；创新工作举措开展好宣传活动，推动防范化解重大风险，促进安全生产水平提升，切实增强人民群众的获得感、幸福感、安全感。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活动期间每周四下午下班前将本周的典型做法、特色活动以及有关文字、图片、视频资料发送至指定邮箱，并于6月28日下班前将活动总结与情况统计表报街道安全办。</w:t>
      </w:r>
    </w:p>
    <w:p>
      <w:pPr>
        <w:spacing w:line="560" w:lineRule="exact"/>
        <w:ind w:firstLine="642"/>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
        </w:rPr>
        <w:t>联系人：</w:t>
      </w:r>
      <w:r>
        <w:rPr>
          <w:rFonts w:hint="default" w:ascii="Times New Roman" w:hAnsi="Times New Roman" w:eastAsia="仿宋" w:cs="Times New Roman"/>
          <w:b w:val="0"/>
          <w:bCs w:val="0"/>
          <w:color w:val="000000"/>
          <w:sz w:val="32"/>
          <w:szCs w:val="32"/>
          <w:lang w:val="en-US" w:eastAsia="zh-CN"/>
        </w:rPr>
        <w:t>李悦</w:t>
      </w:r>
    </w:p>
    <w:p>
      <w:pPr>
        <w:spacing w:line="560" w:lineRule="exact"/>
        <w:ind w:firstLine="642"/>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
        </w:rPr>
        <w:t>联系电话：</w:t>
      </w:r>
      <w:r>
        <w:rPr>
          <w:rFonts w:hint="default" w:ascii="Times New Roman" w:hAnsi="Times New Roman" w:eastAsia="仿宋" w:cs="Times New Roman"/>
          <w:b w:val="0"/>
          <w:bCs w:val="0"/>
          <w:color w:val="000000"/>
          <w:sz w:val="32"/>
          <w:szCs w:val="32"/>
          <w:lang w:val="en-US" w:eastAsia="zh-CN"/>
        </w:rPr>
        <w:t>18855731546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
        </w:rPr>
        <w:t>电子邮箱：</w:t>
      </w:r>
      <w:r>
        <w:rPr>
          <w:rFonts w:hint="default" w:ascii="Times New Roman" w:hAnsi="Times New Roman" w:eastAsia="仿宋" w:cs="Times New Roman"/>
          <w:b w:val="0"/>
          <w:bCs w:val="0"/>
          <w:color w:val="000000"/>
          <w:sz w:val="32"/>
          <w:szCs w:val="32"/>
          <w:lang w:val="en-US" w:eastAsia="zh-CN"/>
        </w:rPr>
        <w:t>253666436@qq.com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val="0"/>
          <w:bCs w:val="0"/>
          <w:color w:val="000000"/>
          <w:sz w:val="32"/>
          <w:szCs w:val="32"/>
          <w:lang w:val="en-US" w:eastAsia="zh-CN"/>
        </w:rPr>
      </w:pPr>
      <w:r>
        <w:rPr>
          <w:rFonts w:hint="eastAsia" w:ascii="Times New Roman" w:hAnsi="Times New Roman" w:eastAsia="仿宋" w:cs="Times New Roman"/>
          <w:b w:val="0"/>
          <w:bCs w:val="0"/>
          <w:color w:val="000000"/>
          <w:sz w:val="32"/>
          <w:szCs w:val="32"/>
          <w:lang w:val="en-US" w:eastAsia="zh-CN"/>
        </w:rPr>
        <w:t xml:space="preserve">   </w:t>
      </w:r>
      <w:r>
        <w:rPr>
          <w:rFonts w:hint="default" w:ascii="Times New Roman" w:hAnsi="Times New Roman" w:eastAsia="仿宋" w:cs="Times New Roman"/>
          <w:b w:val="0"/>
          <w:bCs w:val="0"/>
          <w:color w:val="000000"/>
          <w:sz w:val="32"/>
          <w:szCs w:val="32"/>
          <w:lang w:val="en-US" w:eastAsia="zh-CN"/>
        </w:rPr>
        <w:t>附件</w:t>
      </w:r>
      <w:r>
        <w:rPr>
          <w:rFonts w:hint="eastAsia" w:ascii="Times New Roman" w:hAnsi="Times New Roman" w:eastAsia="仿宋" w:cs="Times New Roman"/>
          <w:b w:val="0"/>
          <w:bCs w:val="0"/>
          <w:color w:val="000000"/>
          <w:sz w:val="32"/>
          <w:szCs w:val="32"/>
          <w:lang w:val="en-US" w:eastAsia="zh-CN"/>
        </w:rPr>
        <w:t>：1.</w:t>
      </w:r>
      <w:r>
        <w:rPr>
          <w:rFonts w:hint="default" w:ascii="Times New Roman" w:hAnsi="Times New Roman" w:eastAsia="仿宋" w:cs="Times New Roman"/>
          <w:b w:val="0"/>
          <w:bCs w:val="0"/>
          <w:color w:val="000000"/>
          <w:sz w:val="32"/>
          <w:szCs w:val="32"/>
          <w:lang w:val="en-US" w:eastAsia="zh-CN"/>
        </w:rPr>
        <w:t xml:space="preserve">“安全生产月”活动宣传标语推荐；  </w:t>
      </w:r>
    </w:p>
    <w:p>
      <w:pPr>
        <w:keepNext w:val="0"/>
        <w:keepLines w:val="0"/>
        <w:pageBreakBefore w:val="0"/>
        <w:widowControl/>
        <w:suppressLineNumbers w:val="0"/>
        <w:kinsoku/>
        <w:topLinePunct w:val="0"/>
        <w:autoSpaceDE/>
        <w:autoSpaceDN/>
        <w:bidi w:val="0"/>
        <w:adjustRightInd/>
        <w:snapToGrid/>
        <w:spacing w:line="560" w:lineRule="exact"/>
        <w:ind w:firstLine="960" w:firstLineChars="300"/>
        <w:jc w:val="left"/>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 xml:space="preserve"> </w:t>
      </w:r>
      <w:r>
        <w:rPr>
          <w:rFonts w:hint="eastAsia" w:ascii="Times New Roman" w:hAnsi="Times New Roman" w:eastAsia="仿宋" w:cs="Times New Roman"/>
          <w:b w:val="0"/>
          <w:bCs w:val="0"/>
          <w:color w:val="000000"/>
          <w:sz w:val="32"/>
          <w:szCs w:val="32"/>
          <w:lang w:val="en-US" w:eastAsia="zh-CN"/>
        </w:rPr>
        <w:t xml:space="preserve">  </w:t>
      </w:r>
      <w:r>
        <w:rPr>
          <w:rFonts w:hint="default" w:ascii="Times New Roman" w:hAnsi="Times New Roman" w:eastAsia="仿宋" w:cs="Times New Roman"/>
          <w:b w:val="0"/>
          <w:bCs w:val="0"/>
          <w:color w:val="000000"/>
          <w:sz w:val="32"/>
          <w:szCs w:val="32"/>
          <w:lang w:val="en-US" w:eastAsia="zh-CN"/>
        </w:rPr>
        <w:t>2.汴河街道“安全生产月”活动进展情况统计表</w:t>
      </w:r>
    </w:p>
    <w:p>
      <w:pPr>
        <w:keepNext w:val="0"/>
        <w:keepLines w:val="0"/>
        <w:pageBreakBefore w:val="0"/>
        <w:widowControl/>
        <w:suppressLineNumbers w:val="0"/>
        <w:kinsoku/>
        <w:topLinePunct w:val="0"/>
        <w:autoSpaceDE/>
        <w:autoSpaceDN/>
        <w:bidi w:val="0"/>
        <w:adjustRightInd/>
        <w:snapToGrid/>
        <w:spacing w:line="56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suppressLineNumbers w:val="0"/>
        <w:kinsoku/>
        <w:topLinePunct w:val="0"/>
        <w:autoSpaceDE/>
        <w:autoSpaceDN/>
        <w:bidi w:val="0"/>
        <w:adjustRightInd/>
        <w:snapToGrid/>
        <w:spacing w:line="560" w:lineRule="exact"/>
        <w:jc w:val="left"/>
        <w:rPr>
          <w:rFonts w:hint="eastAsia" w:ascii="仿宋_GB2312" w:hAnsi="仿宋_GB2312" w:eastAsia="仿宋_GB2312" w:cs="仿宋_GB2312"/>
          <w:color w:val="000000"/>
          <w:sz w:val="32"/>
          <w:szCs w:val="32"/>
          <w:lang w:val="en-US" w:eastAsia="zh-CN"/>
        </w:rPr>
      </w:pPr>
    </w:p>
    <w:p>
      <w:pPr>
        <w:keepNext w:val="0"/>
        <w:keepLines w:val="0"/>
        <w:pageBreakBefore w:val="0"/>
        <w:widowControl/>
        <w:suppressLineNumbers w:val="0"/>
        <w:kinsoku/>
        <w:topLinePunct w:val="0"/>
        <w:autoSpaceDE/>
        <w:autoSpaceDN/>
        <w:bidi w:val="0"/>
        <w:adjustRightInd/>
        <w:snapToGrid/>
        <w:spacing w:line="56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keepNext w:val="0"/>
        <w:keepLines w:val="0"/>
        <w:pageBreakBefore w:val="0"/>
        <w:widowControl/>
        <w:suppressLineNumbers w:val="0"/>
        <w:kinsoku/>
        <w:topLinePunct w:val="0"/>
        <w:autoSpaceDE/>
        <w:autoSpaceDN/>
        <w:bidi w:val="0"/>
        <w:adjustRightInd/>
        <w:snapToGrid/>
        <w:spacing w:line="560" w:lineRule="exact"/>
        <w:jc w:val="center"/>
        <w:rPr>
          <w:rFonts w:hint="eastAsia" w:ascii="方正小标宋_GBK" w:hAnsi="方正小标宋_GBK" w:eastAsia="方正小标宋_GBK" w:cs="方正小标宋_GBK"/>
          <w:b/>
          <w:bCs/>
          <w:color w:val="000000"/>
          <w:sz w:val="44"/>
          <w:szCs w:val="44"/>
          <w:lang w:val="en-US" w:eastAsia="zh-CN"/>
        </w:rPr>
      </w:pPr>
      <w:r>
        <w:rPr>
          <w:rFonts w:hint="eastAsia" w:ascii="方正小标宋_GBK" w:hAnsi="方正小标宋_GBK" w:eastAsia="方正小标宋_GBK" w:cs="方正小标宋_GBK"/>
          <w:b w:val="0"/>
          <w:bCs w:val="0"/>
          <w:color w:val="000000"/>
          <w:sz w:val="44"/>
          <w:szCs w:val="44"/>
        </w:rPr>
        <w:t>“安全生产月”活动宣传标语</w:t>
      </w:r>
      <w:r>
        <w:rPr>
          <w:rFonts w:hint="eastAsia" w:ascii="方正小标宋_GBK" w:hAnsi="方正小标宋_GBK" w:eastAsia="方正小标宋_GBK" w:cs="方正小标宋_GBK"/>
          <w:b w:val="0"/>
          <w:bCs w:val="0"/>
          <w:color w:val="000000"/>
          <w:sz w:val="44"/>
          <w:szCs w:val="44"/>
          <w:lang w:eastAsia="zh-CN"/>
        </w:rPr>
        <w:t>推荐</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1、深入开展全国第二十三个安全生产月活动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2、深入学习习近平总书记关于安全生产重要论述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3、人人讲安全、个个会应急——畅通生命通道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4、畅通生命通道，共创美好生活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5、创建安全发展城市，保障城市发展安全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6、全面构建城市小区新安全格局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7、打造安全发展城市，建设安全发展社区</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8、弘扬安全文化，提升安全意识，普及安全常识，落实安全责任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9、党政同责、一岗双责、齐抓共管、失职追责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10、人民至上、生命至上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11、抓好警示教育，培育安全文化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12、时时注意安全，处处预防事故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13、提高应急反应能力，增强公共安全意识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14、开展应急演练，提升公众防灾避险和自救互救能力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15、安全第一、预防为主、综合治理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16、关注安全，关爱生命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17、树牢安全发展理念，压实安全生产责任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18、深入开展电动自行车安全隐患全链条整治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19、加强燃气安全监督管理，保障人民生命财产安全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sectPr>
          <w:pgSz w:w="11906" w:h="16838"/>
          <w:pgMar w:top="1440" w:right="1800" w:bottom="1440" w:left="1800" w:header="720" w:footer="720" w:gutter="0"/>
          <w:cols w:space="720" w:num="1"/>
          <w:docGrid w:type="lines" w:linePitch="312" w:charSpace="0"/>
        </w:sectPr>
      </w:pPr>
      <w:r>
        <w:rPr>
          <w:rFonts w:hint="default" w:ascii="Times New Roman" w:hAnsi="Times New Roman" w:eastAsia="仿宋" w:cs="Times New Roman"/>
          <w:color w:val="000000"/>
          <w:sz w:val="32"/>
          <w:szCs w:val="32"/>
          <w:lang w:val="en-US" w:eastAsia="zh-CN"/>
        </w:rPr>
        <w:t>20、关注燃气使用隐患，保护家人生命安全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sz w:val="44"/>
          <w:szCs w:val="44"/>
        </w:rPr>
      </w:pPr>
      <w:r>
        <w:rPr>
          <w:rFonts w:hint="eastAsia" w:ascii="方正小标宋_GBK" w:hAnsi="方正小标宋_GBK" w:eastAsia="方正小标宋_GBK" w:cs="方正小标宋_GBK"/>
          <w:b w:val="0"/>
          <w:bCs w:val="0"/>
          <w:color w:val="000000"/>
          <w:sz w:val="44"/>
          <w:szCs w:val="44"/>
          <w:lang w:val="en-US" w:eastAsia="zh-CN"/>
        </w:rPr>
        <w:t>汴河街道</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安全生产月</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活动进展情况统计表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kinsoku/>
        <w:topLinePunct w:val="0"/>
        <w:autoSpaceDE/>
        <w:autoSpaceDN/>
        <w:bidi w:val="0"/>
        <w:adjustRightInd/>
        <w:snapToGrid/>
        <w:spacing w:after="0" w:line="560" w:lineRule="exact"/>
        <w:ind w:left="0" w:leftChars="0" w:firstLine="0" w:firstLineChars="0"/>
        <w:rPr>
          <w:rFonts w:hint="eastAsia" w:ascii="方正楷体_GBK" w:hAnsi="方正楷体_GBK" w:eastAsia="方正楷体_GBK" w:cs="方正楷体_GBK"/>
          <w:b w:val="0"/>
          <w:bCs w:val="0"/>
          <w:color w:val="000000"/>
          <w:sz w:val="28"/>
          <w:szCs w:val="28"/>
        </w:rPr>
      </w:pPr>
      <w:r>
        <w:rPr>
          <w:rFonts w:hint="eastAsia" w:ascii="仿宋_GB2312" w:hAnsi="仿宋_GB2312" w:eastAsia="仿宋_GB2312" w:cs="仿宋_GB2312"/>
          <w:b w:val="0"/>
          <w:bCs w:val="0"/>
          <w:color w:val="000000"/>
          <w:sz w:val="28"/>
          <w:szCs w:val="28"/>
        </w:rPr>
        <w:t>填报单位（盖章）：</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rPr>
        <w:t>联系人：</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rPr>
        <w:t>电话：</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rPr>
        <w:t>填报日期：</w:t>
      </w:r>
      <w:r>
        <w:rPr>
          <w:rFonts w:hint="eastAsia" w:ascii="仿宋_GB2312" w:hAnsi="仿宋_GB2312" w:eastAsia="仿宋_GB2312" w:cs="仿宋_GB2312"/>
          <w:b w:val="0"/>
          <w:bCs w:val="0"/>
          <w:color w:val="000000"/>
          <w:sz w:val="28"/>
          <w:szCs w:val="28"/>
          <w:u w:val="single"/>
        </w:rPr>
        <w:t xml:space="preserve">  　　    </w:t>
      </w:r>
    </w:p>
    <w:tbl>
      <w:tblPr>
        <w:tblStyle w:val="12"/>
        <w:tblW w:w="1385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2"/>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21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560" w:lineRule="exact"/>
              <w:ind w:left="-65" w:leftChars="-31" w:firstLine="8" w:firstLineChars="0"/>
              <w:jc w:val="center"/>
              <w:textAlignment w:val="auto"/>
              <w:rPr>
                <w:rFonts w:ascii="黑体" w:hAnsi="黑体" w:eastAsia="黑体"/>
                <w:b w:val="0"/>
                <w:bCs w:val="0"/>
                <w:color w:val="000000"/>
                <w:sz w:val="28"/>
                <w:szCs w:val="28"/>
              </w:rPr>
            </w:pPr>
            <w:r>
              <w:rPr>
                <w:rFonts w:hint="eastAsia" w:ascii="黑体" w:hAnsi="黑体" w:eastAsia="黑体" w:cs="黑体"/>
                <w:b w:val="0"/>
                <w:bCs w:val="0"/>
                <w:color w:val="000000"/>
                <w:kern w:val="0"/>
                <w:sz w:val="28"/>
                <w:szCs w:val="28"/>
              </w:rPr>
              <w:t>活动项目</w:t>
            </w:r>
          </w:p>
        </w:tc>
        <w:tc>
          <w:tcPr>
            <w:tcW w:w="9639" w:type="dxa"/>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560" w:lineRule="exact"/>
              <w:ind w:left="-65" w:leftChars="-31" w:firstLine="8" w:firstLineChars="0"/>
              <w:jc w:val="center"/>
              <w:textAlignment w:val="auto"/>
              <w:rPr>
                <w:rFonts w:ascii="黑体" w:hAnsi="黑体" w:eastAsia="黑体"/>
                <w:b w:val="0"/>
                <w:bCs w:val="0"/>
                <w:color w:val="000000"/>
                <w:sz w:val="28"/>
                <w:szCs w:val="28"/>
              </w:rPr>
            </w:pPr>
            <w:r>
              <w:rPr>
                <w:rFonts w:hint="eastAsia" w:ascii="黑体" w:hAnsi="黑体" w:eastAsia="黑体" w:cs="黑体"/>
                <w:b w:val="0"/>
                <w:bCs w:val="0"/>
                <w:color w:val="000000"/>
                <w:kern w:val="0"/>
                <w:sz w:val="28"/>
                <w:szCs w:val="28"/>
              </w:rPr>
              <w:t>活动进展情况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421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560" w:lineRule="exact"/>
              <w:ind w:left="-59" w:leftChars="-31" w:hanging="6" w:firstLineChars="0"/>
              <w:textAlignment w:val="auto"/>
              <w:rPr>
                <w:rFonts w:hint="eastAsia" w:ascii="仿宋_GB2312" w:hAnsi="黑体" w:eastAsia="仿宋_GB2312" w:cs="Times New Roman"/>
                <w:b w:val="0"/>
                <w:bCs w:val="0"/>
                <w:color w:val="000000"/>
                <w:kern w:val="2"/>
                <w:sz w:val="28"/>
                <w:szCs w:val="28"/>
                <w:lang w:val="en-US" w:eastAsia="zh-CN" w:bidi="ar-SA"/>
              </w:rPr>
            </w:pPr>
            <w:r>
              <w:rPr>
                <w:rFonts w:hint="eastAsia" w:ascii="仿宋_GB2312" w:hAnsi="黑体" w:eastAsia="仿宋_GB2312" w:cs="Times New Roman"/>
                <w:b w:val="0"/>
                <w:bCs w:val="0"/>
                <w:color w:val="000000"/>
                <w:kern w:val="2"/>
                <w:sz w:val="28"/>
                <w:szCs w:val="28"/>
                <w:lang w:val="en-US" w:eastAsia="zh-CN" w:bidi="ar-SA"/>
              </w:rPr>
              <w:t>1.深入开展习近平总书记关于安全生产重要论述宣贯活动</w:t>
            </w:r>
          </w:p>
        </w:tc>
        <w:tc>
          <w:tcPr>
            <w:tcW w:w="9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z w:val="28"/>
                <w:szCs w:val="28"/>
                <w:lang w:eastAsia="zh-CN"/>
              </w:rPr>
            </w:pPr>
            <w:r>
              <w:rPr>
                <w:rFonts w:hint="eastAsia" w:ascii="仿宋_GB2312" w:hAnsi="宋体" w:eastAsia="仿宋_GB2312"/>
                <w:b w:val="0"/>
                <w:bCs w:val="0"/>
                <w:color w:val="000000"/>
                <w:sz w:val="28"/>
                <w:szCs w:val="28"/>
                <w:lang w:val="en-US" w:eastAsia="zh-CN"/>
              </w:rPr>
              <w:t>1、</w:t>
            </w:r>
            <w:r>
              <w:rPr>
                <w:rFonts w:hint="eastAsia" w:ascii="仿宋_GB2312" w:hAnsi="宋体" w:eastAsia="仿宋_GB2312"/>
                <w:b w:val="0"/>
                <w:bCs w:val="0"/>
                <w:color w:val="000000"/>
                <w:sz w:val="28"/>
                <w:szCs w:val="28"/>
              </w:rPr>
              <w:t>组织开展宣讲活动(  )场，参与(  )人次</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lang w:val="en-US" w:eastAsia="zh-CN"/>
              </w:rPr>
              <w:t>2、</w:t>
            </w:r>
            <w:r>
              <w:rPr>
                <w:rFonts w:hint="eastAsia" w:ascii="仿宋_GB2312" w:hAnsi="宋体" w:eastAsia="仿宋_GB2312"/>
                <w:b w:val="0"/>
                <w:bCs w:val="0"/>
                <w:color w:val="000000"/>
                <w:sz w:val="28"/>
                <w:szCs w:val="28"/>
                <w:lang w:eastAsia="zh-CN"/>
              </w:rPr>
              <w:t>专题学习</w:t>
            </w:r>
            <w:r>
              <w:rPr>
                <w:rFonts w:hint="eastAsia" w:ascii="仿宋_GB2312" w:hAnsi="宋体" w:eastAsia="仿宋_GB2312"/>
                <w:b w:val="0"/>
                <w:bCs w:val="0"/>
                <w:color w:val="000000"/>
                <w:sz w:val="28"/>
                <w:szCs w:val="28"/>
              </w:rPr>
              <w:t>（  ）</w:t>
            </w:r>
            <w:r>
              <w:rPr>
                <w:rFonts w:hint="eastAsia" w:ascii="仿宋_GB2312" w:hAnsi="宋体" w:eastAsia="仿宋_GB2312"/>
                <w:b w:val="0"/>
                <w:bCs w:val="0"/>
                <w:color w:val="000000"/>
                <w:sz w:val="28"/>
                <w:szCs w:val="28"/>
                <w:lang w:eastAsia="zh-CN"/>
              </w:rPr>
              <w:t>次，</w:t>
            </w:r>
            <w:r>
              <w:rPr>
                <w:rFonts w:hint="eastAsia" w:ascii="仿宋_GB2312" w:hAnsi="宋体" w:eastAsia="仿宋_GB2312"/>
                <w:b w:val="0"/>
                <w:bCs w:val="0"/>
                <w:color w:val="000000"/>
                <w:sz w:val="28"/>
                <w:szCs w:val="28"/>
              </w:rPr>
              <w:t>组织开展“安全生产大家谈”“班前会”“以案说法”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微课堂</w:t>
            </w:r>
            <w:r>
              <w:rPr>
                <w:rFonts w:hint="eastAsia" w:ascii="仿宋_GB2312" w:hAnsi="仿宋_GB2312" w:eastAsia="仿宋_GB2312" w:cs="仿宋_GB2312"/>
                <w:color w:val="000000"/>
                <w:sz w:val="32"/>
                <w:szCs w:val="32"/>
                <w:lang w:eastAsia="zh-CN"/>
              </w:rPr>
              <w:t>”</w:t>
            </w:r>
            <w:r>
              <w:rPr>
                <w:rFonts w:hint="eastAsia" w:ascii="仿宋_GB2312" w:hAnsi="宋体" w:eastAsia="仿宋_GB2312"/>
                <w:b w:val="0"/>
                <w:bCs w:val="0"/>
                <w:color w:val="000000"/>
                <w:sz w:val="28"/>
                <w:szCs w:val="28"/>
              </w:rPr>
              <w:t>等活动(  )场,参与(  )人次</w:t>
            </w:r>
            <w:r>
              <w:rPr>
                <w:rFonts w:hint="eastAsia" w:ascii="仿宋_GB2312" w:hAnsi="宋体" w:eastAsia="仿宋_GB2312"/>
                <w:b w:val="0"/>
                <w:bCs w:val="0"/>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21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560" w:lineRule="exact"/>
              <w:ind w:left="6" w:leftChars="0" w:hanging="6" w:firstLineChars="0"/>
              <w:jc w:val="left"/>
              <w:textAlignment w:val="auto"/>
              <w:rPr>
                <w:rFonts w:hint="eastAsia" w:ascii="仿宋_GB2312" w:hAnsi="黑体" w:eastAsia="仿宋_GB2312" w:cs="Times New Roman"/>
                <w:b w:val="0"/>
                <w:bCs w:val="0"/>
                <w:color w:val="000000"/>
                <w:kern w:val="2"/>
                <w:sz w:val="28"/>
                <w:szCs w:val="28"/>
                <w:lang w:val="en-US" w:eastAsia="zh-CN" w:bidi="ar-SA"/>
              </w:rPr>
            </w:pPr>
            <w:r>
              <w:rPr>
                <w:rFonts w:hint="eastAsia" w:ascii="仿宋_GB2312" w:hAnsi="黑体" w:eastAsia="仿宋_GB2312" w:cs="Times New Roman"/>
                <w:b w:val="0"/>
                <w:bCs w:val="0"/>
                <w:color w:val="000000"/>
                <w:kern w:val="2"/>
                <w:sz w:val="28"/>
                <w:szCs w:val="28"/>
                <w:lang w:val="en-US" w:eastAsia="zh-CN" w:bidi="ar-SA"/>
              </w:rPr>
              <w:t>2.组织开展畅通生命通道宣传和演练</w:t>
            </w:r>
          </w:p>
        </w:tc>
        <w:tc>
          <w:tcPr>
            <w:tcW w:w="9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z w:val="28"/>
                <w:szCs w:val="28"/>
                <w:lang w:eastAsia="zh-CN"/>
              </w:rPr>
            </w:pPr>
            <w:r>
              <w:rPr>
                <w:rFonts w:hint="eastAsia" w:ascii="仿宋_GB2312" w:hAnsi="宋体" w:eastAsia="仿宋_GB2312"/>
                <w:b w:val="0"/>
                <w:bCs w:val="0"/>
                <w:color w:val="000000"/>
                <w:sz w:val="28"/>
                <w:szCs w:val="28"/>
                <w:lang w:val="en-US" w:eastAsia="zh-CN"/>
              </w:rPr>
              <w:t>1、开展畅通生命通道宣传（）场，</w:t>
            </w:r>
            <w:r>
              <w:rPr>
                <w:rFonts w:hint="eastAsia" w:ascii="仿宋_GB2312" w:hAnsi="宋体" w:eastAsia="仿宋_GB2312"/>
                <w:b w:val="0"/>
                <w:bCs w:val="0"/>
                <w:color w:val="000000"/>
                <w:sz w:val="28"/>
                <w:szCs w:val="28"/>
              </w:rPr>
              <w:t>参与(  )人次</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lang w:val="en-US" w:eastAsia="zh-CN"/>
              </w:rPr>
              <w:t>2、</w:t>
            </w:r>
            <w:r>
              <w:rPr>
                <w:rFonts w:hint="eastAsia" w:ascii="仿宋_GB2312" w:hAnsi="宋体" w:eastAsia="仿宋_GB2312"/>
                <w:b w:val="0"/>
                <w:bCs w:val="0"/>
                <w:color w:val="000000"/>
                <w:sz w:val="28"/>
                <w:szCs w:val="28"/>
                <w:lang w:eastAsia="zh-CN"/>
              </w:rPr>
              <w:t>查找身边安全隐患（）起，收到群众举报（）件。</w:t>
            </w:r>
            <w:r>
              <w:rPr>
                <w:rFonts w:hint="eastAsia" w:ascii="仿宋_GB2312" w:hAnsi="宋体" w:eastAsia="仿宋_GB2312"/>
                <w:b w:val="0"/>
                <w:bCs w:val="0"/>
                <w:color w:val="000000"/>
                <w:sz w:val="28"/>
                <w:szCs w:val="28"/>
                <w:lang w:val="en-US" w:eastAsia="zh-CN"/>
              </w:rPr>
              <w:t>3、</w:t>
            </w:r>
            <w:r>
              <w:rPr>
                <w:rFonts w:hint="eastAsia" w:ascii="仿宋_GB2312" w:hAnsi="宋体" w:eastAsia="仿宋_GB2312"/>
                <w:b w:val="0"/>
                <w:bCs w:val="0"/>
                <w:color w:val="000000"/>
                <w:sz w:val="28"/>
                <w:szCs w:val="28"/>
              </w:rPr>
              <w:t>企业组织事故应急演练(  )场,参与(  )人次，开展从业人员自救互救技能培训(  )场,参与(  )人次</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lang w:val="en-US" w:eastAsia="zh-CN"/>
              </w:rPr>
              <w:t>4、</w:t>
            </w:r>
            <w:r>
              <w:rPr>
                <w:rFonts w:hint="eastAsia" w:ascii="仿宋_GB2312" w:hAnsi="宋体" w:eastAsia="仿宋_GB2312"/>
                <w:b w:val="0"/>
                <w:bCs w:val="0"/>
                <w:color w:val="000000"/>
                <w:sz w:val="28"/>
                <w:szCs w:val="28"/>
              </w:rPr>
              <w:t>农村村庄、城市社区、学校、家庭开展科普知识宣传和情景模拟、实战推演、逃生演练、自救互救等活动(  )场,参与(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黑体" w:eastAsia="仿宋_GB2312" w:cs="Times New Roman"/>
                <w:b w:val="0"/>
                <w:bCs w:val="0"/>
                <w:color w:val="000000"/>
                <w:kern w:val="2"/>
                <w:sz w:val="28"/>
                <w:szCs w:val="28"/>
                <w:lang w:val="en-US" w:eastAsia="zh-CN" w:bidi="ar-SA"/>
              </w:rPr>
            </w:pPr>
            <w:r>
              <w:rPr>
                <w:rFonts w:hint="eastAsia" w:ascii="仿宋_GB2312" w:hAnsi="黑体" w:eastAsia="仿宋_GB2312" w:cs="Times New Roman"/>
                <w:b w:val="0"/>
                <w:bCs w:val="0"/>
                <w:color w:val="000000"/>
                <w:kern w:val="2"/>
                <w:sz w:val="28"/>
                <w:szCs w:val="28"/>
                <w:lang w:val="en-US" w:eastAsia="zh-CN" w:bidi="ar-SA"/>
              </w:rPr>
              <w:t>3.持续推进安全宣传“五进”活动</w:t>
            </w:r>
          </w:p>
          <w:p>
            <w:pPr>
              <w:pStyle w:val="11"/>
              <w:keepNext w:val="0"/>
              <w:keepLines w:val="0"/>
              <w:pageBreakBefore w:val="0"/>
              <w:widowControl w:val="0"/>
              <w:kinsoku/>
              <w:wordWrap/>
              <w:overflowPunct/>
              <w:topLinePunct w:val="0"/>
              <w:autoSpaceDE/>
              <w:autoSpaceDN/>
              <w:bidi w:val="0"/>
              <w:adjustRightInd/>
              <w:snapToGrid/>
              <w:spacing w:after="0" w:line="560" w:lineRule="exact"/>
              <w:ind w:left="6" w:leftChars="0" w:hanging="6" w:firstLineChars="0"/>
              <w:jc w:val="left"/>
              <w:textAlignment w:val="auto"/>
              <w:rPr>
                <w:rFonts w:hint="eastAsia" w:ascii="仿宋_GB2312" w:hAnsi="黑体" w:eastAsia="仿宋_GB2312" w:cs="Times New Roman"/>
                <w:b w:val="0"/>
                <w:bCs w:val="0"/>
                <w:color w:val="000000"/>
                <w:kern w:val="2"/>
                <w:sz w:val="28"/>
                <w:szCs w:val="28"/>
                <w:lang w:val="en-US" w:eastAsia="zh-CN" w:bidi="ar-SA"/>
              </w:rPr>
            </w:pPr>
          </w:p>
        </w:tc>
        <w:tc>
          <w:tcPr>
            <w:tcW w:w="9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z w:val="28"/>
                <w:szCs w:val="28"/>
                <w:lang w:val="en-US" w:eastAsia="zh-CN"/>
              </w:rPr>
            </w:pPr>
            <w:r>
              <w:rPr>
                <w:rFonts w:hint="eastAsia" w:ascii="仿宋_GB2312" w:hAnsi="宋体" w:eastAsia="仿宋_GB2312"/>
                <w:b w:val="0"/>
                <w:bCs w:val="0"/>
                <w:color w:val="000000"/>
                <w:sz w:val="28"/>
                <w:szCs w:val="28"/>
                <w:lang w:val="en-US" w:eastAsia="zh-CN"/>
              </w:rPr>
              <w:t>1、</w:t>
            </w:r>
            <w:r>
              <w:rPr>
                <w:rFonts w:hint="eastAsia" w:ascii="仿宋_GB2312" w:hAnsi="宋体" w:eastAsia="仿宋_GB2312"/>
                <w:b w:val="0"/>
                <w:bCs w:val="0"/>
                <w:color w:val="000000"/>
                <w:sz w:val="28"/>
                <w:szCs w:val="28"/>
              </w:rPr>
              <w:t>参与“人人讲安全 个个会应急”网络知识竞赛(  )人，答题(  )人次</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lang w:val="en-US" w:eastAsia="zh-CN"/>
              </w:rPr>
              <w:t>2、</w:t>
            </w:r>
            <w:r>
              <w:rPr>
                <w:rFonts w:hint="eastAsia" w:ascii="仿宋_GB2312" w:hAnsi="宋体" w:eastAsia="仿宋_GB2312"/>
                <w:b w:val="0"/>
                <w:bCs w:val="0"/>
                <w:color w:val="000000"/>
                <w:sz w:val="28"/>
                <w:szCs w:val="28"/>
              </w:rPr>
              <w:t>参加线上“逃生演练训练营”活动发布视频（  ）个</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lang w:val="en-US" w:eastAsia="zh-CN"/>
              </w:rPr>
              <w:t>3用好“案例教育法”，</w:t>
            </w:r>
            <w:r>
              <w:rPr>
                <w:rFonts w:hint="eastAsia" w:ascii="仿宋_GB2312" w:hAnsi="宋体" w:eastAsia="仿宋_GB2312"/>
                <w:b w:val="0"/>
                <w:bCs w:val="0"/>
                <w:color w:val="000000"/>
                <w:sz w:val="28"/>
                <w:szCs w:val="28"/>
              </w:rPr>
              <w:t>公布“一案双罚”典型案例（  ）个，安全生产行刑衔接（含危险作业罪）典型案例（  ）个</w:t>
            </w:r>
            <w:r>
              <w:rPr>
                <w:rFonts w:hint="eastAsia" w:ascii="仿宋_GB2312" w:hAnsi="宋体" w:eastAsia="仿宋_GB2312"/>
                <w:b w:val="0"/>
                <w:bCs w:val="0"/>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4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黑体" w:eastAsia="仿宋_GB2312" w:cs="Times New Roman"/>
                <w:b w:val="0"/>
                <w:bCs w:val="0"/>
                <w:color w:val="000000"/>
                <w:kern w:val="2"/>
                <w:sz w:val="28"/>
                <w:szCs w:val="28"/>
                <w:lang w:val="en-US" w:eastAsia="zh-CN" w:bidi="ar-SA"/>
              </w:rPr>
            </w:pPr>
            <w:r>
              <w:rPr>
                <w:rFonts w:hint="eastAsia" w:ascii="仿宋_GB2312" w:hAnsi="黑体" w:eastAsia="仿宋_GB2312" w:cs="Times New Roman"/>
                <w:b w:val="0"/>
                <w:bCs w:val="0"/>
                <w:color w:val="000000"/>
                <w:kern w:val="2"/>
                <w:sz w:val="28"/>
                <w:szCs w:val="28"/>
                <w:lang w:val="en-US" w:eastAsia="zh-CN" w:bidi="ar-SA"/>
              </w:rPr>
              <w:t>4.创新开展“安全宣传咨询日”活动</w:t>
            </w:r>
          </w:p>
        </w:tc>
        <w:tc>
          <w:tcPr>
            <w:tcW w:w="9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组织开展“安全宣传咨询日”现场活动(  )场、参与(  )人次，网络直播(  )场、(  )人观看。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421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560" w:lineRule="exact"/>
              <w:ind w:left="-59" w:leftChars="-31" w:hanging="6" w:firstLineChars="0"/>
              <w:textAlignment w:val="auto"/>
              <w:rPr>
                <w:rFonts w:hint="eastAsia" w:ascii="仿宋_GB2312" w:hAnsi="黑体" w:eastAsia="仿宋_GB2312" w:cs="Times New Roman"/>
                <w:b w:val="0"/>
                <w:bCs w:val="0"/>
                <w:color w:val="000000"/>
                <w:kern w:val="2"/>
                <w:sz w:val="28"/>
                <w:szCs w:val="28"/>
                <w:lang w:val="en-US" w:eastAsia="zh-CN" w:bidi="ar-SA"/>
              </w:rPr>
            </w:pPr>
            <w:r>
              <w:rPr>
                <w:rFonts w:hint="eastAsia" w:ascii="仿宋_GB2312" w:hAnsi="黑体" w:eastAsia="仿宋_GB2312" w:cs="Times New Roman"/>
                <w:b w:val="0"/>
                <w:bCs w:val="0"/>
                <w:color w:val="000000"/>
                <w:kern w:val="2"/>
                <w:sz w:val="28"/>
                <w:szCs w:val="28"/>
                <w:lang w:val="en-US" w:eastAsia="zh-CN" w:bidi="ar-SA"/>
              </w:rPr>
              <w:t>5.</w:t>
            </w:r>
            <w:r>
              <w:rPr>
                <w:rFonts w:hint="default" w:ascii="仿宋_GB2312" w:hAnsi="黑体" w:eastAsia="仿宋_GB2312" w:cs="Times New Roman"/>
                <w:b w:val="0"/>
                <w:bCs w:val="0"/>
                <w:color w:val="000000"/>
                <w:kern w:val="2"/>
                <w:sz w:val="28"/>
                <w:szCs w:val="28"/>
                <w:lang w:val="en-US" w:eastAsia="zh-CN" w:bidi="ar-SA"/>
              </w:rPr>
              <w:t>深入开展安全生产治本攻坚三年行动和专项整治专题宣传</w:t>
            </w:r>
          </w:p>
        </w:tc>
        <w:tc>
          <w:tcPr>
            <w:tcW w:w="9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lang w:val="en-US" w:eastAsia="zh-CN"/>
              </w:rPr>
              <w:t>1、安全生产治本攻坚三年行动情况：2城镇燃气管道“带病运行”问题专项治理情况：3、电动自行车安全隐患全链条整治行动情况：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421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560" w:lineRule="exact"/>
              <w:ind w:left="-59" w:leftChars="-31" w:hanging="6" w:firstLineChars="0"/>
              <w:textAlignment w:val="auto"/>
              <w:rPr>
                <w:rFonts w:hint="eastAsia" w:ascii="仿宋_GB2312" w:hAnsi="黑体" w:eastAsia="仿宋_GB2312"/>
                <w:b w:val="0"/>
                <w:bCs w:val="0"/>
                <w:color w:val="000000"/>
                <w:sz w:val="28"/>
                <w:szCs w:val="28"/>
              </w:rPr>
            </w:pPr>
            <w:r>
              <w:rPr>
                <w:rFonts w:hint="eastAsia" w:ascii="仿宋_GB2312" w:hAnsi="黑体" w:eastAsia="仿宋_GB2312"/>
                <w:b w:val="0"/>
                <w:bCs w:val="0"/>
                <w:color w:val="000000"/>
                <w:sz w:val="28"/>
                <w:szCs w:val="28"/>
                <w:lang w:val="en-US" w:eastAsia="zh-CN"/>
              </w:rPr>
              <w:t>6</w:t>
            </w:r>
            <w:r>
              <w:rPr>
                <w:rFonts w:hint="eastAsia" w:ascii="仿宋_GB2312" w:hAnsi="黑体" w:eastAsia="仿宋_GB2312"/>
                <w:b w:val="0"/>
                <w:bCs w:val="0"/>
                <w:color w:val="000000"/>
                <w:sz w:val="28"/>
                <w:szCs w:val="28"/>
              </w:rPr>
              <w:t>.其他特色活动</w:t>
            </w:r>
          </w:p>
        </w:tc>
        <w:tc>
          <w:tcPr>
            <w:tcW w:w="9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 xml:space="preserve">活动名称（ </w:t>
            </w:r>
            <w:r>
              <w:rPr>
                <w:rFonts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rPr>
              <w:t>），组织(  )场/次,参与(  )人次。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z w:val="28"/>
                <w:szCs w:val="28"/>
                <w:lang w:eastAsia="zh-CN"/>
              </w:rPr>
            </w:pPr>
            <w:r>
              <w:rPr>
                <w:rFonts w:hint="eastAsia" w:ascii="仿宋_GB2312" w:hAnsi="宋体" w:eastAsia="仿宋_GB2312"/>
                <w:b w:val="0"/>
                <w:bCs w:val="0"/>
                <w:color w:val="000000"/>
                <w:sz w:val="28"/>
                <w:szCs w:val="28"/>
                <w:lang w:eastAsia="zh-CN"/>
              </w:rPr>
              <w:t>其他情况：</w:t>
            </w:r>
          </w:p>
        </w:tc>
      </w:tr>
    </w:tbl>
    <w:p>
      <w:pPr>
        <w:pStyle w:val="6"/>
        <w:ind w:left="0" w:leftChars="0" w:firstLine="0" w:firstLineChars="0"/>
        <w:rPr>
          <w:rFonts w:hint="default"/>
          <w:lang w:val="en-US" w:eastAsia="zh-CN"/>
        </w:rPr>
        <w:sectPr>
          <w:headerReference r:id="rId4" w:type="default"/>
          <w:footerReference r:id="rId5" w:type="default"/>
          <w:pgSz w:w="16838" w:h="11906" w:orient="landscape"/>
          <w:pgMar w:top="1417" w:right="1417" w:bottom="1417" w:left="1417" w:header="851" w:footer="992" w:gutter="0"/>
          <w:pgNumType w:fmt="numberInDash"/>
          <w:cols w:space="425" w:num="1"/>
          <w:docGrid w:type="lines" w:linePitch="312" w:charSpace="0"/>
        </w:sect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lang w:val="en-US" w:eastAsia="zh-CN"/>
        </w:rPr>
      </w:pPr>
    </w:p>
    <w:p>
      <w:pPr>
        <w:tabs>
          <w:tab w:val="left" w:pos="3373"/>
        </w:tabs>
        <w:spacing w:line="600" w:lineRule="exact"/>
        <w:ind w:firstLine="280" w:firstLineChars="100"/>
        <w:rPr>
          <w:rFonts w:hint="default" w:ascii="Times New Roman" w:hAnsi="Times New Roman" w:cs="Times New Roman"/>
        </w:rPr>
      </w:pPr>
      <w:r>
        <w:rPr>
          <w:rFonts w:hint="default" w:ascii="Times New Roman" w:hAnsi="Times New Roman" w:eastAsia="方正仿宋_GBK" w:cs="Times New Roman"/>
          <w:sz w:val="28"/>
          <w:szCs w:val="28"/>
          <w:lang w:val="en-US" w:eastAsia="zh-CN"/>
        </w:rPr>
        <w:t>宿州市埇桥区汴河街道办事处</w: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dejJCNIBAACbAwAADgAAAAAAAAABACAAAAAfAQAA&#10;ZHJzL2Uyb0RvYy54bWxQSwUGAAAAAAYABgBZAQAAYw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NwlzdIBAACbAwAADgAAAAAAAAABACAAAAAi&#10;AQAAZHJzL2Uyb0RvYy54bWxQSwUGAAAAAAYABgBZAQAAZg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202</w:t>
      </w:r>
      <w:r>
        <w:rPr>
          <w:rFonts w:hint="eastAsia" w:eastAsia="仿宋" w:cs="Times New Roman"/>
          <w:sz w:val="28"/>
          <w:szCs w:val="28"/>
          <w:lang w:val="en-US" w:eastAsia="zh-CN"/>
        </w:rPr>
        <w:t>4</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hint="default" w:ascii="Times New Roman" w:hAnsi="Times New Roman" w:eastAsia="仿宋" w:cs="Times New Roman"/>
          <w:sz w:val="28"/>
          <w:szCs w:val="28"/>
        </w:rPr>
        <w:t>月</w:t>
      </w:r>
      <w:r>
        <w:rPr>
          <w:rFonts w:hint="eastAsia" w:eastAsia="仿宋" w:cs="Times New Roman"/>
          <w:sz w:val="28"/>
          <w:szCs w:val="28"/>
          <w:lang w:val="en-US" w:eastAsia="zh-CN"/>
        </w:rPr>
        <w:t>30</w:t>
      </w:r>
      <w:r>
        <w:rPr>
          <w:rFonts w:hint="default" w:ascii="Times New Roman" w:hAnsi="Times New Roman" w:eastAsia="仿宋" w:cs="Times New Roman"/>
          <w:sz w:val="28"/>
          <w:szCs w:val="28"/>
        </w:rPr>
        <w:t>日印发</w:t>
      </w:r>
      <w:r>
        <w:rPr>
          <w:rFonts w:hint="default"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kjnU7NIBAACbAwAADgAAAAAAAAABACAAAAAfAQAA&#10;ZHJzL2Uyb0RvYy54bWxQSwUGAAAAAAYABgBZAQAAYwUAAAAA&#10;">
                <v:fill on="f" focussize="0,0"/>
                <v:stroke color="#000000" joinstyle="round"/>
                <v:imagedata o:title=""/>
                <o:lock v:ext="edit" aspectratio="f"/>
              </v:line>
            </w:pict>
          </mc:Fallback>
        </mc:AlternateContent>
      </w:r>
      <w:r>
        <w:rPr>
          <w:rFonts w:hint="default"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&#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KhyOtIBAACbAwAADgAAAAAAAAABACAAAAAi&#10;AQAAZHJzL2Uyb0RvYy54bWxQSwUGAAAAAAYABgBZAQAAZgUAAAAA&#10;">
                <v:fill on="f" focussize="0,0"/>
                <v:stroke color="#000000" joinstyle="round"/>
                <v:imagedata o:title=""/>
                <o:lock v:ext="edit" aspectratio="f"/>
              </v:line>
            </w:pict>
          </mc:Fallback>
        </mc:AlternateContent>
      </w:r>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C85703-019B-4365-A239-ACE86D091F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55F16E2-7C29-4D64-9C42-B5CCAFFA37D0}"/>
  </w:font>
  <w:font w:name="方正仿宋_GBK">
    <w:panose1 w:val="02000000000000000000"/>
    <w:charset w:val="86"/>
    <w:family w:val="auto"/>
    <w:pitch w:val="default"/>
    <w:sig w:usb0="00000001" w:usb1="080E0000" w:usb2="00000000" w:usb3="00000000" w:csb0="00040000" w:csb1="00000000"/>
    <w:embedRegular r:id="rId3" w:fontKey="{0C4F0799-E76A-4121-8D61-20F36BB79A61}"/>
  </w:font>
  <w:font w:name="仿宋_GB2312">
    <w:panose1 w:val="02010609030101010101"/>
    <w:charset w:val="86"/>
    <w:family w:val="modern"/>
    <w:pitch w:val="default"/>
    <w:sig w:usb0="00000000" w:usb1="00000000" w:usb2="00000000" w:usb3="00000000" w:csb0="00000000" w:csb1="00000000"/>
    <w:embedRegular r:id="rId4" w:fontKey="{56FBE444-DE44-4449-BA88-84368FCBF058}"/>
  </w:font>
  <w:font w:name="Tahoma">
    <w:panose1 w:val="020B0604030504040204"/>
    <w:charset w:val="00"/>
    <w:family w:val="auto"/>
    <w:pitch w:val="default"/>
    <w:sig w:usb0="E1002EFF" w:usb1="C000605B" w:usb2="00000029" w:usb3="00000000" w:csb0="200101FF" w:csb1="20280000"/>
  </w:font>
  <w:font w:name="方正仿宋简体">
    <w:panose1 w:val="02000000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5" w:fontKey="{CB7735D1-9507-4E5A-A61B-8718412996AF}"/>
  </w:font>
  <w:font w:name="方正小标宋_GBK">
    <w:panose1 w:val="03000509000000000000"/>
    <w:charset w:val="86"/>
    <w:family w:val="auto"/>
    <w:pitch w:val="default"/>
    <w:sig w:usb0="00000001" w:usb1="080E0000" w:usb2="00000000" w:usb3="00000000" w:csb0="00040000" w:csb1="00000000"/>
    <w:embedRegular r:id="rId6" w:fontKey="{1B817DE3-824D-46CB-AA63-FC4AF2AD1E9E}"/>
  </w:font>
  <w:font w:name="楷体">
    <w:panose1 w:val="02010609060101010101"/>
    <w:charset w:val="86"/>
    <w:family w:val="modern"/>
    <w:pitch w:val="default"/>
    <w:sig w:usb0="800002BF" w:usb1="38CF7CFA" w:usb2="00000016" w:usb3="00000000" w:csb0="00040001" w:csb1="00000000"/>
    <w:embedRegular r:id="rId7" w:fontKey="{E59AEA89-07D0-4D37-8F9D-CD9F83E0556E}"/>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embedRegular r:id="rId8" w:fontKey="{9965836E-CFEE-45B8-A6FF-B9A03E1D79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- 4 -</w:t>
    </w:r>
    <w:r>
      <w:rPr>
        <w:rStyle w:val="15"/>
        <w:rFonts w:ascii="宋体" w:hAnsi="宋体"/>
        <w:sz w:val="28"/>
        <w:szCs w:val="28"/>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3E"/>
    <w:rsid w:val="0606781E"/>
    <w:rsid w:val="06307A52"/>
    <w:rsid w:val="064F4477"/>
    <w:rsid w:val="07C417A5"/>
    <w:rsid w:val="0AB42DDD"/>
    <w:rsid w:val="0BB4635E"/>
    <w:rsid w:val="0C3845F2"/>
    <w:rsid w:val="0D4F2D55"/>
    <w:rsid w:val="0DB70DA8"/>
    <w:rsid w:val="0EFF0B07"/>
    <w:rsid w:val="0F030773"/>
    <w:rsid w:val="0F6E3CA2"/>
    <w:rsid w:val="0FFF4230"/>
    <w:rsid w:val="10F44197"/>
    <w:rsid w:val="12B2531A"/>
    <w:rsid w:val="1487181D"/>
    <w:rsid w:val="15867B9B"/>
    <w:rsid w:val="159A23E7"/>
    <w:rsid w:val="15EC7EC7"/>
    <w:rsid w:val="16807518"/>
    <w:rsid w:val="1AB103E4"/>
    <w:rsid w:val="1C950414"/>
    <w:rsid w:val="2E9770A4"/>
    <w:rsid w:val="2F375957"/>
    <w:rsid w:val="33BD38D6"/>
    <w:rsid w:val="33E93216"/>
    <w:rsid w:val="35D8171E"/>
    <w:rsid w:val="35F93E66"/>
    <w:rsid w:val="3B0113E9"/>
    <w:rsid w:val="3CC0072C"/>
    <w:rsid w:val="3FDC566E"/>
    <w:rsid w:val="3FF96752"/>
    <w:rsid w:val="3FFA1C57"/>
    <w:rsid w:val="415B2D1D"/>
    <w:rsid w:val="41F83E5A"/>
    <w:rsid w:val="41F93568"/>
    <w:rsid w:val="423A4C4E"/>
    <w:rsid w:val="425B2BE1"/>
    <w:rsid w:val="471A1655"/>
    <w:rsid w:val="47C64CA9"/>
    <w:rsid w:val="4B8F6C3E"/>
    <w:rsid w:val="4C7311EB"/>
    <w:rsid w:val="4EA24B6C"/>
    <w:rsid w:val="505F10FA"/>
    <w:rsid w:val="51257E0C"/>
    <w:rsid w:val="52216E3B"/>
    <w:rsid w:val="5972082C"/>
    <w:rsid w:val="5E977838"/>
    <w:rsid w:val="625419D8"/>
    <w:rsid w:val="64EE5D1E"/>
    <w:rsid w:val="650D5B22"/>
    <w:rsid w:val="65666C0F"/>
    <w:rsid w:val="6C7E69A8"/>
    <w:rsid w:val="6F502ECA"/>
    <w:rsid w:val="721958FC"/>
    <w:rsid w:val="73712C87"/>
    <w:rsid w:val="74E70B3A"/>
    <w:rsid w:val="7520713E"/>
    <w:rsid w:val="75C945D0"/>
    <w:rsid w:val="78E05E21"/>
    <w:rsid w:val="7A592A00"/>
    <w:rsid w:val="7F75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ascii="Calibri" w:hAnsi="Calibri" w:eastAsia="宋体" w:cs="Times New Roman"/>
      <w:color w:val="000000"/>
      <w:szCs w:val="21"/>
    </w:rPr>
  </w:style>
  <w:style w:type="paragraph" w:styleId="3">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4">
    <w:name w:val="Body Text"/>
    <w:basedOn w:val="1"/>
    <w:next w:val="1"/>
    <w:unhideWhenUsed/>
    <w:qFormat/>
    <w:uiPriority w:val="99"/>
    <w:pPr>
      <w:tabs>
        <w:tab w:val="left" w:pos="8250"/>
      </w:tabs>
      <w:spacing w:line="520" w:lineRule="exact"/>
    </w:pPr>
    <w:rPr>
      <w:rFonts w:eastAsia="仿宋_GB2312"/>
      <w:sz w:val="32"/>
    </w:rPr>
  </w:style>
  <w:style w:type="paragraph" w:styleId="5">
    <w:name w:val="Body Text Indent"/>
    <w:basedOn w:val="1"/>
    <w:qFormat/>
    <w:uiPriority w:val="99"/>
    <w:pPr>
      <w:spacing w:after="120"/>
      <w:ind w:left="420" w:leftChars="200"/>
    </w:pPr>
  </w:style>
  <w:style w:type="paragraph" w:styleId="6">
    <w:name w:val="Body Text Indent 2"/>
    <w:basedOn w:val="1"/>
    <w:next w:val="1"/>
    <w:qFormat/>
    <w:uiPriority w:val="99"/>
    <w:pPr>
      <w:spacing w:line="590" w:lineRule="exact"/>
      <w:ind w:firstLine="880" w:firstLineChars="200"/>
    </w:pPr>
    <w:rPr>
      <w:rFonts w:eastAsia="方正仿宋_GBK"/>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next w:val="3"/>
    <w:unhideWhenUsed/>
    <w:qFormat/>
    <w:uiPriority w:val="99"/>
    <w:pPr>
      <w:ind w:firstLine="420" w:firstLineChars="100"/>
    </w:pPr>
  </w:style>
  <w:style w:type="paragraph" w:styleId="11">
    <w:name w:val="Body Text First Indent 2"/>
    <w:basedOn w:val="5"/>
    <w:qFormat/>
    <w:uiPriority w:val="99"/>
    <w:pPr>
      <w:ind w:firstLine="420" w:firstLineChars="200"/>
    </w:pPr>
    <w:rPr>
      <w:rFonts w:ascii="Times New Roman" w:hAnsi="Times New Roman" w:eastAsia="宋体" w:cs="Times New Roman"/>
      <w:szCs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17">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18">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19">
    <w:name w:val="p0"/>
    <w:basedOn w:val="1"/>
    <w:qFormat/>
    <w:uiPriority w:val="0"/>
    <w:pPr>
      <w:widowControl/>
    </w:pPr>
    <w:rPr>
      <w:kern w:val="0"/>
      <w:szCs w:val="21"/>
    </w:rPr>
  </w:style>
  <w:style w:type="paragraph" w:customStyle="1" w:styleId="20">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21">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Administrator</cp:lastModifiedBy>
  <cp:lastPrinted>2024-05-09T02:06:00Z</cp:lastPrinted>
  <dcterms:modified xsi:type="dcterms:W3CDTF">2024-06-03T02:06:06Z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