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14164">
      <w:pPr>
        <w:spacing w:line="600" w:lineRule="exact"/>
        <w:ind w:firstLine="880" w:firstLineChars="200"/>
        <w:jc w:val="center"/>
        <w:rPr>
          <w:rFonts w:hint="eastAsia"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sz w:val="44"/>
          <w:szCs w:val="44"/>
          <w:u w:val="none"/>
          <w:lang w:eastAsia="zh-CN"/>
        </w:rPr>
        <w:t>埇桥区20</w:t>
      </w:r>
      <w:r>
        <w:rPr>
          <w:rFonts w:hint="eastAsia" w:ascii="方正小标宋_GBK" w:hAnsi="方正小标宋_GBK" w:eastAsia="方正小标宋_GBK" w:cs="方正小标宋_GBK"/>
          <w:i w:val="0"/>
          <w:color w:val="000000"/>
          <w:sz w:val="44"/>
          <w:szCs w:val="44"/>
          <w:u w:val="none"/>
          <w:lang w:val="en-US" w:eastAsia="zh-CN"/>
        </w:rPr>
        <w:t>24年</w:t>
      </w:r>
      <w:r>
        <w:rPr>
          <w:rFonts w:hint="eastAsia" w:ascii="方正小标宋_GBK" w:hAnsi="方正小标宋_GBK" w:eastAsia="方正小标宋_GBK" w:cs="方正小标宋_GBK"/>
          <w:i w:val="0"/>
          <w:color w:val="000000"/>
          <w:sz w:val="44"/>
          <w:szCs w:val="44"/>
          <w:u w:val="none"/>
        </w:rPr>
        <w:t>农村危</w:t>
      </w:r>
      <w:r>
        <w:rPr>
          <w:rFonts w:hint="eastAsia" w:ascii="方正小标宋_GBK" w:hAnsi="方正小标宋_GBK" w:eastAsia="方正小标宋_GBK" w:cs="方正小标宋_GBK"/>
          <w:i w:val="0"/>
          <w:color w:val="000000"/>
          <w:sz w:val="44"/>
          <w:szCs w:val="44"/>
          <w:u w:val="none"/>
          <w:lang w:eastAsia="zh-CN"/>
        </w:rPr>
        <w:t>房</w:t>
      </w:r>
      <w:r>
        <w:rPr>
          <w:rFonts w:hint="eastAsia" w:ascii="方正小标宋_GBK" w:hAnsi="方正小标宋_GBK" w:eastAsia="方正小标宋_GBK" w:cs="方正小标宋_GBK"/>
          <w:i w:val="0"/>
          <w:color w:val="000000"/>
          <w:sz w:val="44"/>
          <w:szCs w:val="44"/>
          <w:u w:val="none"/>
        </w:rPr>
        <w:t>改</w:t>
      </w:r>
      <w:r>
        <w:rPr>
          <w:rFonts w:hint="eastAsia" w:ascii="方正小标宋_GBK" w:hAnsi="方正小标宋_GBK" w:eastAsia="方正小标宋_GBK" w:cs="方正小标宋_GBK"/>
          <w:i w:val="0"/>
          <w:color w:val="000000"/>
          <w:sz w:val="44"/>
          <w:szCs w:val="44"/>
          <w:u w:val="none"/>
          <w:lang w:eastAsia="zh-CN"/>
        </w:rPr>
        <w:t>造</w:t>
      </w:r>
      <w:r>
        <w:rPr>
          <w:rFonts w:hint="eastAsia" w:ascii="方正小标宋_GBK" w:hAnsi="方正小标宋_GBK" w:eastAsia="方正小标宋_GBK" w:cs="方正小标宋_GBK"/>
          <w:i w:val="0"/>
          <w:color w:val="000000"/>
          <w:sz w:val="44"/>
          <w:szCs w:val="44"/>
          <w:u w:val="none"/>
        </w:rPr>
        <w:t>资金</w:t>
      </w:r>
    </w:p>
    <w:p w14:paraId="2A900FD9">
      <w:pPr>
        <w:spacing w:line="600" w:lineRule="exact"/>
        <w:ind w:firstLine="880" w:firstLineChars="200"/>
        <w:jc w:val="center"/>
        <w:rPr>
          <w:rFonts w:hint="eastAsia"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sz w:val="44"/>
          <w:szCs w:val="44"/>
          <w:u w:val="none"/>
        </w:rPr>
        <w:t>补助</w:t>
      </w:r>
      <w:r>
        <w:rPr>
          <w:rFonts w:hint="eastAsia" w:ascii="方正小标宋_GBK" w:hAnsi="方正小标宋_GBK" w:eastAsia="方正小标宋_GBK" w:cs="方正小标宋_GBK"/>
          <w:i w:val="0"/>
          <w:color w:val="000000"/>
          <w:sz w:val="44"/>
          <w:szCs w:val="44"/>
          <w:u w:val="none"/>
          <w:lang w:eastAsia="zh-CN"/>
        </w:rPr>
        <w:t>对象和补助</w:t>
      </w:r>
      <w:r>
        <w:rPr>
          <w:rFonts w:hint="eastAsia" w:ascii="方正小标宋_GBK" w:hAnsi="方正小标宋_GBK" w:eastAsia="方正小标宋_GBK" w:cs="方正小标宋_GBK"/>
          <w:i w:val="0"/>
          <w:color w:val="000000"/>
          <w:sz w:val="44"/>
          <w:szCs w:val="44"/>
          <w:u w:val="none"/>
        </w:rPr>
        <w:t>标准</w:t>
      </w:r>
    </w:p>
    <w:p w14:paraId="606E7330">
      <w:pPr>
        <w:spacing w:line="600" w:lineRule="exact"/>
        <w:ind w:firstLine="640" w:firstLineChars="200"/>
        <w:rPr>
          <w:rFonts w:hint="eastAsia" w:ascii="仿宋" w:hAnsi="仿宋" w:eastAsia="仿宋" w:cs="仿宋"/>
          <w:b w:val="0"/>
          <w:bCs/>
          <w:sz w:val="32"/>
          <w:szCs w:val="32"/>
        </w:rPr>
      </w:pPr>
    </w:p>
    <w:p w14:paraId="32E6A2C6">
      <w:pPr>
        <w:spacing w:line="600" w:lineRule="exact"/>
        <w:ind w:firstLine="640" w:firstLineChars="200"/>
        <w:rPr>
          <w:rFonts w:hint="eastAsia" w:ascii="仿宋" w:hAnsi="仿宋" w:eastAsia="仿宋" w:cs="仿宋"/>
          <w:b w:val="0"/>
          <w:bCs/>
          <w:sz w:val="32"/>
          <w:szCs w:val="32"/>
          <w:lang w:eastAsia="zh-CN"/>
        </w:rPr>
      </w:pPr>
      <w:bookmarkStart w:id="0" w:name="_GoBack"/>
      <w:bookmarkEnd w:id="0"/>
    </w:p>
    <w:p w14:paraId="45F8D220">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补助对象</w:t>
      </w:r>
    </w:p>
    <w:p w14:paraId="4B4EABD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农村危房改造补助对象为农村易返贫致贫户、农村低保户、农村分散供养特困人员</w:t>
      </w:r>
      <w:r>
        <w:rPr>
          <w:rFonts w:hint="eastAsia" w:ascii="仿宋" w:hAnsi="仿宋" w:eastAsia="仿宋" w:cs="仿宋"/>
          <w:sz w:val="32"/>
          <w:szCs w:val="32"/>
          <w:lang w:eastAsia="zh-CN"/>
        </w:rPr>
        <w:t>，以及支出型困难家庭（</w:t>
      </w:r>
      <w:r>
        <w:rPr>
          <w:rFonts w:hint="eastAsia" w:ascii="仿宋" w:hAnsi="仿宋" w:eastAsia="仿宋" w:cs="仿宋"/>
          <w:sz w:val="32"/>
          <w:szCs w:val="32"/>
        </w:rPr>
        <w:t>因病因灾因意外事故等刚性支出较大或收入大幅缩减导致基本生活出现严重困难家庭</w:t>
      </w:r>
      <w:r>
        <w:rPr>
          <w:rFonts w:hint="eastAsia" w:ascii="仿宋" w:hAnsi="仿宋" w:eastAsia="仿宋" w:cs="仿宋"/>
          <w:sz w:val="32"/>
          <w:szCs w:val="32"/>
          <w:lang w:eastAsia="zh-CN"/>
        </w:rPr>
        <w:t>）</w:t>
      </w:r>
      <w:r>
        <w:rPr>
          <w:rFonts w:hint="eastAsia" w:ascii="仿宋" w:hAnsi="仿宋" w:eastAsia="仿宋" w:cs="仿宋"/>
          <w:sz w:val="32"/>
          <w:szCs w:val="32"/>
        </w:rPr>
        <w:t>、农村低保边缘家庭</w:t>
      </w:r>
      <w:r>
        <w:rPr>
          <w:rFonts w:hint="eastAsia" w:ascii="仿宋" w:hAnsi="仿宋" w:eastAsia="仿宋" w:cs="仿宋"/>
          <w:sz w:val="32"/>
          <w:szCs w:val="32"/>
          <w:lang w:eastAsia="zh-CN"/>
        </w:rPr>
        <w:t>和其他脱贫户（</w:t>
      </w:r>
      <w:r>
        <w:rPr>
          <w:rFonts w:hint="eastAsia" w:ascii="仿宋" w:hAnsi="仿宋" w:eastAsia="仿宋" w:cs="仿宋"/>
          <w:sz w:val="32"/>
          <w:szCs w:val="32"/>
        </w:rPr>
        <w:t>未享受过农村住房保障政策支持且依靠自身力量无法解决住房安全问题的其他脱贫户</w:t>
      </w:r>
      <w:r>
        <w:rPr>
          <w:rFonts w:hint="eastAsia" w:ascii="仿宋" w:hAnsi="仿宋" w:eastAsia="仿宋" w:cs="仿宋"/>
          <w:sz w:val="32"/>
          <w:szCs w:val="32"/>
          <w:lang w:eastAsia="zh-CN"/>
        </w:rPr>
        <w:t>）</w:t>
      </w:r>
      <w:r>
        <w:rPr>
          <w:rFonts w:hint="eastAsia" w:ascii="仿宋" w:hAnsi="仿宋" w:eastAsia="仿宋" w:cs="仿宋"/>
          <w:sz w:val="32"/>
          <w:szCs w:val="32"/>
        </w:rPr>
        <w:t>等六类重点对象。</w:t>
      </w:r>
    </w:p>
    <w:p w14:paraId="39825CCC">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农村低保户、农村分散供养特困人员</w:t>
      </w:r>
      <w:r>
        <w:rPr>
          <w:rFonts w:hint="eastAsia" w:ascii="仿宋" w:hAnsi="仿宋" w:eastAsia="仿宋" w:cs="仿宋"/>
          <w:sz w:val="32"/>
          <w:szCs w:val="32"/>
          <w:lang w:eastAsia="zh-CN"/>
        </w:rPr>
        <w:t>、</w:t>
      </w:r>
      <w:r>
        <w:rPr>
          <w:rFonts w:hint="eastAsia" w:ascii="仿宋" w:hAnsi="仿宋" w:eastAsia="仿宋" w:cs="仿宋"/>
          <w:sz w:val="32"/>
          <w:szCs w:val="32"/>
        </w:rPr>
        <w:t>农村低保边缘家庭</w:t>
      </w:r>
      <w:r>
        <w:rPr>
          <w:rFonts w:hint="eastAsia" w:ascii="仿宋" w:hAnsi="仿宋" w:eastAsia="仿宋" w:cs="仿宋"/>
          <w:sz w:val="32"/>
          <w:szCs w:val="32"/>
          <w:lang w:eastAsia="zh-CN"/>
        </w:rPr>
        <w:t>由民政部门认定；</w:t>
      </w:r>
      <w:r>
        <w:rPr>
          <w:rFonts w:hint="eastAsia" w:ascii="仿宋" w:hAnsi="仿宋" w:eastAsia="仿宋" w:cs="仿宋"/>
          <w:sz w:val="32"/>
          <w:szCs w:val="32"/>
        </w:rPr>
        <w:t>农村易返贫致贫户、</w:t>
      </w:r>
      <w:r>
        <w:rPr>
          <w:rFonts w:hint="eastAsia" w:ascii="仿宋" w:hAnsi="仿宋" w:eastAsia="仿宋" w:cs="仿宋"/>
          <w:sz w:val="32"/>
          <w:szCs w:val="32"/>
          <w:lang w:eastAsia="zh-CN"/>
        </w:rPr>
        <w:t>支出型困难家庭、符合条件的其他脱贫户由乡村振兴会同有关部门认定。</w:t>
      </w:r>
    </w:p>
    <w:p w14:paraId="0041229C">
      <w:pPr>
        <w:spacing w:line="600" w:lineRule="exact"/>
        <w:ind w:firstLine="640" w:firstLineChars="200"/>
        <w:rPr>
          <w:rFonts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补助标准</w:t>
      </w:r>
    </w:p>
    <w:p w14:paraId="248CF3E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农村危房改造资金以农户自筹为主，政府补助为辅。政府资金采取分类补助，标准为重建房屋户均补助2万元，修缮加固户均补助0.6万元。</w:t>
      </w:r>
    </w:p>
    <w:p w14:paraId="328538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MDIzYjFkYWE1NmExYWFlNDA5ZjM5ZjQ3NDM1ZjMifQ=="/>
  </w:docVars>
  <w:rsids>
    <w:rsidRoot w:val="09CA01C0"/>
    <w:rsid w:val="09CA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2024-07-26T06:48:00Z</dcterms:created>
  <dc:creator>李德胜</dc:creator>
  <cp:lastModifiedBy>李德胜</cp:lastModifiedBy>
  <cp:lastPrinted>2024-07-26T06:52:37Z</cp:lastPrinted>
  <dcterms:modified xsi:type="dcterms:W3CDTF">2024-07-26T06:52:59Z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26BB3437B49B4384BE8F8A3FEDEB9FD8_11</vt:lpwstr>
  </property>
</Properties>
</file>