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6E6E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lang w:val="en-US" w:eastAsia="zh-CN"/>
        </w:rPr>
      </w:pPr>
      <w:bookmarkStart w:id="0" w:name="_GoBack"/>
      <w:bookmarkEnd w:id="0"/>
      <w:r>
        <w:rPr>
          <w:rFonts w:hint="eastAsia" w:ascii="方正小标宋_GBK" w:hAnsi="方正小标宋_GBK" w:eastAsia="方正小标宋_GBK" w:cs="方正小标宋_GBK"/>
          <w:b w:val="0"/>
          <w:bCs w:val="0"/>
          <w:sz w:val="44"/>
          <w:szCs w:val="44"/>
          <w:lang w:val="en-US" w:eastAsia="zh-CN"/>
        </w:rPr>
        <w:t>蕲县镇关于开展消防安全风险隐患</w:t>
      </w:r>
    </w:p>
    <w:p w14:paraId="1C48EBB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大排查大整治行动的通知</w:t>
      </w:r>
    </w:p>
    <w:p w14:paraId="0FE0FF9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_GBK" w:hAnsi="方正小标宋_GBK" w:eastAsia="方正小标宋_GBK" w:cs="方正小标宋_GBK"/>
          <w:b w:val="0"/>
          <w:bCs w:val="0"/>
          <w:sz w:val="44"/>
          <w:szCs w:val="44"/>
          <w:lang w:val="en-US" w:eastAsia="zh-CN"/>
        </w:rPr>
      </w:pPr>
    </w:p>
    <w:p w14:paraId="49B8E964">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各村、镇直各部门：</w:t>
      </w:r>
    </w:p>
    <w:p w14:paraId="0C2D6C9F">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2024年10月19日5时许，淮南市潘集区架河镇王圩村发生一起火灾事故，共造成9人死亡、1人轻伤，教训十分深刻。为认真贯彻落实省、市、区党委政府工作安排部署，按照全镇统一部署要求，从即日起至12月底，在全镇范围内集中开展消防安全风险隐患大排查大整治工作。现将工作事项通知如下：</w:t>
      </w:r>
    </w:p>
    <w:p w14:paraId="571BD811">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一、工作目标</w:t>
      </w:r>
    </w:p>
    <w:p w14:paraId="681E4CC9">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深入贯彻习近平总书记关于安全生产和消防工作重要批示指示要求，全面贯彻落实二十届三中全会精神和省、市、区党委政府决策部署，统筹发展和安全，坚持人民至上、生命至上，坚持预防为主，举一反三开展消防安全领域风险隐患大排查大整治行动，深入排查整改消防安全重大风险隐患，全面抓好秋冬季消防安全工作，坚决遏制群死群伤重特大火灾事故发生，为全镇高质量发展提供坚实有力的消防安全保障。</w:t>
      </w:r>
    </w:p>
    <w:p w14:paraId="5736684D">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二、组织领导</w:t>
      </w:r>
    </w:p>
    <w:p w14:paraId="42C34A61">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蕲县镇成立消防安全风险</w:t>
      </w:r>
      <w:r>
        <w:rPr>
          <w:rFonts w:hint="eastAsia" w:eastAsia="方正仿宋_GBK" w:cs="Times New Roman"/>
          <w:b w:val="0"/>
          <w:bCs w:val="0"/>
          <w:sz w:val="32"/>
          <w:szCs w:val="32"/>
          <w:lang w:val="en-US" w:eastAsia="zh-CN"/>
        </w:rPr>
        <w:t>隐患</w:t>
      </w:r>
      <w:r>
        <w:rPr>
          <w:rFonts w:hint="eastAsia" w:ascii="Times New Roman" w:hAnsi="Times New Roman" w:eastAsia="方正仿宋_GBK" w:cs="Times New Roman"/>
          <w:b w:val="0"/>
          <w:bCs w:val="0"/>
          <w:sz w:val="32"/>
          <w:szCs w:val="32"/>
          <w:lang w:val="en-US" w:eastAsia="zh-CN"/>
        </w:rPr>
        <w:t>大排查大整治行动工作专班，负责组织发动、检查、指挥调度、情况汇总、问题通报等工作，确保此次工作有效开展、取得实效。</w:t>
      </w:r>
    </w:p>
    <w:p w14:paraId="247AA331">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组  长：代红云（镇党委副书记、镇长）</w:t>
      </w:r>
    </w:p>
    <w:p w14:paraId="3B06F13A">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副组长：王德刚（副镇长）</w:t>
      </w:r>
    </w:p>
    <w:p w14:paraId="765496D5">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副主任：杜正奎（镇人大主席）</w:t>
      </w:r>
    </w:p>
    <w:p w14:paraId="0FE03C77">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副主任：</w:t>
      </w:r>
      <w:r>
        <w:rPr>
          <w:rFonts w:hint="eastAsia" w:ascii="Times New Roman" w:hAnsi="Times New Roman" w:eastAsia="方正仿宋_GBK" w:cs="Times New Roman"/>
          <w:b w:val="0"/>
          <w:bCs w:val="0"/>
          <w:sz w:val="32"/>
          <w:szCs w:val="32"/>
          <w:lang w:val="en-US" w:eastAsia="zh-CN"/>
        </w:rPr>
        <w:t>袁星辰（镇党委副书记）</w:t>
      </w:r>
    </w:p>
    <w:p w14:paraId="12F0E735">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color w:val="FFFFFF" w:themeColor="background1"/>
          <w:kern w:val="2"/>
          <w:sz w:val="32"/>
          <w:szCs w:val="32"/>
          <w:lang w:val="en-US" w:eastAsia="zh-CN" w:bidi="ar-SA"/>
          <w14:textFill>
            <w14:solidFill>
              <w14:schemeClr w14:val="bg1"/>
            </w14:solidFill>
          </w14:textFill>
        </w:rPr>
        <w:t>副主任：</w:t>
      </w:r>
      <w:r>
        <w:rPr>
          <w:rFonts w:hint="eastAsia" w:ascii="Times New Roman" w:hAnsi="Times New Roman" w:eastAsia="方正仿宋_GBK" w:cs="Times New Roman"/>
          <w:b w:val="0"/>
          <w:bCs w:val="0"/>
          <w:kern w:val="2"/>
          <w:sz w:val="32"/>
          <w:szCs w:val="32"/>
          <w:lang w:val="en-US" w:eastAsia="zh-CN" w:bidi="ar-SA"/>
        </w:rPr>
        <w:t>于  彪（镇党委副书记）</w:t>
      </w:r>
    </w:p>
    <w:p w14:paraId="360711B6">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副主任：</w:t>
      </w:r>
      <w:r>
        <w:rPr>
          <w:rFonts w:hint="eastAsia" w:ascii="Times New Roman" w:hAnsi="Times New Roman" w:eastAsia="方正仿宋_GBK" w:cs="Times New Roman"/>
          <w:b w:val="0"/>
          <w:bCs w:val="0"/>
          <w:sz w:val="32"/>
          <w:szCs w:val="32"/>
          <w:lang w:val="en-US" w:eastAsia="zh-CN"/>
        </w:rPr>
        <w:t>戴金海（镇党委委员、政法委员）</w:t>
      </w:r>
    </w:p>
    <w:p w14:paraId="50FA2BCF">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副主任：</w:t>
      </w:r>
      <w:r>
        <w:rPr>
          <w:rFonts w:hint="eastAsia" w:ascii="Times New Roman" w:hAnsi="Times New Roman" w:eastAsia="方正仿宋_GBK" w:cs="Times New Roman"/>
          <w:b w:val="0"/>
          <w:bCs w:val="0"/>
          <w:sz w:val="32"/>
          <w:szCs w:val="32"/>
          <w:lang w:val="en-US" w:eastAsia="zh-CN"/>
        </w:rPr>
        <w:t>姬道旭（镇党委委员、武装部长）</w:t>
      </w:r>
    </w:p>
    <w:p w14:paraId="7B0B3EA6">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副主任：</w:t>
      </w:r>
      <w:r>
        <w:rPr>
          <w:rFonts w:hint="eastAsia" w:ascii="Times New Roman" w:hAnsi="Times New Roman" w:eastAsia="方正仿宋_GBK" w:cs="Times New Roman"/>
          <w:b w:val="0"/>
          <w:bCs w:val="0"/>
          <w:sz w:val="32"/>
          <w:szCs w:val="32"/>
          <w:lang w:val="en-US" w:eastAsia="zh-CN"/>
        </w:rPr>
        <w:t>周凡凡（镇党委委员、宣传委员）</w:t>
      </w:r>
    </w:p>
    <w:p w14:paraId="36E6A9F3">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副主任：</w:t>
      </w:r>
      <w:r>
        <w:rPr>
          <w:rFonts w:hint="eastAsia" w:ascii="Times New Roman" w:hAnsi="Times New Roman" w:eastAsia="方正仿宋_GBK" w:cs="Times New Roman"/>
          <w:b w:val="0"/>
          <w:bCs w:val="0"/>
          <w:sz w:val="32"/>
          <w:szCs w:val="32"/>
          <w:lang w:val="en-US" w:eastAsia="zh-CN"/>
        </w:rPr>
        <w:t>彭毛妮（镇党委委员、纪委书记）</w:t>
      </w:r>
    </w:p>
    <w:p w14:paraId="4A4C0016">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副主任：</w:t>
      </w:r>
      <w:r>
        <w:rPr>
          <w:rFonts w:hint="eastAsia" w:ascii="Times New Roman" w:hAnsi="Times New Roman" w:eastAsia="方正仿宋_GBK" w:cs="Times New Roman"/>
          <w:b w:val="0"/>
          <w:bCs w:val="0"/>
          <w:sz w:val="32"/>
          <w:szCs w:val="32"/>
          <w:lang w:val="en-US" w:eastAsia="zh-CN"/>
        </w:rPr>
        <w:t>孟  浩（镇人大副主席）</w:t>
      </w:r>
    </w:p>
    <w:p w14:paraId="0405B47B">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副主任：</w:t>
      </w:r>
      <w:r>
        <w:rPr>
          <w:rFonts w:hint="eastAsia" w:ascii="Times New Roman" w:hAnsi="Times New Roman" w:eastAsia="方正仿宋_GBK" w:cs="Times New Roman"/>
          <w:b w:val="0"/>
          <w:bCs w:val="0"/>
          <w:sz w:val="32"/>
          <w:szCs w:val="32"/>
          <w:lang w:val="en-US" w:eastAsia="zh-CN"/>
        </w:rPr>
        <w:t>苗凤云（副镇长）</w:t>
      </w:r>
    </w:p>
    <w:p w14:paraId="6E93E38E">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副主任：</w:t>
      </w:r>
      <w:r>
        <w:rPr>
          <w:rFonts w:hint="eastAsia" w:ascii="Times New Roman" w:hAnsi="Times New Roman" w:eastAsia="方正仿宋_GBK" w:cs="Times New Roman"/>
          <w:b w:val="0"/>
          <w:bCs w:val="0"/>
          <w:sz w:val="32"/>
          <w:szCs w:val="32"/>
          <w:lang w:val="en-US" w:eastAsia="zh-CN"/>
        </w:rPr>
        <w:t>刘惠贞（副镇长）</w:t>
      </w:r>
    </w:p>
    <w:p w14:paraId="3E1EE103">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成  员：张小祥（镇派出所所长）</w:t>
      </w:r>
    </w:p>
    <w:p w14:paraId="47102B8C">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成  员：</w:t>
      </w:r>
      <w:r>
        <w:rPr>
          <w:rFonts w:hint="eastAsia" w:ascii="Times New Roman" w:hAnsi="Times New Roman" w:eastAsia="方正仿宋_GBK" w:cs="Times New Roman"/>
          <w:b w:val="0"/>
          <w:bCs w:val="0"/>
          <w:sz w:val="32"/>
          <w:szCs w:val="32"/>
          <w:lang w:val="en-US" w:eastAsia="zh-CN"/>
        </w:rPr>
        <w:t>张春鹏（镇市场监督管理所所长）</w:t>
      </w:r>
    </w:p>
    <w:p w14:paraId="0624160C">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成  员：</w:t>
      </w:r>
      <w:r>
        <w:rPr>
          <w:rFonts w:hint="eastAsia" w:ascii="Times New Roman" w:hAnsi="Times New Roman" w:eastAsia="方正仿宋_GBK" w:cs="Times New Roman"/>
          <w:b w:val="0"/>
          <w:bCs w:val="0"/>
          <w:sz w:val="32"/>
          <w:szCs w:val="32"/>
          <w:lang w:val="en-US" w:eastAsia="zh-CN"/>
        </w:rPr>
        <w:t>王海涛（镇城建所所长）</w:t>
      </w:r>
    </w:p>
    <w:p w14:paraId="1771EEEF">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成  员：</w:t>
      </w:r>
      <w:r>
        <w:rPr>
          <w:rFonts w:hint="eastAsia" w:ascii="Times New Roman" w:hAnsi="Times New Roman" w:eastAsia="方正仿宋_GBK" w:cs="Times New Roman"/>
          <w:b w:val="0"/>
          <w:bCs w:val="0"/>
          <w:sz w:val="32"/>
          <w:szCs w:val="32"/>
          <w:lang w:val="en-US" w:eastAsia="zh-CN"/>
        </w:rPr>
        <w:t>王  兵（规划中队</w:t>
      </w:r>
      <w:r>
        <w:rPr>
          <w:rFonts w:hint="eastAsia" w:eastAsia="方正仿宋_GBK" w:cs="Times New Roman"/>
          <w:b w:val="0"/>
          <w:bCs w:val="0"/>
          <w:sz w:val="32"/>
          <w:szCs w:val="32"/>
          <w:lang w:val="en-US" w:eastAsia="zh-CN"/>
        </w:rPr>
        <w:t>队</w:t>
      </w:r>
      <w:r>
        <w:rPr>
          <w:rFonts w:hint="eastAsia" w:ascii="Times New Roman" w:hAnsi="Times New Roman" w:eastAsia="方正仿宋_GBK" w:cs="Times New Roman"/>
          <w:b w:val="0"/>
          <w:bCs w:val="0"/>
          <w:sz w:val="32"/>
          <w:szCs w:val="32"/>
          <w:lang w:val="en-US" w:eastAsia="zh-CN"/>
        </w:rPr>
        <w:t>长）</w:t>
      </w:r>
    </w:p>
    <w:p w14:paraId="1DA68D96">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成  员：</w:t>
      </w:r>
      <w:r>
        <w:rPr>
          <w:rFonts w:hint="eastAsia" w:ascii="Times New Roman" w:hAnsi="Times New Roman" w:eastAsia="方正仿宋_GBK" w:cs="Times New Roman"/>
          <w:b w:val="0"/>
          <w:bCs w:val="0"/>
          <w:sz w:val="32"/>
          <w:szCs w:val="32"/>
          <w:lang w:val="en-US" w:eastAsia="zh-CN"/>
        </w:rPr>
        <w:t>代心权（镇供电所所长）</w:t>
      </w:r>
    </w:p>
    <w:p w14:paraId="1CEFF2F7">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成  员：</w:t>
      </w:r>
      <w:r>
        <w:rPr>
          <w:rFonts w:hint="eastAsia" w:ascii="Times New Roman" w:hAnsi="Times New Roman" w:eastAsia="方正仿宋_GBK" w:cs="Times New Roman"/>
          <w:b w:val="0"/>
          <w:bCs w:val="0"/>
          <w:sz w:val="32"/>
          <w:szCs w:val="32"/>
          <w:lang w:val="en-US" w:eastAsia="zh-CN"/>
        </w:rPr>
        <w:t>王建启（镇文广站站长）</w:t>
      </w:r>
    </w:p>
    <w:p w14:paraId="51967AEA">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成  员：</w:t>
      </w:r>
      <w:r>
        <w:rPr>
          <w:rFonts w:hint="eastAsia" w:ascii="Times New Roman" w:hAnsi="Times New Roman" w:eastAsia="方正仿宋_GBK" w:cs="Times New Roman"/>
          <w:b w:val="0"/>
          <w:bCs w:val="0"/>
          <w:sz w:val="32"/>
          <w:szCs w:val="32"/>
          <w:lang w:val="en-US" w:eastAsia="zh-CN"/>
        </w:rPr>
        <w:t>李  响（镇卫生院院长）</w:t>
      </w:r>
    </w:p>
    <w:p w14:paraId="72DD9327">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成  员：</w:t>
      </w:r>
      <w:r>
        <w:rPr>
          <w:rFonts w:hint="eastAsia" w:eastAsia="方正仿宋_GBK" w:cs="Times New Roman"/>
          <w:b w:val="0"/>
          <w:bCs w:val="0"/>
          <w:color w:val="000000" w:themeColor="text1"/>
          <w:sz w:val="32"/>
          <w:szCs w:val="32"/>
          <w:lang w:val="en-US" w:eastAsia="zh-CN"/>
          <w14:textFill>
            <w14:solidFill>
              <w14:schemeClr w14:val="tx1"/>
            </w14:solidFill>
          </w14:textFill>
        </w:rPr>
        <w:t>韩玺勇</w:t>
      </w:r>
      <w:r>
        <w:rPr>
          <w:rFonts w:hint="eastAsia" w:ascii="Times New Roman" w:hAnsi="Times New Roman" w:eastAsia="方正仿宋_GBK" w:cs="Times New Roman"/>
          <w:b w:val="0"/>
          <w:bCs w:val="0"/>
          <w:sz w:val="32"/>
          <w:szCs w:val="32"/>
          <w:lang w:val="en-US" w:eastAsia="zh-CN"/>
        </w:rPr>
        <w:t>（镇中心校校长）</w:t>
      </w:r>
    </w:p>
    <w:p w14:paraId="4560F3D8">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成  员：</w:t>
      </w:r>
      <w:r>
        <w:rPr>
          <w:rFonts w:hint="eastAsia" w:ascii="Times New Roman" w:hAnsi="Times New Roman" w:eastAsia="方正仿宋_GBK" w:cs="Times New Roman"/>
          <w:b w:val="0"/>
          <w:bCs w:val="0"/>
          <w:sz w:val="32"/>
          <w:szCs w:val="32"/>
          <w:lang w:val="en-US" w:eastAsia="zh-CN"/>
        </w:rPr>
        <w:t>李  刚（镇祁南矿学校校长）</w:t>
      </w:r>
    </w:p>
    <w:p w14:paraId="275F6B12">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成  员：</w:t>
      </w:r>
      <w:r>
        <w:rPr>
          <w:rFonts w:hint="eastAsia" w:ascii="Times New Roman" w:hAnsi="Times New Roman" w:eastAsia="方正仿宋_GBK" w:cs="Times New Roman"/>
          <w:b w:val="0"/>
          <w:bCs w:val="0"/>
          <w:sz w:val="32"/>
          <w:szCs w:val="32"/>
          <w:lang w:val="en-US" w:eastAsia="zh-CN"/>
        </w:rPr>
        <w:t>王  鹏（镇民政所所长）</w:t>
      </w:r>
    </w:p>
    <w:p w14:paraId="19449E76">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成  员：</w:t>
      </w:r>
      <w:r>
        <w:rPr>
          <w:rFonts w:hint="eastAsia" w:ascii="Times New Roman" w:hAnsi="Times New Roman" w:eastAsia="方正仿宋_GBK" w:cs="Times New Roman"/>
          <w:b w:val="0"/>
          <w:bCs w:val="0"/>
          <w:sz w:val="32"/>
          <w:szCs w:val="32"/>
          <w:lang w:val="en-US" w:eastAsia="zh-CN"/>
        </w:rPr>
        <w:t>张  超（镇水利站站长）</w:t>
      </w:r>
    </w:p>
    <w:p w14:paraId="57DDB12D">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成  员：</w:t>
      </w:r>
      <w:r>
        <w:rPr>
          <w:rFonts w:hint="eastAsia" w:ascii="Times New Roman" w:hAnsi="Times New Roman" w:eastAsia="方正仿宋_GBK" w:cs="Times New Roman"/>
          <w:b w:val="0"/>
          <w:bCs w:val="0"/>
          <w:sz w:val="32"/>
          <w:szCs w:val="32"/>
          <w:lang w:val="en-US" w:eastAsia="zh-CN"/>
        </w:rPr>
        <w:t>汪  浩（镇农综中心主任）</w:t>
      </w:r>
    </w:p>
    <w:p w14:paraId="4BCBE280">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成  员：</w:t>
      </w:r>
      <w:r>
        <w:rPr>
          <w:rFonts w:hint="eastAsia" w:ascii="Times New Roman" w:hAnsi="Times New Roman" w:eastAsia="方正仿宋_GBK" w:cs="Times New Roman"/>
          <w:b w:val="0"/>
          <w:bCs w:val="0"/>
          <w:sz w:val="32"/>
          <w:szCs w:val="32"/>
          <w:lang w:val="en-US" w:eastAsia="zh-CN"/>
        </w:rPr>
        <w:t>李宇宙（许寨村书记）</w:t>
      </w:r>
    </w:p>
    <w:p w14:paraId="2D9C5737">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成  员：</w:t>
      </w:r>
      <w:r>
        <w:rPr>
          <w:rFonts w:hint="eastAsia" w:ascii="Times New Roman" w:hAnsi="Times New Roman" w:eastAsia="方正仿宋_GBK" w:cs="Times New Roman"/>
          <w:b w:val="0"/>
          <w:bCs w:val="0"/>
          <w:sz w:val="32"/>
          <w:szCs w:val="32"/>
          <w:lang w:val="en-US" w:eastAsia="zh-CN"/>
        </w:rPr>
        <w:t>王成虎（白安村书记）</w:t>
      </w:r>
    </w:p>
    <w:p w14:paraId="2B3C1B19">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成  员：</w:t>
      </w:r>
      <w:r>
        <w:rPr>
          <w:rFonts w:hint="eastAsia" w:ascii="Times New Roman" w:hAnsi="Times New Roman" w:eastAsia="方正仿宋_GBK" w:cs="Times New Roman"/>
          <w:b w:val="0"/>
          <w:bCs w:val="0"/>
          <w:sz w:val="32"/>
          <w:szCs w:val="32"/>
          <w:lang w:val="en-US" w:eastAsia="zh-CN"/>
        </w:rPr>
        <w:t>刘惠贞（忠陈村书记）</w:t>
      </w:r>
    </w:p>
    <w:p w14:paraId="1DC80F14">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成  员：</w:t>
      </w:r>
      <w:r>
        <w:rPr>
          <w:rFonts w:hint="eastAsia" w:ascii="Times New Roman" w:hAnsi="Times New Roman" w:eastAsia="方正仿宋_GBK" w:cs="Times New Roman"/>
          <w:b w:val="0"/>
          <w:bCs w:val="0"/>
          <w:sz w:val="32"/>
          <w:szCs w:val="32"/>
          <w:lang w:val="en-US" w:eastAsia="zh-CN"/>
        </w:rPr>
        <w:t>刘会芹（白陈村书记）</w:t>
      </w:r>
    </w:p>
    <w:p w14:paraId="7DEB2B9A">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成  员：</w:t>
      </w:r>
      <w:r>
        <w:rPr>
          <w:rFonts w:hint="eastAsia" w:ascii="Times New Roman" w:hAnsi="Times New Roman" w:eastAsia="方正仿宋_GBK" w:cs="Times New Roman"/>
          <w:b w:val="0"/>
          <w:bCs w:val="0"/>
          <w:sz w:val="32"/>
          <w:szCs w:val="32"/>
          <w:lang w:val="en-US" w:eastAsia="zh-CN"/>
        </w:rPr>
        <w:t>王小波（戴庵村书记）</w:t>
      </w:r>
    </w:p>
    <w:p w14:paraId="7E331CF7">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成  员：</w:t>
      </w:r>
      <w:r>
        <w:rPr>
          <w:rFonts w:hint="eastAsia" w:ascii="Times New Roman" w:hAnsi="Times New Roman" w:eastAsia="方正仿宋_GBK" w:cs="Times New Roman"/>
          <w:b w:val="0"/>
          <w:bCs w:val="0"/>
          <w:sz w:val="32"/>
          <w:szCs w:val="32"/>
          <w:lang w:val="en-US" w:eastAsia="zh-CN"/>
        </w:rPr>
        <w:t>张店锋（大江村书记）</w:t>
      </w:r>
    </w:p>
    <w:p w14:paraId="2205A4D7">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成  员：</w:t>
      </w:r>
      <w:r>
        <w:rPr>
          <w:rFonts w:hint="eastAsia" w:ascii="Times New Roman" w:hAnsi="Times New Roman" w:eastAsia="方正仿宋_GBK" w:cs="Times New Roman"/>
          <w:b w:val="0"/>
          <w:bCs w:val="0"/>
          <w:sz w:val="32"/>
          <w:szCs w:val="32"/>
          <w:lang w:val="en-US" w:eastAsia="zh-CN"/>
        </w:rPr>
        <w:t>王云平（刘圩村书记）</w:t>
      </w:r>
    </w:p>
    <w:p w14:paraId="3A15ACF5">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成  员：</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张敬磊（团结村书记）</w:t>
      </w:r>
    </w:p>
    <w:p w14:paraId="2B0B3975">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成  员：</w:t>
      </w:r>
      <w:r>
        <w:rPr>
          <w:rFonts w:hint="eastAsia" w:ascii="Times New Roman" w:hAnsi="Times New Roman" w:eastAsia="方正仿宋_GBK" w:cs="Times New Roman"/>
          <w:b w:val="0"/>
          <w:bCs w:val="0"/>
          <w:sz w:val="32"/>
          <w:szCs w:val="32"/>
          <w:lang w:val="en-US" w:eastAsia="zh-CN"/>
        </w:rPr>
        <w:t>张春艳（袁小寨村书记）</w:t>
      </w:r>
    </w:p>
    <w:p w14:paraId="4CBD3230">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成  员：</w:t>
      </w:r>
      <w:r>
        <w:rPr>
          <w:rFonts w:hint="eastAsia" w:ascii="Times New Roman" w:hAnsi="Times New Roman" w:eastAsia="方正仿宋_GBK" w:cs="Times New Roman"/>
          <w:b w:val="0"/>
          <w:bCs w:val="0"/>
          <w:sz w:val="32"/>
          <w:szCs w:val="32"/>
          <w:lang w:val="en-US" w:eastAsia="zh-CN"/>
        </w:rPr>
        <w:t>曹  娟（周王村书记）</w:t>
      </w:r>
    </w:p>
    <w:p w14:paraId="2FA79535">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成  员：</w:t>
      </w:r>
      <w:r>
        <w:rPr>
          <w:rFonts w:hint="eastAsia" w:ascii="Times New Roman" w:hAnsi="Times New Roman" w:eastAsia="方正仿宋_GBK" w:cs="Times New Roman"/>
          <w:b w:val="0"/>
          <w:bCs w:val="0"/>
          <w:sz w:val="32"/>
          <w:szCs w:val="32"/>
          <w:lang w:val="en-US" w:eastAsia="zh-CN"/>
        </w:rPr>
        <w:t>徐跃飞（徐桥村书记）</w:t>
      </w:r>
    </w:p>
    <w:p w14:paraId="7626E900">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成  员：</w:t>
      </w:r>
      <w:r>
        <w:rPr>
          <w:rFonts w:hint="eastAsia" w:ascii="Times New Roman" w:hAnsi="Times New Roman" w:eastAsia="方正仿宋_GBK" w:cs="Times New Roman"/>
          <w:b w:val="0"/>
          <w:bCs w:val="0"/>
          <w:sz w:val="32"/>
          <w:szCs w:val="32"/>
          <w:lang w:val="en-US" w:eastAsia="zh-CN"/>
        </w:rPr>
        <w:t>王  涛（蕲县村书记）</w:t>
      </w:r>
    </w:p>
    <w:p w14:paraId="110118B8">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成  员：</w:t>
      </w:r>
      <w:r>
        <w:rPr>
          <w:rFonts w:hint="eastAsia" w:ascii="Times New Roman" w:hAnsi="Times New Roman" w:eastAsia="方正仿宋_GBK" w:cs="Times New Roman"/>
          <w:b w:val="0"/>
          <w:bCs w:val="0"/>
          <w:sz w:val="32"/>
          <w:szCs w:val="32"/>
          <w:lang w:val="en-US" w:eastAsia="zh-CN"/>
        </w:rPr>
        <w:t>滕光英（邱元村书记）</w:t>
      </w:r>
    </w:p>
    <w:p w14:paraId="27082001">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成  员：</w:t>
      </w:r>
      <w:r>
        <w:rPr>
          <w:rFonts w:hint="eastAsia" w:ascii="Times New Roman" w:hAnsi="Times New Roman" w:eastAsia="方正仿宋_GBK" w:cs="Times New Roman"/>
          <w:b w:val="0"/>
          <w:bCs w:val="0"/>
          <w:sz w:val="32"/>
          <w:szCs w:val="32"/>
          <w:lang w:val="en-US" w:eastAsia="zh-CN"/>
        </w:rPr>
        <w:t>邱培君（灯塔村书记）</w:t>
      </w:r>
    </w:p>
    <w:p w14:paraId="2C8AA99F">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蕲县镇消防安全风险大排查大整治行动日常工作由副镇长王德刚负责，各班子成员负责分管行业</w:t>
      </w:r>
      <w:r>
        <w:rPr>
          <w:rFonts w:hint="eastAsia" w:eastAsia="方正仿宋_GBK" w:cs="Times New Roman"/>
          <w:b w:val="0"/>
          <w:bCs w:val="0"/>
          <w:sz w:val="32"/>
          <w:szCs w:val="32"/>
          <w:lang w:val="en-US" w:eastAsia="zh-CN"/>
        </w:rPr>
        <w:t>领域</w:t>
      </w:r>
      <w:r>
        <w:rPr>
          <w:rFonts w:hint="eastAsia" w:ascii="Times New Roman" w:hAnsi="Times New Roman" w:eastAsia="方正仿宋_GBK" w:cs="Times New Roman"/>
          <w:b w:val="0"/>
          <w:bCs w:val="0"/>
          <w:sz w:val="32"/>
          <w:szCs w:val="32"/>
          <w:lang w:val="en-US" w:eastAsia="zh-CN"/>
        </w:rPr>
        <w:t>的</w:t>
      </w:r>
      <w:r>
        <w:rPr>
          <w:rFonts w:hint="eastAsia" w:eastAsia="方正仿宋_GBK" w:cs="Times New Roman"/>
          <w:b w:val="0"/>
          <w:bCs w:val="0"/>
          <w:sz w:val="32"/>
          <w:szCs w:val="32"/>
          <w:lang w:val="en-US" w:eastAsia="zh-CN"/>
        </w:rPr>
        <w:t>消防安全</w:t>
      </w:r>
      <w:r>
        <w:rPr>
          <w:rFonts w:hint="eastAsia" w:ascii="Times New Roman" w:hAnsi="Times New Roman" w:eastAsia="方正仿宋_GBK" w:cs="Times New Roman"/>
          <w:b w:val="0"/>
          <w:bCs w:val="0"/>
          <w:sz w:val="32"/>
          <w:szCs w:val="32"/>
          <w:lang w:val="en-US" w:eastAsia="zh-CN"/>
        </w:rPr>
        <w:t>工作。消防安全风险大排查大整治行动专班下设办公室，徐玉龙同志任办公室主任。</w:t>
      </w:r>
    </w:p>
    <w:p w14:paraId="124E0371">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三、工作步骤</w:t>
      </w:r>
    </w:p>
    <w:p w14:paraId="16788F75">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（一）广泛部署发动（</w:t>
      </w:r>
      <w:r>
        <w:rPr>
          <w:rFonts w:hint="eastAsia" w:ascii="Times New Roman" w:hAnsi="Times New Roman" w:eastAsia="方正仿宋_GBK" w:cs="Times New Roman"/>
          <w:b w:val="0"/>
          <w:bCs w:val="0"/>
          <w:sz w:val="32"/>
          <w:szCs w:val="32"/>
          <w:lang w:val="en-US" w:eastAsia="zh-CN"/>
        </w:rPr>
        <w:t>2024</w:t>
      </w:r>
      <w:r>
        <w:rPr>
          <w:rFonts w:hint="eastAsia" w:ascii="方正楷体_GBK" w:hAnsi="方正楷体_GBK" w:eastAsia="方正楷体_GBK" w:cs="方正楷体_GBK"/>
          <w:b w:val="0"/>
          <w:bCs w:val="0"/>
          <w:sz w:val="32"/>
          <w:szCs w:val="32"/>
          <w:lang w:val="en-US" w:eastAsia="zh-CN"/>
        </w:rPr>
        <w:t>年</w:t>
      </w:r>
      <w:r>
        <w:rPr>
          <w:rFonts w:hint="eastAsia" w:ascii="Times New Roman" w:hAnsi="Times New Roman" w:eastAsia="方正仿宋_GBK" w:cs="Times New Roman"/>
          <w:b w:val="0"/>
          <w:bCs w:val="0"/>
          <w:sz w:val="32"/>
          <w:szCs w:val="32"/>
          <w:lang w:val="en-US" w:eastAsia="zh-CN"/>
        </w:rPr>
        <w:t>11</w:t>
      </w:r>
      <w:r>
        <w:rPr>
          <w:rFonts w:hint="eastAsia" w:ascii="方正楷体_GBK" w:hAnsi="方正楷体_GBK" w:eastAsia="方正楷体_GBK" w:cs="方正楷体_GBK"/>
          <w:b w:val="0"/>
          <w:bCs w:val="0"/>
          <w:sz w:val="32"/>
          <w:szCs w:val="32"/>
          <w:lang w:val="en-US" w:eastAsia="zh-CN"/>
        </w:rPr>
        <w:t>月</w:t>
      </w:r>
      <w:r>
        <w:rPr>
          <w:rFonts w:hint="eastAsia" w:ascii="Times New Roman" w:hAnsi="Times New Roman" w:eastAsia="方正仿宋_GBK" w:cs="Times New Roman"/>
          <w:b w:val="0"/>
          <w:bCs w:val="0"/>
          <w:sz w:val="32"/>
          <w:szCs w:val="32"/>
          <w:lang w:val="en-US" w:eastAsia="zh-CN"/>
        </w:rPr>
        <w:t>4</w:t>
      </w:r>
      <w:r>
        <w:rPr>
          <w:rFonts w:hint="eastAsia" w:ascii="方正楷体_GBK" w:hAnsi="方正楷体_GBK" w:eastAsia="方正楷体_GBK" w:cs="方正楷体_GBK"/>
          <w:b w:val="0"/>
          <w:bCs w:val="0"/>
          <w:sz w:val="32"/>
          <w:szCs w:val="32"/>
          <w:lang w:val="en-US" w:eastAsia="zh-CN"/>
        </w:rPr>
        <w:t>日前）。</w:t>
      </w:r>
      <w:r>
        <w:rPr>
          <w:rFonts w:hint="eastAsia" w:ascii="Times New Roman" w:hAnsi="Times New Roman" w:eastAsia="方正仿宋_GBK" w:cs="Times New Roman"/>
          <w:b w:val="0"/>
          <w:bCs w:val="0"/>
          <w:sz w:val="32"/>
          <w:szCs w:val="32"/>
          <w:lang w:val="en-US" w:eastAsia="zh-CN"/>
        </w:rPr>
        <w:t>各村、镇直各部门要根据实施方案要求，明确排查整治范围、整治重点、检查事项、责任分工，召开会议部署发动。</w:t>
      </w:r>
    </w:p>
    <w:p w14:paraId="56FBA572">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（二）集中检查整治（</w:t>
      </w:r>
      <w:r>
        <w:rPr>
          <w:rFonts w:hint="eastAsia" w:ascii="Times New Roman" w:hAnsi="Times New Roman" w:eastAsia="方正仿宋_GBK" w:cs="Times New Roman"/>
          <w:b w:val="0"/>
          <w:bCs w:val="0"/>
          <w:sz w:val="32"/>
          <w:szCs w:val="32"/>
          <w:lang w:val="en-US" w:eastAsia="zh-CN"/>
        </w:rPr>
        <w:t>2024</w:t>
      </w:r>
      <w:r>
        <w:rPr>
          <w:rFonts w:hint="eastAsia" w:ascii="方正楷体_GBK" w:hAnsi="方正楷体_GBK" w:eastAsia="方正楷体_GBK" w:cs="方正楷体_GBK"/>
          <w:b w:val="0"/>
          <w:bCs w:val="0"/>
          <w:sz w:val="32"/>
          <w:szCs w:val="32"/>
          <w:lang w:val="en-US" w:eastAsia="zh-CN"/>
        </w:rPr>
        <w:t>年</w:t>
      </w:r>
      <w:r>
        <w:rPr>
          <w:rFonts w:hint="eastAsia" w:ascii="Times New Roman" w:hAnsi="Times New Roman" w:eastAsia="方正仿宋_GBK" w:cs="Times New Roman"/>
          <w:b w:val="0"/>
          <w:bCs w:val="0"/>
          <w:sz w:val="32"/>
          <w:szCs w:val="32"/>
          <w:lang w:val="en-US" w:eastAsia="zh-CN"/>
        </w:rPr>
        <w:t>11</w:t>
      </w:r>
      <w:r>
        <w:rPr>
          <w:rFonts w:hint="eastAsia" w:ascii="方正楷体_GBK" w:hAnsi="方正楷体_GBK" w:eastAsia="方正楷体_GBK" w:cs="方正楷体_GBK"/>
          <w:b w:val="0"/>
          <w:bCs w:val="0"/>
          <w:sz w:val="32"/>
          <w:szCs w:val="32"/>
          <w:lang w:val="en-US" w:eastAsia="zh-CN"/>
        </w:rPr>
        <w:t>月</w:t>
      </w:r>
      <w:r>
        <w:rPr>
          <w:rFonts w:hint="eastAsia" w:ascii="Times New Roman" w:hAnsi="Times New Roman" w:eastAsia="方正仿宋_GBK" w:cs="Times New Roman"/>
          <w:b w:val="0"/>
          <w:bCs w:val="0"/>
          <w:sz w:val="32"/>
          <w:szCs w:val="32"/>
          <w:lang w:val="en-US" w:eastAsia="zh-CN"/>
        </w:rPr>
        <w:t>5</w:t>
      </w:r>
      <w:r>
        <w:rPr>
          <w:rFonts w:hint="eastAsia" w:ascii="方正楷体_GBK" w:hAnsi="方正楷体_GBK" w:eastAsia="方正楷体_GBK" w:cs="方正楷体_GBK"/>
          <w:b w:val="0"/>
          <w:bCs w:val="0"/>
          <w:sz w:val="32"/>
          <w:szCs w:val="32"/>
          <w:lang w:val="en-US" w:eastAsia="zh-CN"/>
        </w:rPr>
        <w:t>日至</w:t>
      </w:r>
      <w:r>
        <w:rPr>
          <w:rFonts w:hint="eastAsia" w:ascii="Times New Roman" w:hAnsi="Times New Roman" w:eastAsia="方正仿宋_GBK" w:cs="Times New Roman"/>
          <w:b w:val="0"/>
          <w:bCs w:val="0"/>
          <w:sz w:val="32"/>
          <w:szCs w:val="32"/>
          <w:lang w:val="en-US" w:eastAsia="zh-CN"/>
        </w:rPr>
        <w:t>12</w:t>
      </w:r>
      <w:r>
        <w:rPr>
          <w:rFonts w:hint="eastAsia" w:ascii="方正楷体_GBK" w:hAnsi="方正楷体_GBK" w:eastAsia="方正楷体_GBK" w:cs="方正楷体_GBK"/>
          <w:b w:val="0"/>
          <w:bCs w:val="0"/>
          <w:sz w:val="32"/>
          <w:szCs w:val="32"/>
          <w:lang w:val="en-US" w:eastAsia="zh-CN"/>
        </w:rPr>
        <w:t>月</w:t>
      </w:r>
      <w:r>
        <w:rPr>
          <w:rFonts w:hint="eastAsia" w:ascii="Times New Roman" w:hAnsi="Times New Roman" w:eastAsia="方正仿宋_GBK" w:cs="Times New Roman"/>
          <w:b w:val="0"/>
          <w:bCs w:val="0"/>
          <w:sz w:val="32"/>
          <w:szCs w:val="32"/>
          <w:lang w:val="en-US" w:eastAsia="zh-CN"/>
        </w:rPr>
        <w:t>25</w:t>
      </w:r>
      <w:r>
        <w:rPr>
          <w:rFonts w:hint="eastAsia" w:ascii="方正楷体_GBK" w:hAnsi="方正楷体_GBK" w:eastAsia="方正楷体_GBK" w:cs="方正楷体_GBK"/>
          <w:b w:val="0"/>
          <w:bCs w:val="0"/>
          <w:sz w:val="32"/>
          <w:szCs w:val="32"/>
          <w:lang w:val="en-US" w:eastAsia="zh-CN"/>
        </w:rPr>
        <w:t>日）。</w:t>
      </w:r>
      <w:r>
        <w:rPr>
          <w:rFonts w:hint="eastAsia" w:ascii="Times New Roman" w:hAnsi="Times New Roman" w:eastAsia="方正仿宋_GBK" w:cs="Times New Roman"/>
          <w:b w:val="0"/>
          <w:bCs w:val="0"/>
          <w:sz w:val="32"/>
          <w:szCs w:val="32"/>
          <w:lang w:val="en-US" w:eastAsia="zh-CN"/>
        </w:rPr>
        <w:t>聚焦消防安全重大风险隐患和检查事项，深入各类场所开展执法检查，严查火灾隐患和违法行为。对严重危害公共安全、整改难度较大的，要提请</w:t>
      </w:r>
      <w:r>
        <w:rPr>
          <w:rFonts w:hint="eastAsia" w:eastAsia="方正仿宋_GBK" w:cs="Times New Roman"/>
          <w:b w:val="0"/>
          <w:bCs w:val="0"/>
          <w:sz w:val="32"/>
          <w:szCs w:val="32"/>
          <w:highlight w:val="none"/>
          <w:lang w:val="en-US" w:eastAsia="zh-CN"/>
        </w:rPr>
        <w:t>上级部门</w:t>
      </w:r>
      <w:r>
        <w:rPr>
          <w:rFonts w:hint="eastAsia" w:ascii="Times New Roman" w:hAnsi="Times New Roman" w:eastAsia="方正仿宋_GBK" w:cs="Times New Roman"/>
          <w:b w:val="0"/>
          <w:bCs w:val="0"/>
          <w:sz w:val="32"/>
          <w:szCs w:val="32"/>
          <w:lang w:val="en-US" w:eastAsia="zh-CN"/>
        </w:rPr>
        <w:t>挂牌督办、协调解决，推动相关部门齐抓共管。</w:t>
      </w:r>
    </w:p>
    <w:p w14:paraId="138C308D">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（三）全面总结提高（</w:t>
      </w:r>
      <w:r>
        <w:rPr>
          <w:rFonts w:hint="eastAsia" w:ascii="Times New Roman" w:hAnsi="Times New Roman" w:eastAsia="方正仿宋_GBK" w:cs="Times New Roman"/>
          <w:b w:val="0"/>
          <w:bCs w:val="0"/>
          <w:sz w:val="32"/>
          <w:szCs w:val="32"/>
          <w:lang w:val="en-US" w:eastAsia="zh-CN"/>
        </w:rPr>
        <w:t>2024</w:t>
      </w:r>
      <w:r>
        <w:rPr>
          <w:rFonts w:hint="eastAsia" w:ascii="方正楷体_GBK" w:hAnsi="方正楷体_GBK" w:eastAsia="方正楷体_GBK" w:cs="方正楷体_GBK"/>
          <w:b w:val="0"/>
          <w:bCs w:val="0"/>
          <w:sz w:val="32"/>
          <w:szCs w:val="32"/>
          <w:lang w:val="en-US" w:eastAsia="zh-CN"/>
        </w:rPr>
        <w:t>年</w:t>
      </w:r>
      <w:r>
        <w:rPr>
          <w:rFonts w:hint="eastAsia" w:ascii="Times New Roman" w:hAnsi="Times New Roman" w:eastAsia="方正仿宋_GBK" w:cs="Times New Roman"/>
          <w:b w:val="0"/>
          <w:bCs w:val="0"/>
          <w:sz w:val="32"/>
          <w:szCs w:val="32"/>
          <w:lang w:val="en-US" w:eastAsia="zh-CN"/>
        </w:rPr>
        <w:t>12</w:t>
      </w:r>
      <w:r>
        <w:rPr>
          <w:rFonts w:hint="eastAsia" w:ascii="方正楷体_GBK" w:hAnsi="方正楷体_GBK" w:eastAsia="方正楷体_GBK" w:cs="方正楷体_GBK"/>
          <w:b w:val="0"/>
          <w:bCs w:val="0"/>
          <w:sz w:val="32"/>
          <w:szCs w:val="32"/>
          <w:lang w:val="en-US" w:eastAsia="zh-CN"/>
        </w:rPr>
        <w:t>月</w:t>
      </w:r>
      <w:r>
        <w:rPr>
          <w:rFonts w:hint="eastAsia" w:ascii="Times New Roman" w:hAnsi="Times New Roman" w:eastAsia="方正仿宋_GBK" w:cs="Times New Roman"/>
          <w:b w:val="0"/>
          <w:bCs w:val="0"/>
          <w:sz w:val="32"/>
          <w:szCs w:val="32"/>
          <w:lang w:val="en-US" w:eastAsia="zh-CN"/>
        </w:rPr>
        <w:t>26</w:t>
      </w:r>
      <w:r>
        <w:rPr>
          <w:rFonts w:hint="eastAsia" w:ascii="方正楷体_GBK" w:hAnsi="方正楷体_GBK" w:eastAsia="方正楷体_GBK" w:cs="方正楷体_GBK"/>
          <w:b w:val="0"/>
          <w:bCs w:val="0"/>
          <w:sz w:val="32"/>
          <w:szCs w:val="32"/>
          <w:lang w:val="en-US" w:eastAsia="zh-CN"/>
        </w:rPr>
        <w:t>日至</w:t>
      </w:r>
      <w:r>
        <w:rPr>
          <w:rFonts w:hint="eastAsia" w:ascii="Times New Roman" w:hAnsi="Times New Roman" w:eastAsia="方正仿宋_GBK" w:cs="Times New Roman"/>
          <w:b w:val="0"/>
          <w:bCs w:val="0"/>
          <w:sz w:val="32"/>
          <w:szCs w:val="32"/>
          <w:lang w:val="en-US" w:eastAsia="zh-CN"/>
        </w:rPr>
        <w:t>12</w:t>
      </w:r>
      <w:r>
        <w:rPr>
          <w:rFonts w:hint="eastAsia" w:ascii="方正楷体_GBK" w:hAnsi="方正楷体_GBK" w:eastAsia="方正楷体_GBK" w:cs="方正楷体_GBK"/>
          <w:b w:val="0"/>
          <w:bCs w:val="0"/>
          <w:sz w:val="32"/>
          <w:szCs w:val="32"/>
          <w:lang w:val="en-US" w:eastAsia="zh-CN"/>
        </w:rPr>
        <w:t>月</w:t>
      </w:r>
      <w:r>
        <w:rPr>
          <w:rFonts w:hint="eastAsia" w:ascii="Times New Roman" w:hAnsi="Times New Roman" w:eastAsia="方正仿宋_GBK" w:cs="Times New Roman"/>
          <w:b w:val="0"/>
          <w:bCs w:val="0"/>
          <w:sz w:val="32"/>
          <w:szCs w:val="32"/>
          <w:lang w:val="en-US" w:eastAsia="zh-CN"/>
        </w:rPr>
        <w:t>29</w:t>
      </w:r>
      <w:r>
        <w:rPr>
          <w:rFonts w:hint="eastAsia" w:ascii="方正楷体_GBK" w:hAnsi="方正楷体_GBK" w:eastAsia="方正楷体_GBK" w:cs="方正楷体_GBK"/>
          <w:b w:val="0"/>
          <w:bCs w:val="0"/>
          <w:sz w:val="32"/>
          <w:szCs w:val="32"/>
          <w:lang w:val="en-US" w:eastAsia="zh-CN"/>
        </w:rPr>
        <w:t>日）。</w:t>
      </w:r>
      <w:r>
        <w:rPr>
          <w:rFonts w:hint="eastAsia" w:ascii="Times New Roman" w:hAnsi="Times New Roman" w:eastAsia="方正仿宋_GBK" w:cs="Times New Roman"/>
          <w:b w:val="0"/>
          <w:bCs w:val="0"/>
          <w:sz w:val="32"/>
          <w:szCs w:val="32"/>
          <w:lang w:val="en-US" w:eastAsia="zh-CN"/>
        </w:rPr>
        <w:t>各村、镇直各部门要及时总结工作成效，固化经验做法，分析存在问题，提出改进措施，谋划下步工作，健全完善消防安全治理长效机制。</w:t>
      </w:r>
    </w:p>
    <w:p w14:paraId="1D5A6547">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四、整治范围</w:t>
      </w:r>
    </w:p>
    <w:p w14:paraId="01F3A037">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高层建筑、大型商业综合体、医院、养老院、宾馆、商场市场、劳动密集型企业等重点场所和“厂中厂”、员工宿舍、学生宿舍、群租房、“三合一”</w:t>
      </w:r>
      <w:r>
        <w:rPr>
          <w:rFonts w:hint="eastAsia" w:eastAsia="方正仿宋_GBK" w:cs="Times New Roman"/>
          <w:b w:val="0"/>
          <w:bCs w:val="0"/>
          <w:sz w:val="32"/>
          <w:szCs w:val="32"/>
          <w:lang w:val="en-US" w:eastAsia="zh-CN"/>
        </w:rPr>
        <w:t>、</w:t>
      </w:r>
      <w:r>
        <w:rPr>
          <w:rFonts w:hint="eastAsia" w:ascii="Times New Roman" w:hAnsi="Times New Roman" w:eastAsia="方正仿宋_GBK" w:cs="Times New Roman"/>
          <w:b w:val="0"/>
          <w:bCs w:val="0"/>
          <w:sz w:val="32"/>
          <w:szCs w:val="32"/>
          <w:lang w:val="en-US" w:eastAsia="zh-CN"/>
        </w:rPr>
        <w:t>“九小场所”等“小火亡人”多发场所。</w:t>
      </w:r>
    </w:p>
    <w:p w14:paraId="505C45AE">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五、整治重点</w:t>
      </w:r>
    </w:p>
    <w:p w14:paraId="5DBFC073">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（一）单位消防安全责任人责任落实不到位。</w:t>
      </w:r>
    </w:p>
    <w:p w14:paraId="768FE2EC">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1.“五实N岗”标准化管理体系不完善，未建立行政管理团队、技术管理团队、灭火疏散团队、技术处置团队，未落实全员“一岗双责”。</w:t>
      </w:r>
    </w:p>
    <w:p w14:paraId="173DE9B3">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2.未制定单位消防安全管理制度。</w:t>
      </w:r>
    </w:p>
    <w:p w14:paraId="20612CBB">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3.未每月分析研判火灾风险并形成评估报告，按规定填报台账记录表。</w:t>
      </w:r>
    </w:p>
    <w:p w14:paraId="08D8BB0F">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4.未每月组织开展防火检查，重点排查违规动火动焊等危险作业和违规住人。</w:t>
      </w:r>
    </w:p>
    <w:p w14:paraId="660377B6">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（二）单位场所管理责任落实不到位。</w:t>
      </w:r>
    </w:p>
    <w:p w14:paraId="1A69899D">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1.未严格落实动火动焊等危险作业施工审批制度。</w:t>
      </w:r>
    </w:p>
    <w:p w14:paraId="4D1F36EE">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2.未落实全员消防培训、应急疏散演练，员工不会使用消火栓，未留存培训档案照片。</w:t>
      </w:r>
    </w:p>
    <w:p w14:paraId="6132D834">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3.消防控制室人员、电工、电焊工等特种作业人员未持证上岗，未掌握消防安全操作规程。</w:t>
      </w:r>
    </w:p>
    <w:p w14:paraId="5855AFCC">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4.保安、护工、宿管员、商管员等不熟悉安全出口，不具备组织疏散逃生能力。</w:t>
      </w:r>
    </w:p>
    <w:p w14:paraId="7BAAE7F1">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5.医院、养老院、学生宿舍等重点场所未安排夜间专人值守，不具备夜间组织人员疏散逃生能力。</w:t>
      </w:r>
    </w:p>
    <w:p w14:paraId="7BEC4091">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6.混合生产经营场所未明确统一管理单位（物业），加强共用疏散通道、安全出口、建筑消防设施等管理，各单位消防安全责任不明晰。</w:t>
      </w:r>
    </w:p>
    <w:p w14:paraId="4404EEF8">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7.擅自改变场所火灾危险性定性，如丁戊类厂房用作丙类生产储存、丙类厂房用作甲乙类生产储存，增大火灾危险性。</w:t>
      </w:r>
    </w:p>
    <w:p w14:paraId="7DA4DD41">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（三）安全疏散条件不足。</w:t>
      </w:r>
    </w:p>
    <w:p w14:paraId="2A311CA5">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1.疏散楼梯数量或设置不符合要求。</w:t>
      </w:r>
    </w:p>
    <w:p w14:paraId="247576B4">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2.占用、堵塞、封闭疏散通道、安全出口。</w:t>
      </w:r>
    </w:p>
    <w:p w14:paraId="64CB6AB2">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3.在人员密集场所的门窗上设置影响逃生和灭火救援的障碍物。</w:t>
      </w:r>
    </w:p>
    <w:p w14:paraId="71988CB2">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4.消防应急广播、消防应急照明、疏散指示标志未保持完好有效。</w:t>
      </w:r>
    </w:p>
    <w:p w14:paraId="4ABC01CF">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5.医院、养老院未将失能和行动不便患者安排在建筑较低楼层，在通道、楼梯间增加床位，影响人员疏散。</w:t>
      </w:r>
    </w:p>
    <w:p w14:paraId="0E3E9D34">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6.混合生产经营场所不同独立单位间的分隔占用疏散通道、锁闭安全出口，不能保证各自独立的疏散楼梯。</w:t>
      </w:r>
    </w:p>
    <w:p w14:paraId="1F83931F">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（四）防火分隔不满足要求。</w:t>
      </w:r>
    </w:p>
    <w:p w14:paraId="23336BCF">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1.未按要求设置防火分区。</w:t>
      </w:r>
    </w:p>
    <w:p w14:paraId="7C7AD25B">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2.防火门、防火卷帘、防火墙等损坏严重，不具备防火分隔功能。</w:t>
      </w:r>
    </w:p>
    <w:p w14:paraId="4A59DF2C">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3.电缆井、管道井等防火封堵不严密。</w:t>
      </w:r>
    </w:p>
    <w:p w14:paraId="12193AD1">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4.混合生产经营场所内违规设置员工宿舍。</w:t>
      </w:r>
    </w:p>
    <w:p w14:paraId="1A6C9531">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（五）消防设施设备故障损坏。</w:t>
      </w:r>
    </w:p>
    <w:p w14:paraId="584EA0AB">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1.未按要求设置室内消火栓系统，水压、水量不能满足灭火需求。</w:t>
      </w:r>
    </w:p>
    <w:p w14:paraId="1E26673B">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2.未按要求设置火灾自动报警、自动喷水灭火、气体灭火、防排烟等设施，消防设施系统损坏瘫痪无法正常使用，不具备防灭火功能。</w:t>
      </w:r>
    </w:p>
    <w:p w14:paraId="1DA27FA9">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（六）违规使用易燃可燃保温材料和装饰装修。</w:t>
      </w:r>
    </w:p>
    <w:p w14:paraId="3CAC30C2">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1.人员密集场所室内保温材料燃烧性能不符合要求。</w:t>
      </w:r>
    </w:p>
    <w:p w14:paraId="3568D446">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2.违规使用聚丙烯、聚乙烯、聚氨酯、聚苯乙烯等材质的易燃可燃材料尤其是塑料绿植装饰装修。</w:t>
      </w:r>
    </w:p>
    <w:p w14:paraId="51BE5E5C">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3.违章搭建易燃可燃材料夹芯彩钢板建筑。</w:t>
      </w:r>
    </w:p>
    <w:p w14:paraId="77F87903">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（七）未建立初期火灾扑救力量。</w:t>
      </w:r>
    </w:p>
    <w:p w14:paraId="28C42580">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1.未按要求建立微型消防站或明确初期火灾扑救力量。</w:t>
      </w:r>
    </w:p>
    <w:p w14:paraId="2B1C4AAD">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2.未结合本单位实际制定可操作的灭火和应急疏散预案。</w:t>
      </w:r>
    </w:p>
    <w:p w14:paraId="53758916">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3.混合生产经营场所未建立消防联勤联动机制，发生火灾等紧急状况时无人员第一时间通知并组织疏散。</w:t>
      </w:r>
    </w:p>
    <w:p w14:paraId="2ADDAF88">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（八）违规住人。</w:t>
      </w:r>
    </w:p>
    <w:p w14:paraId="3A010073">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1.违规使用易燃可燃夹芯彩钢板搭建。</w:t>
      </w:r>
    </w:p>
    <w:p w14:paraId="321088D6">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2.居住区域与生产、经营区域未完全防火分隔。</w:t>
      </w:r>
    </w:p>
    <w:p w14:paraId="225F76E3">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3.电动自行车违规停放、充电。</w:t>
      </w:r>
    </w:p>
    <w:p w14:paraId="1C2041FB">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4.外窗、疏散走道安装防盗网、广告牌、铁栅栏。</w:t>
      </w:r>
    </w:p>
    <w:p w14:paraId="041A1106">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5.居住区域内违规设置冷库。</w:t>
      </w:r>
    </w:p>
    <w:p w14:paraId="1E6524BA">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6.每层面积超过200平方米或建筑层数超过四层或住宿人员超过10人，疏散通道、安全出口数量不符合要求的。</w:t>
      </w:r>
    </w:p>
    <w:p w14:paraId="0DDE4048">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（九）电源火源管控不到位。</w:t>
      </w:r>
    </w:p>
    <w:p w14:paraId="3D399CCD">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1.配电箱（柜）电线连接不规范。</w:t>
      </w:r>
    </w:p>
    <w:p w14:paraId="0A72841A">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2.开关、插座直接安装在易燃可燃材料上。</w:t>
      </w:r>
    </w:p>
    <w:p w14:paraId="08DAD9A9">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3.电线电缆未穿管保护，直接穿越易燃可燃材料。</w:t>
      </w:r>
    </w:p>
    <w:p w14:paraId="50BFE6B9">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4.照明灯具与可燃物未保持可靠安全距离，并采取隔热、散热等措施。</w:t>
      </w:r>
    </w:p>
    <w:p w14:paraId="6DC35575">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5.电动自行车（蓄电池）违规在室内停放充电，或者飞线充电。</w:t>
      </w:r>
    </w:p>
    <w:p w14:paraId="211494E6">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6.医院、养老院的制氧站、氧气瓶间违规使用非防爆电器设备，使用锂离子电池的医疗设备、轮椅未在指定安全区域充电。</w:t>
      </w:r>
    </w:p>
    <w:p w14:paraId="24A1B7BB">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7.营业（使用）期间违规动火动焊作业。</w:t>
      </w:r>
    </w:p>
    <w:p w14:paraId="15744C6F">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8.违规使用醇基燃料、瓶装液化气罐等。</w:t>
      </w:r>
    </w:p>
    <w:p w14:paraId="69B0D0CA">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9.违规存放、使用易燃易爆危险品。</w:t>
      </w:r>
    </w:p>
    <w:p w14:paraId="5EEC8175">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10.施工期间未提前清理可燃杂物，未落实安全防护措施。</w:t>
      </w:r>
    </w:p>
    <w:p w14:paraId="0C189743">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11.混合生产经营场所中各单位动火施工未落实报告、审批程序，未告知其他单位。</w:t>
      </w:r>
    </w:p>
    <w:p w14:paraId="47827EA6">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六、任务分工</w:t>
      </w:r>
    </w:p>
    <w:p w14:paraId="7C3C7B41">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全镇上下要深刻汲取淮南“10.19”亡人火灾事故教训，进一步落实“党政同责、一岗双责、齐抓共管、失职追责”要求，立即对本辖区消防安全形势进行一次专题分析研判，找准最不放心、最不托底的区域或场所，因地制宜，部署安排大排查大整治工作。发动辖区民警、村两委成员、基层网格员等力量，常态化开展群租房、“三合一”</w:t>
      </w:r>
      <w:r>
        <w:rPr>
          <w:rFonts w:hint="eastAsia" w:eastAsia="方正仿宋_GBK" w:cs="Times New Roman"/>
          <w:b w:val="0"/>
          <w:bCs w:val="0"/>
          <w:sz w:val="32"/>
          <w:szCs w:val="32"/>
          <w:lang w:val="en-US" w:eastAsia="zh-CN"/>
        </w:rPr>
        <w:t>、</w:t>
      </w:r>
      <w:r>
        <w:rPr>
          <w:rFonts w:hint="eastAsia" w:ascii="Times New Roman" w:hAnsi="Times New Roman" w:eastAsia="方正仿宋_GBK" w:cs="Times New Roman"/>
          <w:b w:val="0"/>
          <w:bCs w:val="0"/>
          <w:sz w:val="32"/>
          <w:szCs w:val="32"/>
          <w:lang w:val="en-US" w:eastAsia="zh-CN"/>
        </w:rPr>
        <w:t>“九小场所”消防检查和宣传提示，对存在重点整治情形的逐一登记造册，摸清风险底数。各村、镇直各部门11月底前列出整改清单</w:t>
      </w:r>
      <w:r>
        <w:rPr>
          <w:rFonts w:hint="eastAsia" w:eastAsia="方正仿宋_GBK" w:cs="Times New Roman"/>
          <w:b w:val="0"/>
          <w:bCs w:val="0"/>
          <w:sz w:val="32"/>
          <w:szCs w:val="32"/>
          <w:lang w:val="en-US" w:eastAsia="zh-CN"/>
        </w:rPr>
        <w:t>，</w:t>
      </w:r>
      <w:r>
        <w:rPr>
          <w:rFonts w:hint="eastAsia" w:ascii="Times New Roman" w:hAnsi="Times New Roman" w:eastAsia="方正仿宋_GBK" w:cs="Times New Roman"/>
          <w:b w:val="0"/>
          <w:bCs w:val="0"/>
          <w:sz w:val="32"/>
          <w:szCs w:val="32"/>
          <w:lang w:val="en-US" w:eastAsia="zh-CN"/>
        </w:rPr>
        <w:t>倒排工期、挂图推进；对一时难以整改到位的，要向</w:t>
      </w:r>
      <w:r>
        <w:rPr>
          <w:rFonts w:hint="eastAsia" w:eastAsia="方正仿宋_GBK" w:cs="Times New Roman"/>
          <w:b w:val="0"/>
          <w:bCs w:val="0"/>
          <w:sz w:val="32"/>
          <w:szCs w:val="32"/>
          <w:lang w:val="en-US" w:eastAsia="zh-CN"/>
        </w:rPr>
        <w:t>镇</w:t>
      </w:r>
      <w:r>
        <w:rPr>
          <w:rFonts w:hint="eastAsia" w:ascii="Times New Roman" w:hAnsi="Times New Roman" w:eastAsia="方正仿宋_GBK" w:cs="Times New Roman"/>
          <w:b w:val="0"/>
          <w:bCs w:val="0"/>
          <w:sz w:val="32"/>
          <w:szCs w:val="32"/>
          <w:lang w:val="en-US" w:eastAsia="zh-CN"/>
        </w:rPr>
        <w:t>领导小组提出挂牌申请，挂牌督办，发动各行业部门群策群力共同解决。</w:t>
      </w:r>
    </w:p>
    <w:p w14:paraId="19C92429">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镇直各部门要按照“管行业必须管安全、管业务必须管安全、管生产经营必须管安全”的要求，开展一次本行业领域消防安全形势分析研判，找准突出风险和薄弱环节，研究制定针对性防范措施，</w:t>
      </w:r>
      <w:r>
        <w:rPr>
          <w:rFonts w:hint="eastAsia" w:eastAsia="方正仿宋_GBK" w:cs="Times New Roman"/>
          <w:b w:val="0"/>
          <w:bCs w:val="0"/>
          <w:sz w:val="32"/>
          <w:szCs w:val="32"/>
          <w:lang w:val="en-US" w:eastAsia="zh-CN"/>
        </w:rPr>
        <w:t>对</w:t>
      </w:r>
      <w:r>
        <w:rPr>
          <w:rFonts w:hint="eastAsia" w:ascii="Times New Roman" w:hAnsi="Times New Roman" w:eastAsia="方正仿宋_GBK" w:cs="Times New Roman"/>
          <w:b w:val="0"/>
          <w:bCs w:val="0"/>
          <w:sz w:val="32"/>
          <w:szCs w:val="32"/>
          <w:lang w:val="en-US" w:eastAsia="zh-CN"/>
        </w:rPr>
        <w:t>社会单位消防安全责任人、管理人进行一次约谈提醒，通报形势、提示风险、讲清责任、教会防控，同时开展行业领域消防安全自查，建立健全场所底数、隐患、整改“三清单”，落实“一场所一对策”精准治理。镇</w:t>
      </w:r>
      <w:r>
        <w:rPr>
          <w:rFonts w:hint="eastAsia" w:eastAsia="方正仿宋_GBK" w:cs="Times New Roman"/>
          <w:b w:val="0"/>
          <w:bCs w:val="0"/>
          <w:sz w:val="32"/>
          <w:szCs w:val="32"/>
          <w:lang w:val="en-US" w:eastAsia="zh-CN"/>
        </w:rPr>
        <w:t>卫生院</w:t>
      </w:r>
      <w:r>
        <w:rPr>
          <w:rFonts w:hint="eastAsia" w:ascii="Times New Roman" w:hAnsi="Times New Roman" w:eastAsia="方正仿宋_GBK" w:cs="Times New Roman"/>
          <w:b w:val="0"/>
          <w:bCs w:val="0"/>
          <w:sz w:val="32"/>
          <w:szCs w:val="32"/>
          <w:lang w:val="en-US" w:eastAsia="zh-CN"/>
        </w:rPr>
        <w:t>要加强对医疗机构、养老机构和医养结合场所的消防安全检查，跟踪督促整改火灾隐患；镇城建所牵头负责施工工地、工棚宿舍等场所以及农村生产经营性自建房消防安全风险隐患大排查大整治工作；镇中心校</w:t>
      </w:r>
      <w:r>
        <w:rPr>
          <w:rFonts w:hint="eastAsia" w:eastAsia="方正仿宋_GBK" w:cs="Times New Roman"/>
          <w:b w:val="0"/>
          <w:bCs w:val="0"/>
          <w:sz w:val="32"/>
          <w:szCs w:val="32"/>
          <w:lang w:val="en-US" w:eastAsia="zh-CN"/>
        </w:rPr>
        <w:t>、祁南矿学校</w:t>
      </w:r>
      <w:r>
        <w:rPr>
          <w:rFonts w:hint="eastAsia" w:ascii="Times New Roman" w:hAnsi="Times New Roman" w:eastAsia="方正仿宋_GBK" w:cs="Times New Roman"/>
          <w:b w:val="0"/>
          <w:bCs w:val="0"/>
          <w:sz w:val="32"/>
          <w:szCs w:val="32"/>
          <w:lang w:val="en-US" w:eastAsia="zh-CN"/>
        </w:rPr>
        <w:t>负责各类学校宿舍、幼儿园、校外培训机构及托管机构的排查整治；镇民政部门牵头负责养老机构</w:t>
      </w:r>
      <w:r>
        <w:rPr>
          <w:rFonts w:hint="eastAsia" w:eastAsia="方正仿宋_GBK" w:cs="Times New Roman"/>
          <w:b w:val="0"/>
          <w:bCs w:val="0"/>
          <w:sz w:val="32"/>
          <w:szCs w:val="32"/>
          <w:lang w:val="en-US" w:eastAsia="zh-CN"/>
        </w:rPr>
        <w:t>消防安全隐患</w:t>
      </w:r>
      <w:r>
        <w:rPr>
          <w:rFonts w:hint="eastAsia" w:ascii="Times New Roman" w:hAnsi="Times New Roman" w:eastAsia="方正仿宋_GBK" w:cs="Times New Roman"/>
          <w:b w:val="0"/>
          <w:bCs w:val="0"/>
          <w:sz w:val="32"/>
          <w:szCs w:val="32"/>
          <w:lang w:val="en-US" w:eastAsia="zh-CN"/>
        </w:rPr>
        <w:t>排查整治；镇派出所牵头负责商超、宾馆、KTV、网吧、浴池、服装加工厂等场所的排查整治</w:t>
      </w:r>
      <w:r>
        <w:rPr>
          <w:rFonts w:hint="eastAsia" w:eastAsia="方正仿宋_GBK" w:cs="Times New Roman"/>
          <w:b w:val="0"/>
          <w:bCs w:val="0"/>
          <w:sz w:val="32"/>
          <w:szCs w:val="32"/>
          <w:lang w:val="en-US" w:eastAsia="zh-CN"/>
        </w:rPr>
        <w:t>以及</w:t>
      </w:r>
      <w:r>
        <w:rPr>
          <w:rFonts w:hint="eastAsia" w:ascii="Times New Roman" w:hAnsi="Times New Roman" w:eastAsia="方正仿宋_GBK" w:cs="Times New Roman"/>
          <w:b w:val="0"/>
          <w:bCs w:val="0"/>
          <w:sz w:val="32"/>
          <w:szCs w:val="32"/>
          <w:lang w:val="en-US" w:eastAsia="zh-CN"/>
        </w:rPr>
        <w:t>日常消防监督检查和消防宣传。镇</w:t>
      </w:r>
      <w:r>
        <w:rPr>
          <w:rFonts w:hint="eastAsia" w:eastAsia="方正仿宋_GBK" w:cs="Times New Roman"/>
          <w:b w:val="0"/>
          <w:bCs w:val="0"/>
          <w:sz w:val="32"/>
          <w:szCs w:val="32"/>
          <w:lang w:val="en-US" w:eastAsia="zh-CN"/>
        </w:rPr>
        <w:t>安全办</w:t>
      </w:r>
      <w:r>
        <w:rPr>
          <w:rFonts w:hint="eastAsia" w:ascii="Times New Roman" w:hAnsi="Times New Roman" w:eastAsia="方正仿宋_GBK" w:cs="Times New Roman"/>
          <w:b w:val="0"/>
          <w:bCs w:val="0"/>
          <w:sz w:val="32"/>
          <w:szCs w:val="32"/>
          <w:lang w:val="en-US" w:eastAsia="zh-CN"/>
        </w:rPr>
        <w:t>要加强消防安全重点单位监督检查，督促单位落实消防安全标准化管理</w:t>
      </w:r>
      <w:r>
        <w:rPr>
          <w:rFonts w:hint="eastAsia" w:eastAsia="方正仿宋_GBK" w:cs="Times New Roman"/>
          <w:b w:val="0"/>
          <w:bCs w:val="0"/>
          <w:sz w:val="32"/>
          <w:szCs w:val="32"/>
          <w:lang w:val="en-US" w:eastAsia="zh-CN"/>
        </w:rPr>
        <w:t>，</w:t>
      </w:r>
      <w:r>
        <w:rPr>
          <w:rFonts w:hint="eastAsia" w:ascii="Times New Roman" w:hAnsi="Times New Roman" w:eastAsia="方正仿宋_GBK" w:cs="Times New Roman"/>
          <w:b w:val="0"/>
          <w:bCs w:val="0"/>
          <w:sz w:val="32"/>
          <w:szCs w:val="32"/>
          <w:lang w:val="en-US" w:eastAsia="zh-CN"/>
        </w:rPr>
        <w:t>主动接受其他行业主管部门咨询，配合相关职能部门开展检查。镇市监所、</w:t>
      </w:r>
      <w:r>
        <w:rPr>
          <w:rFonts w:hint="eastAsia" w:eastAsia="方正仿宋_GBK" w:cs="Times New Roman"/>
          <w:b w:val="0"/>
          <w:bCs w:val="0"/>
          <w:sz w:val="32"/>
          <w:szCs w:val="32"/>
          <w:lang w:val="en-US" w:eastAsia="zh-CN"/>
        </w:rPr>
        <w:t>自规</w:t>
      </w:r>
      <w:r>
        <w:rPr>
          <w:rFonts w:hint="eastAsia" w:ascii="Times New Roman" w:hAnsi="Times New Roman" w:eastAsia="方正仿宋_GBK" w:cs="Times New Roman"/>
          <w:b w:val="0"/>
          <w:bCs w:val="0"/>
          <w:sz w:val="32"/>
          <w:szCs w:val="32"/>
          <w:lang w:val="en-US" w:eastAsia="zh-CN"/>
        </w:rPr>
        <w:t>所、农业综合服务中心等其他部门要按照</w:t>
      </w:r>
      <w:r>
        <w:rPr>
          <w:rFonts w:hint="eastAsia" w:eastAsia="方正仿宋_GBK" w:cs="Times New Roman"/>
          <w:b w:val="0"/>
          <w:bCs w:val="0"/>
          <w:sz w:val="32"/>
          <w:szCs w:val="32"/>
          <w:lang w:val="en-US" w:eastAsia="zh-CN"/>
        </w:rPr>
        <w:t>“</w:t>
      </w:r>
      <w:r>
        <w:rPr>
          <w:rFonts w:hint="eastAsia" w:ascii="Times New Roman" w:hAnsi="Times New Roman" w:eastAsia="方正仿宋_GBK" w:cs="Times New Roman"/>
          <w:b w:val="0"/>
          <w:bCs w:val="0"/>
          <w:sz w:val="32"/>
          <w:szCs w:val="32"/>
          <w:lang w:val="en-US" w:eastAsia="zh-CN"/>
        </w:rPr>
        <w:t>三管三必须</w:t>
      </w:r>
      <w:r>
        <w:rPr>
          <w:rFonts w:hint="eastAsia" w:eastAsia="方正仿宋_GBK" w:cs="Times New Roman"/>
          <w:b w:val="0"/>
          <w:bCs w:val="0"/>
          <w:sz w:val="32"/>
          <w:szCs w:val="32"/>
          <w:lang w:val="en-US" w:eastAsia="zh-CN"/>
        </w:rPr>
        <w:t>”</w:t>
      </w:r>
      <w:r>
        <w:rPr>
          <w:rFonts w:hint="eastAsia" w:ascii="Times New Roman" w:hAnsi="Times New Roman" w:eastAsia="方正仿宋_GBK" w:cs="Times New Roman"/>
          <w:b w:val="0"/>
          <w:bCs w:val="0"/>
          <w:sz w:val="32"/>
          <w:szCs w:val="32"/>
          <w:lang w:val="en-US" w:eastAsia="zh-CN"/>
        </w:rPr>
        <w:t>对照整治要求，切实履行好自身消防工作职责。</w:t>
      </w:r>
    </w:p>
    <w:p w14:paraId="5C5CD2FC">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七、工作措施</w:t>
      </w:r>
    </w:p>
    <w:p w14:paraId="27A4F66F">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（一）统筹开展专项治理。</w:t>
      </w:r>
      <w:r>
        <w:rPr>
          <w:rFonts w:hint="eastAsia" w:ascii="Times New Roman" w:hAnsi="Times New Roman" w:eastAsia="方正仿宋_GBK" w:cs="Times New Roman"/>
          <w:b w:val="0"/>
          <w:bCs w:val="0"/>
          <w:sz w:val="32"/>
          <w:szCs w:val="32"/>
          <w:lang w:val="en-US" w:eastAsia="zh-CN"/>
        </w:rPr>
        <w:t>各村、镇直各部门要统筹推进消防安全治本攻坚三年行动、畅通消防生命通道、电动自行车全链条治理整治等专项行动，加大监督执法力度，镇</w:t>
      </w:r>
      <w:r>
        <w:rPr>
          <w:rFonts w:hint="eastAsia" w:eastAsia="方正仿宋_GBK" w:cs="Times New Roman"/>
          <w:b w:val="0"/>
          <w:bCs w:val="0"/>
          <w:sz w:val="32"/>
          <w:szCs w:val="32"/>
          <w:lang w:val="en-US" w:eastAsia="zh-CN"/>
        </w:rPr>
        <w:t>安全办</w:t>
      </w:r>
      <w:r>
        <w:rPr>
          <w:rFonts w:hint="eastAsia" w:ascii="Times New Roman" w:hAnsi="Times New Roman" w:eastAsia="方正仿宋_GBK" w:cs="Times New Roman"/>
          <w:b w:val="0"/>
          <w:bCs w:val="0"/>
          <w:sz w:val="32"/>
          <w:szCs w:val="32"/>
          <w:lang w:val="en-US" w:eastAsia="zh-CN"/>
        </w:rPr>
        <w:t>充分发动相关行业部门和基层末端力量，开展联合执法、交叉检查，督促指导各类场所进一步落实消防安全主体责任，全面改善消防安全条件，提升安全水平。</w:t>
      </w:r>
    </w:p>
    <w:p w14:paraId="0DB2458A">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（二）强化消防宣传培训。</w:t>
      </w:r>
      <w:r>
        <w:rPr>
          <w:rFonts w:hint="eastAsia" w:ascii="Times New Roman" w:hAnsi="Times New Roman" w:eastAsia="方正仿宋_GBK" w:cs="Times New Roman"/>
          <w:b w:val="0"/>
          <w:bCs w:val="0"/>
          <w:sz w:val="32"/>
          <w:szCs w:val="32"/>
          <w:lang w:val="en-US" w:eastAsia="zh-CN"/>
        </w:rPr>
        <w:t>各村、镇直各部门要科学指导各类场所组织开展全员消防安全培训，根据不同场所火灾风险，明确各岗位员工需要掌握的消防技能，能够扑救本岗位发生的初起火灾，具备组织疏散和自救逃生能力，新入职员工必须培训后上岗。</w:t>
      </w:r>
    </w:p>
    <w:p w14:paraId="6BA81BE4">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（三）加强应急救援演练。</w:t>
      </w:r>
      <w:r>
        <w:rPr>
          <w:rFonts w:hint="eastAsia" w:ascii="Times New Roman" w:hAnsi="Times New Roman" w:eastAsia="方正仿宋_GBK" w:cs="Times New Roman"/>
          <w:b w:val="0"/>
          <w:bCs w:val="0"/>
          <w:sz w:val="32"/>
          <w:szCs w:val="32"/>
          <w:lang w:val="en-US" w:eastAsia="zh-CN"/>
        </w:rPr>
        <w:t>蕲县镇专职消防站加强24小时值班值守，开展日常训练和实战演练，发现火情及时采取先期处置措施，切实做到灭早、灭小、灭初期。</w:t>
      </w:r>
    </w:p>
    <w:p w14:paraId="7B352F7F">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八、工作要求</w:t>
      </w:r>
    </w:p>
    <w:p w14:paraId="2B6D2DDB">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（一）提高思想认识，加强组织领导。</w:t>
      </w:r>
      <w:r>
        <w:rPr>
          <w:rFonts w:hint="eastAsia" w:ascii="Times New Roman" w:hAnsi="Times New Roman" w:eastAsia="方正仿宋_GBK" w:cs="Times New Roman"/>
          <w:b w:val="0"/>
          <w:bCs w:val="0"/>
          <w:sz w:val="32"/>
          <w:szCs w:val="32"/>
          <w:lang w:val="en-US" w:eastAsia="zh-CN"/>
        </w:rPr>
        <w:t>开展消防安全风险隐患大排查大整治是贯彻落实习近平总书记等中央领导同志批示指示精神的重要举措，各村、镇直各部门要时刻保持“睁眼睡觉”的警觉性，牢固树立“隐患未消除等同事故”的理念，站在统筹发展和安全的高度，自觉对标对表上级决策部署，将其作为捍卫“两个确立”、增强“四个意识”、坚定“四个自信”、做到“两个维护”的重大政治检验，以“时时放心不下”的政治责任感和工作紧迫感，扎实抓好各项措施落实。</w:t>
      </w:r>
      <w:r>
        <w:rPr>
          <w:rFonts w:hint="eastAsia" w:eastAsia="方正仿宋_GBK" w:cs="Times New Roman"/>
          <w:b w:val="0"/>
          <w:bCs w:val="0"/>
          <w:sz w:val="32"/>
          <w:szCs w:val="32"/>
          <w:lang w:val="en-US" w:eastAsia="zh-CN"/>
        </w:rPr>
        <w:t>镇</w:t>
      </w:r>
      <w:r>
        <w:rPr>
          <w:rFonts w:hint="eastAsia" w:ascii="Times New Roman" w:hAnsi="Times New Roman" w:eastAsia="方正仿宋_GBK" w:cs="Times New Roman"/>
          <w:b w:val="0"/>
          <w:bCs w:val="0"/>
          <w:sz w:val="32"/>
          <w:szCs w:val="32"/>
          <w:lang w:val="en-US" w:eastAsia="zh-CN"/>
        </w:rPr>
        <w:t>党政班子成员、部门负责人、各村书记要亲自部署、带头推进、一线排查、现场督导，全力抓好</w:t>
      </w:r>
      <w:r>
        <w:rPr>
          <w:rFonts w:hint="eastAsia" w:eastAsia="方正仿宋_GBK" w:cs="Times New Roman"/>
          <w:b w:val="0"/>
          <w:bCs w:val="0"/>
          <w:sz w:val="32"/>
          <w:szCs w:val="32"/>
          <w:lang w:val="en-US" w:eastAsia="zh-CN"/>
        </w:rPr>
        <w:t>消防安全隐患</w:t>
      </w:r>
      <w:r>
        <w:rPr>
          <w:rFonts w:hint="eastAsia" w:ascii="Times New Roman" w:hAnsi="Times New Roman" w:eastAsia="方正仿宋_GBK" w:cs="Times New Roman"/>
          <w:b w:val="0"/>
          <w:bCs w:val="0"/>
          <w:sz w:val="32"/>
          <w:szCs w:val="32"/>
          <w:lang w:val="en-US" w:eastAsia="zh-CN"/>
        </w:rPr>
        <w:t>大排查大整治工作。</w:t>
      </w:r>
    </w:p>
    <w:p w14:paraId="0E244306">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（二）加强工作调度，逐步推进实施。</w:t>
      </w:r>
      <w:r>
        <w:rPr>
          <w:rFonts w:hint="eastAsia" w:ascii="Times New Roman" w:hAnsi="Times New Roman" w:eastAsia="方正仿宋_GBK" w:cs="Times New Roman"/>
          <w:b w:val="0"/>
          <w:bCs w:val="0"/>
          <w:sz w:val="32"/>
          <w:szCs w:val="32"/>
          <w:lang w:val="en-US" w:eastAsia="zh-CN"/>
        </w:rPr>
        <w:t>各村、镇直各部门要结合地区和行业实际情况，突出重点场所和重点情形，进一步明确检查重点和工作要求</w:t>
      </w:r>
      <w:r>
        <w:rPr>
          <w:rFonts w:hint="eastAsia" w:eastAsia="方正仿宋_GBK" w:cs="Times New Roman"/>
          <w:b w:val="0"/>
          <w:bCs w:val="0"/>
          <w:sz w:val="32"/>
          <w:szCs w:val="32"/>
          <w:lang w:val="en-US" w:eastAsia="zh-CN"/>
        </w:rPr>
        <w:t>，</w:t>
      </w:r>
      <w:r>
        <w:rPr>
          <w:rFonts w:hint="eastAsia" w:ascii="Times New Roman" w:hAnsi="Times New Roman" w:eastAsia="方正仿宋_GBK" w:cs="Times New Roman"/>
          <w:b w:val="0"/>
          <w:bCs w:val="0"/>
          <w:sz w:val="32"/>
          <w:szCs w:val="32"/>
          <w:lang w:val="en-US" w:eastAsia="zh-CN"/>
        </w:rPr>
        <w:t>对照《主要消防风险情形》（附件1），切实组织开展好本地区、本行业</w:t>
      </w:r>
      <w:r>
        <w:rPr>
          <w:rFonts w:hint="eastAsia" w:eastAsia="方正仿宋_GBK" w:cs="Times New Roman"/>
          <w:b w:val="0"/>
          <w:bCs w:val="0"/>
          <w:sz w:val="32"/>
          <w:szCs w:val="32"/>
          <w:lang w:val="en-US" w:eastAsia="zh-CN"/>
        </w:rPr>
        <w:t>消防安全</w:t>
      </w:r>
      <w:r>
        <w:rPr>
          <w:rFonts w:hint="eastAsia" w:ascii="Times New Roman" w:hAnsi="Times New Roman" w:eastAsia="方正仿宋_GBK" w:cs="Times New Roman"/>
          <w:b w:val="0"/>
          <w:bCs w:val="0"/>
          <w:sz w:val="32"/>
          <w:szCs w:val="32"/>
          <w:lang w:val="en-US" w:eastAsia="zh-CN"/>
        </w:rPr>
        <w:t>大排查大整治工作。要建立底数清单《“厂中厂”、群租房、</w:t>
      </w:r>
      <w:r>
        <w:rPr>
          <w:rFonts w:hint="eastAsia" w:eastAsia="方正仿宋_GBK" w:cs="Times New Roman"/>
          <w:b w:val="0"/>
          <w:bCs w:val="0"/>
          <w:sz w:val="32"/>
          <w:szCs w:val="32"/>
          <w:lang w:val="en-US" w:eastAsia="zh-CN"/>
        </w:rPr>
        <w:t>“</w:t>
      </w:r>
      <w:r>
        <w:rPr>
          <w:rFonts w:hint="eastAsia" w:ascii="Times New Roman" w:hAnsi="Times New Roman" w:eastAsia="方正仿宋_GBK" w:cs="Times New Roman"/>
          <w:b w:val="0"/>
          <w:bCs w:val="0"/>
          <w:sz w:val="32"/>
          <w:szCs w:val="32"/>
          <w:lang w:val="en-US" w:eastAsia="zh-CN"/>
        </w:rPr>
        <w:t>三合一</w:t>
      </w:r>
      <w:r>
        <w:rPr>
          <w:rFonts w:hint="eastAsia" w:eastAsia="方正仿宋_GBK" w:cs="Times New Roman"/>
          <w:b w:val="0"/>
          <w:bCs w:val="0"/>
          <w:sz w:val="32"/>
          <w:szCs w:val="32"/>
          <w:lang w:val="en-US" w:eastAsia="zh-CN"/>
        </w:rPr>
        <w:t>”</w:t>
      </w:r>
      <w:r>
        <w:rPr>
          <w:rFonts w:hint="eastAsia" w:ascii="Times New Roman" w:hAnsi="Times New Roman" w:eastAsia="方正仿宋_GBK" w:cs="Times New Roman"/>
          <w:b w:val="0"/>
          <w:bCs w:val="0"/>
          <w:sz w:val="32"/>
          <w:szCs w:val="32"/>
          <w:lang w:val="en-US" w:eastAsia="zh-CN"/>
        </w:rPr>
        <w:t>和</w:t>
      </w:r>
      <w:r>
        <w:rPr>
          <w:rFonts w:hint="eastAsia" w:eastAsia="方正仿宋_GBK" w:cs="Times New Roman"/>
          <w:b w:val="0"/>
          <w:bCs w:val="0"/>
          <w:sz w:val="32"/>
          <w:szCs w:val="32"/>
          <w:lang w:val="en-US" w:eastAsia="zh-CN"/>
        </w:rPr>
        <w:t>“</w:t>
      </w:r>
      <w:r>
        <w:rPr>
          <w:rFonts w:hint="eastAsia" w:ascii="Times New Roman" w:hAnsi="Times New Roman" w:eastAsia="方正仿宋_GBK" w:cs="Times New Roman"/>
          <w:b w:val="0"/>
          <w:bCs w:val="0"/>
          <w:sz w:val="32"/>
          <w:szCs w:val="32"/>
          <w:lang w:val="en-US" w:eastAsia="zh-CN"/>
        </w:rPr>
        <w:t>九小场所</w:t>
      </w:r>
      <w:r>
        <w:rPr>
          <w:rFonts w:hint="eastAsia" w:eastAsia="方正仿宋_GBK" w:cs="Times New Roman"/>
          <w:b w:val="0"/>
          <w:bCs w:val="0"/>
          <w:sz w:val="32"/>
          <w:szCs w:val="32"/>
          <w:lang w:val="en-US" w:eastAsia="zh-CN"/>
        </w:rPr>
        <w:t>”</w:t>
      </w:r>
      <w:r>
        <w:rPr>
          <w:rFonts w:hint="eastAsia" w:ascii="Times New Roman" w:hAnsi="Times New Roman" w:eastAsia="方正仿宋_GBK" w:cs="Times New Roman"/>
          <w:b w:val="0"/>
          <w:bCs w:val="0"/>
          <w:sz w:val="32"/>
          <w:szCs w:val="32"/>
          <w:lang w:val="en-US" w:eastAsia="zh-CN"/>
        </w:rPr>
        <w:t>底数清单》（附件2），对排查发现的重大风险隐患，要建立健全《重大风险隐患场所台账》（附件3），逐一列出整改措施，推动限期整改到位。各村、镇直各部门把《重大风险隐患场所台账》，每月22日前报镇消防委办公室。</w:t>
      </w:r>
    </w:p>
    <w:p w14:paraId="6C67B463">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（三）强化督导检查，严格追责问责。</w:t>
      </w:r>
      <w:r>
        <w:rPr>
          <w:rFonts w:hint="eastAsia" w:ascii="Times New Roman" w:hAnsi="Times New Roman" w:eastAsia="方正仿宋_GBK" w:cs="Times New Roman"/>
          <w:b w:val="0"/>
          <w:bCs w:val="0"/>
          <w:sz w:val="32"/>
          <w:szCs w:val="32"/>
          <w:lang w:val="en-US" w:eastAsia="zh-CN"/>
        </w:rPr>
        <w:t>镇政府主要领导定期研判消防形势、定期带队检查督导、定期调度消防工作，其他负责同志按照职责分工，督促分管部门单位做好排查整治工作，形成齐抓共管的强大合力，凡发现隐患排查有死角、有盲区、有漏洞，问题整改不精准、不果断、不及时、不到位，工作没有形成闭环的，要通过诫勉谈话、约谈等形式进行严肃处理；凡整治期间发生火灾事故的，必须按照“四不放过”原则，逐一进行责任倒查。</w:t>
      </w:r>
    </w:p>
    <w:p w14:paraId="465DDDC4">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各村、镇直各部门每月24日前，报送当月工作开展情况；12月29日前，报送工作总结。</w:t>
      </w:r>
    </w:p>
    <w:p w14:paraId="03CB4FFD">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p>
    <w:p w14:paraId="00C5E1C0">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联系人：陈伟东，联系电话：13053014167</w:t>
      </w:r>
      <w:r>
        <w:rPr>
          <w:rFonts w:hint="eastAsia" w:eastAsia="方正仿宋_GBK" w:cs="Times New Roman"/>
          <w:b w:val="0"/>
          <w:bCs w:val="0"/>
          <w:sz w:val="32"/>
          <w:szCs w:val="32"/>
          <w:lang w:val="en-US" w:eastAsia="zh-CN"/>
        </w:rPr>
        <w:t>。</w:t>
      </w:r>
    </w:p>
    <w:p w14:paraId="27E09529">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p>
    <w:p w14:paraId="22951744">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附件：1.主要消防安全风险情形</w:t>
      </w:r>
    </w:p>
    <w:p w14:paraId="655B9620">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附件：</w:t>
      </w:r>
      <w:r>
        <w:rPr>
          <w:rFonts w:hint="eastAsia" w:ascii="Times New Roman" w:hAnsi="Times New Roman" w:eastAsia="方正仿宋_GBK" w:cs="Times New Roman"/>
          <w:b w:val="0"/>
          <w:bCs w:val="0"/>
          <w:sz w:val="32"/>
          <w:szCs w:val="32"/>
          <w:lang w:val="en-US" w:eastAsia="zh-CN"/>
        </w:rPr>
        <w:t>2.“厂中厂”、群租房、</w:t>
      </w:r>
      <w:r>
        <w:rPr>
          <w:rFonts w:hint="eastAsia" w:eastAsia="方正仿宋_GBK" w:cs="Times New Roman"/>
          <w:b w:val="0"/>
          <w:bCs w:val="0"/>
          <w:sz w:val="32"/>
          <w:szCs w:val="32"/>
          <w:lang w:val="en-US" w:eastAsia="zh-CN"/>
        </w:rPr>
        <w:t>“</w:t>
      </w:r>
      <w:r>
        <w:rPr>
          <w:rFonts w:hint="eastAsia" w:ascii="Times New Roman" w:hAnsi="Times New Roman" w:eastAsia="方正仿宋_GBK" w:cs="Times New Roman"/>
          <w:b w:val="0"/>
          <w:bCs w:val="0"/>
          <w:sz w:val="32"/>
          <w:szCs w:val="32"/>
          <w:lang w:val="en-US" w:eastAsia="zh-CN"/>
        </w:rPr>
        <w:t>三合一</w:t>
      </w:r>
      <w:r>
        <w:rPr>
          <w:rFonts w:hint="eastAsia" w:eastAsia="方正仿宋_GBK" w:cs="Times New Roman"/>
          <w:b w:val="0"/>
          <w:bCs w:val="0"/>
          <w:sz w:val="32"/>
          <w:szCs w:val="32"/>
          <w:lang w:val="en-US" w:eastAsia="zh-CN"/>
        </w:rPr>
        <w:t>”</w:t>
      </w:r>
      <w:r>
        <w:rPr>
          <w:rFonts w:hint="eastAsia" w:ascii="Times New Roman" w:hAnsi="Times New Roman" w:eastAsia="方正仿宋_GBK" w:cs="Times New Roman"/>
          <w:b w:val="0"/>
          <w:bCs w:val="0"/>
          <w:sz w:val="32"/>
          <w:szCs w:val="32"/>
          <w:lang w:val="en-US" w:eastAsia="zh-CN"/>
        </w:rPr>
        <w:t>和</w:t>
      </w:r>
      <w:r>
        <w:rPr>
          <w:rFonts w:hint="eastAsia" w:eastAsia="方正仿宋_GBK" w:cs="Times New Roman"/>
          <w:b w:val="0"/>
          <w:bCs w:val="0"/>
          <w:sz w:val="32"/>
          <w:szCs w:val="32"/>
          <w:lang w:val="en-US" w:eastAsia="zh-CN"/>
        </w:rPr>
        <w:t>“</w:t>
      </w:r>
      <w:r>
        <w:rPr>
          <w:rFonts w:hint="eastAsia" w:ascii="Times New Roman" w:hAnsi="Times New Roman" w:eastAsia="方正仿宋_GBK" w:cs="Times New Roman"/>
          <w:b w:val="0"/>
          <w:bCs w:val="0"/>
          <w:sz w:val="32"/>
          <w:szCs w:val="32"/>
          <w:lang w:val="en-US" w:eastAsia="zh-CN"/>
        </w:rPr>
        <w:t>九小场所</w:t>
      </w:r>
      <w:r>
        <w:rPr>
          <w:rFonts w:hint="eastAsia" w:eastAsia="方正仿宋_GBK" w:cs="Times New Roman"/>
          <w:b w:val="0"/>
          <w:bCs w:val="0"/>
          <w:sz w:val="32"/>
          <w:szCs w:val="32"/>
          <w:lang w:val="en-US" w:eastAsia="zh-CN"/>
        </w:rPr>
        <w:t>”</w:t>
      </w:r>
      <w:r>
        <w:rPr>
          <w:rFonts w:hint="eastAsia" w:ascii="Times New Roman" w:hAnsi="Times New Roman" w:eastAsia="方正仿宋_GBK" w:cs="Times New Roman"/>
          <w:b w:val="0"/>
          <w:bCs w:val="0"/>
          <w:sz w:val="32"/>
          <w:szCs w:val="32"/>
          <w:lang w:val="en-US" w:eastAsia="zh-CN"/>
        </w:rPr>
        <w:t>底</w:t>
      </w:r>
    </w:p>
    <w:p w14:paraId="5E4C346C">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附件：2.</w:t>
      </w:r>
      <w:r>
        <w:rPr>
          <w:rFonts w:hint="eastAsia" w:ascii="Times New Roman" w:hAnsi="Times New Roman" w:eastAsia="方正仿宋_GBK" w:cs="Times New Roman"/>
          <w:b w:val="0"/>
          <w:bCs w:val="0"/>
          <w:sz w:val="32"/>
          <w:szCs w:val="32"/>
          <w:lang w:val="en-US" w:eastAsia="zh-CN"/>
        </w:rPr>
        <w:t>数清单</w:t>
      </w:r>
    </w:p>
    <w:p w14:paraId="762EF846">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附件：</w:t>
      </w:r>
      <w:r>
        <w:rPr>
          <w:rFonts w:hint="eastAsia" w:ascii="Times New Roman" w:hAnsi="Times New Roman" w:eastAsia="方正仿宋_GBK" w:cs="Times New Roman"/>
          <w:b w:val="0"/>
          <w:bCs w:val="0"/>
          <w:sz w:val="32"/>
          <w:szCs w:val="32"/>
          <w:lang w:val="en-US" w:eastAsia="zh-CN"/>
        </w:rPr>
        <w:t>3.重大风险隐患场所台账</w:t>
      </w:r>
    </w:p>
    <w:p w14:paraId="65E11ADF">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4160" w:firstLineChars="1300"/>
        <w:textAlignment w:val="auto"/>
        <w:rPr>
          <w:rFonts w:hint="default" w:ascii="Times New Roman" w:hAnsi="Times New Roman" w:eastAsia="方正仿宋_GBK" w:cs="Times New Roman"/>
          <w:bCs/>
          <w:kern w:val="32"/>
          <w:sz w:val="32"/>
          <w:szCs w:val="32"/>
          <w:lang w:val="en-US" w:eastAsia="zh-CN" w:bidi="ar-SA"/>
        </w:rPr>
      </w:pPr>
    </w:p>
    <w:p w14:paraId="731EED12">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4160" w:firstLineChars="1300"/>
        <w:textAlignment w:val="auto"/>
        <w:rPr>
          <w:rFonts w:hint="default" w:ascii="Times New Roman" w:hAnsi="Times New Roman" w:eastAsia="方正仿宋_GBK" w:cs="Times New Roman"/>
          <w:bCs/>
          <w:kern w:val="32"/>
          <w:sz w:val="32"/>
          <w:szCs w:val="32"/>
          <w:lang w:val="en-US" w:eastAsia="zh-CN" w:bidi="ar-SA"/>
        </w:rPr>
      </w:pPr>
    </w:p>
    <w:p w14:paraId="04C208E3">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4480" w:firstLineChars="1400"/>
        <w:textAlignment w:val="auto"/>
        <w:rPr>
          <w:rFonts w:hint="default" w:ascii="Times New Roman" w:hAnsi="Times New Roman" w:eastAsia="方正仿宋_GBK" w:cs="Times New Roman"/>
          <w:bCs/>
          <w:kern w:val="32"/>
          <w:sz w:val="32"/>
          <w:szCs w:val="32"/>
          <w:lang w:val="en-US" w:eastAsia="zh-CN" w:bidi="ar-SA"/>
        </w:rPr>
      </w:pPr>
      <w:r>
        <w:rPr>
          <w:rFonts w:hint="default" w:ascii="Times New Roman" w:hAnsi="Times New Roman" w:eastAsia="方正仿宋_GBK" w:cs="Times New Roman"/>
          <w:bCs/>
          <w:kern w:val="32"/>
          <w:sz w:val="32"/>
          <w:szCs w:val="32"/>
          <w:lang w:val="en-US" w:eastAsia="zh-CN" w:bidi="ar-SA"/>
        </w:rPr>
        <w:t>宿州市埇桥区蕲县镇人民政府</w:t>
      </w:r>
    </w:p>
    <w:p w14:paraId="47088F9C">
      <w:pPr>
        <w:pStyle w:val="11"/>
        <w:keepNext w:val="0"/>
        <w:keepLines w:val="0"/>
        <w:pageBreakBefore w:val="0"/>
        <w:widowControl w:val="0"/>
        <w:kinsoku/>
        <w:wordWrap/>
        <w:overflowPunct/>
        <w:topLinePunct w:val="0"/>
        <w:autoSpaceDE/>
        <w:autoSpaceDN/>
        <w:bidi w:val="0"/>
        <w:adjustRightInd/>
        <w:snapToGrid/>
        <w:spacing w:line="600" w:lineRule="exact"/>
        <w:ind w:firstLine="5440" w:firstLineChars="1700"/>
        <w:textAlignment w:val="auto"/>
        <w:rPr>
          <w:rFonts w:hint="default" w:ascii="Times New Roman" w:hAnsi="Times New Roman" w:eastAsia="方正仿宋_GBK" w:cs="Times New Roman"/>
          <w:bCs/>
          <w:kern w:val="32"/>
          <w:sz w:val="32"/>
          <w:szCs w:val="32"/>
          <w:lang w:val="en-US" w:eastAsia="zh-CN" w:bidi="ar-SA"/>
        </w:rPr>
      </w:pPr>
      <w:r>
        <w:rPr>
          <w:rFonts w:hint="default" w:ascii="Times New Roman" w:hAnsi="Times New Roman" w:eastAsia="方正仿宋_GBK" w:cs="Times New Roman"/>
          <w:bCs/>
          <w:kern w:val="32"/>
          <w:sz w:val="32"/>
          <w:szCs w:val="32"/>
          <w:lang w:val="en-US" w:eastAsia="zh-CN" w:bidi="ar-SA"/>
        </w:rPr>
        <w:t>202</w:t>
      </w:r>
      <w:r>
        <w:rPr>
          <w:rFonts w:hint="eastAsia" w:eastAsia="方正仿宋_GBK" w:cs="Times New Roman"/>
          <w:bCs/>
          <w:kern w:val="32"/>
          <w:sz w:val="32"/>
          <w:szCs w:val="32"/>
          <w:lang w:val="en-US" w:eastAsia="zh-CN" w:bidi="ar-SA"/>
        </w:rPr>
        <w:t>4</w:t>
      </w:r>
      <w:r>
        <w:rPr>
          <w:rFonts w:hint="default" w:ascii="Times New Roman" w:hAnsi="Times New Roman" w:eastAsia="方正仿宋_GBK" w:cs="Times New Roman"/>
          <w:bCs/>
          <w:kern w:val="32"/>
          <w:sz w:val="32"/>
          <w:szCs w:val="32"/>
          <w:lang w:val="en-US" w:eastAsia="zh-CN" w:bidi="ar-SA"/>
        </w:rPr>
        <w:t>年</w:t>
      </w:r>
      <w:r>
        <w:rPr>
          <w:rFonts w:hint="eastAsia" w:eastAsia="方正仿宋_GBK" w:cs="Times New Roman"/>
          <w:bCs/>
          <w:kern w:val="32"/>
          <w:sz w:val="32"/>
          <w:szCs w:val="32"/>
          <w:lang w:val="en-US" w:eastAsia="zh-CN" w:bidi="ar-SA"/>
        </w:rPr>
        <w:t>11</w:t>
      </w:r>
      <w:r>
        <w:rPr>
          <w:rFonts w:hint="default" w:ascii="Times New Roman" w:hAnsi="Times New Roman" w:eastAsia="方正仿宋_GBK" w:cs="Times New Roman"/>
          <w:bCs/>
          <w:kern w:val="32"/>
          <w:sz w:val="32"/>
          <w:szCs w:val="32"/>
          <w:lang w:val="en-US" w:eastAsia="zh-CN" w:bidi="ar-SA"/>
        </w:rPr>
        <w:t>月</w:t>
      </w:r>
      <w:r>
        <w:rPr>
          <w:rFonts w:hint="eastAsia" w:eastAsia="方正仿宋_GBK" w:cs="Times New Roman"/>
          <w:bCs/>
          <w:kern w:val="32"/>
          <w:sz w:val="32"/>
          <w:szCs w:val="32"/>
          <w:lang w:val="en-US" w:eastAsia="zh-CN" w:bidi="ar-SA"/>
        </w:rPr>
        <w:t>4</w:t>
      </w:r>
      <w:r>
        <w:rPr>
          <w:rFonts w:hint="default" w:ascii="Times New Roman" w:hAnsi="Times New Roman" w:eastAsia="方正仿宋_GBK" w:cs="Times New Roman"/>
          <w:bCs/>
          <w:kern w:val="32"/>
          <w:sz w:val="32"/>
          <w:szCs w:val="32"/>
          <w:lang w:val="en-US" w:eastAsia="zh-CN" w:bidi="ar-SA"/>
        </w:rPr>
        <w:t>日</w:t>
      </w:r>
    </w:p>
    <w:p w14:paraId="512493B5">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Times New Roman" w:hAnsi="Times New Roman" w:eastAsia="仿宋_GB2312" w:cs="Times New Roman"/>
          <w:bCs/>
          <w:kern w:val="32"/>
          <w:sz w:val="32"/>
          <w:szCs w:val="32"/>
          <w:lang w:val="en-US" w:eastAsia="zh-CN" w:bidi="ar-SA"/>
        </w:rPr>
      </w:pPr>
    </w:p>
    <w:p w14:paraId="477BF734">
      <w:pPr>
        <w:rPr>
          <w:rFonts w:hint="eastAsia" w:ascii="Times New Roman" w:hAnsi="Times New Roman" w:eastAsia="方正仿宋_GBK" w:cs="Times New Roman"/>
          <w:bCs/>
          <w:color w:val="auto"/>
          <w:kern w:val="32"/>
          <w:sz w:val="32"/>
          <w:szCs w:val="32"/>
          <w:lang w:val="en-US" w:eastAsia="zh-CN" w:bidi="ar-SA"/>
        </w:rPr>
      </w:pPr>
      <w:r>
        <w:rPr>
          <w:rFonts w:hint="eastAsia" w:ascii="Times New Roman" w:hAnsi="Times New Roman" w:eastAsia="方正仿宋_GBK" w:cs="Times New Roman"/>
          <w:bCs/>
          <w:color w:val="auto"/>
          <w:kern w:val="32"/>
          <w:sz w:val="32"/>
          <w:szCs w:val="32"/>
          <w:lang w:val="en-US" w:eastAsia="zh-CN" w:bidi="ar-SA"/>
        </w:rPr>
        <w:br w:type="page"/>
      </w:r>
    </w:p>
    <w:p w14:paraId="737074E6">
      <w:pPr>
        <w:pStyle w:val="11"/>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eastAsia="方正仿宋_GBK" w:cs="Times New Roman"/>
          <w:bCs/>
          <w:color w:val="auto"/>
          <w:kern w:val="32"/>
          <w:sz w:val="32"/>
          <w:szCs w:val="32"/>
          <w:lang w:val="en-US" w:eastAsia="zh-CN" w:bidi="ar-SA"/>
        </w:rPr>
      </w:pPr>
      <w:r>
        <w:rPr>
          <w:rFonts w:hint="eastAsia" w:ascii="方正黑体_GBK" w:hAnsi="方正黑体_GBK" w:eastAsia="方正黑体_GBK" w:cs="方正黑体_GBK"/>
          <w:bCs/>
          <w:color w:val="auto"/>
          <w:kern w:val="32"/>
          <w:sz w:val="32"/>
          <w:szCs w:val="32"/>
          <w:lang w:val="en-US" w:eastAsia="zh-CN" w:bidi="ar-SA"/>
        </w:rPr>
        <w:t>附件</w:t>
      </w:r>
      <w:r>
        <w:rPr>
          <w:rFonts w:hint="eastAsia" w:eastAsia="方正仿宋_GBK" w:cs="Times New Roman"/>
          <w:bCs/>
          <w:color w:val="auto"/>
          <w:kern w:val="32"/>
          <w:sz w:val="32"/>
          <w:szCs w:val="32"/>
          <w:lang w:val="en-US" w:eastAsia="zh-CN" w:bidi="ar-SA"/>
        </w:rPr>
        <w:t>1</w:t>
      </w:r>
    </w:p>
    <w:tbl>
      <w:tblPr>
        <w:tblStyle w:val="8"/>
        <w:tblW w:w="10268" w:type="dxa"/>
        <w:jc w:val="center"/>
        <w:tblLayout w:type="autofit"/>
        <w:tblCellMar>
          <w:top w:w="0" w:type="dxa"/>
          <w:left w:w="108" w:type="dxa"/>
          <w:bottom w:w="0" w:type="dxa"/>
          <w:right w:w="108" w:type="dxa"/>
        </w:tblCellMar>
      </w:tblPr>
      <w:tblGrid>
        <w:gridCol w:w="108"/>
        <w:gridCol w:w="2138"/>
        <w:gridCol w:w="7914"/>
        <w:gridCol w:w="108"/>
      </w:tblGrid>
      <w:tr w14:paraId="67C57C7D">
        <w:trPr>
          <w:gridBefore w:val="1"/>
          <w:wBefore w:w="108" w:type="dxa"/>
          <w:trHeight w:val="765" w:hRule="atLeast"/>
          <w:jc w:val="center"/>
        </w:trPr>
        <w:tc>
          <w:tcPr>
            <w:tcW w:w="10160" w:type="dxa"/>
            <w:gridSpan w:val="3"/>
            <w:tcBorders>
              <w:top w:val="nil"/>
              <w:left w:val="nil"/>
              <w:bottom w:val="nil"/>
              <w:right w:val="nil"/>
            </w:tcBorders>
            <w:vAlign w:val="center"/>
          </w:tcPr>
          <w:p w14:paraId="02CFEAFE">
            <w:pPr>
              <w:widowControl w:val="0"/>
              <w:snapToGrid w:val="0"/>
              <w:spacing w:line="600" w:lineRule="exact"/>
              <w:jc w:val="center"/>
              <w:rPr>
                <w:rFonts w:ascii="Calibri" w:hAnsi="Calibri" w:eastAsia="楷体_GB2312" w:cs="Times New Roman"/>
                <w:b/>
                <w:kern w:val="2"/>
                <w:sz w:val="21"/>
                <w:szCs w:val="24"/>
                <w:lang w:val="en-US" w:eastAsia="zh-CN" w:bidi="ar-SA"/>
              </w:rPr>
            </w:pPr>
            <w:r>
              <w:rPr>
                <w:rFonts w:hint="eastAsia" w:ascii="方正小标宋_GBK" w:hAnsi="方正小标宋_GBK" w:eastAsia="方正小标宋_GBK" w:cs="方正小标宋_GBK"/>
                <w:kern w:val="2"/>
                <w:sz w:val="44"/>
                <w:szCs w:val="44"/>
                <w:lang w:val="en-US" w:eastAsia="zh-CN" w:bidi="ar-SA"/>
              </w:rPr>
              <w:t>主要消防安全风险情形</w:t>
            </w:r>
          </w:p>
          <w:p w14:paraId="09E16A80">
            <w:pPr>
              <w:widowControl w:val="0"/>
              <w:spacing w:after="0"/>
              <w:ind w:left="0" w:leftChars="0" w:firstLine="0" w:firstLineChars="0"/>
              <w:jc w:val="center"/>
              <w:rPr>
                <w:rFonts w:ascii="Calibri" w:hAnsi="Calibri" w:eastAsia="楷体_GB2312" w:cs="Times New Roman"/>
                <w:b/>
                <w:kern w:val="2"/>
                <w:sz w:val="21"/>
                <w:szCs w:val="24"/>
                <w:lang w:val="en-US" w:eastAsia="zh-CN" w:bidi="ar-SA"/>
              </w:rPr>
            </w:pPr>
          </w:p>
        </w:tc>
      </w:tr>
      <w:tr w14:paraId="5DBCF267">
        <w:trPr>
          <w:gridAfter w:val="1"/>
          <w:wAfter w:w="108" w:type="dxa"/>
          <w:trHeight w:val="634" w:hRule="atLeast"/>
          <w:jc w:val="center"/>
        </w:trPr>
        <w:tc>
          <w:tcPr>
            <w:tcW w:w="2246" w:type="dxa"/>
            <w:gridSpan w:val="2"/>
            <w:tcBorders>
              <w:top w:val="single" w:color="auto" w:sz="4" w:space="0"/>
              <w:left w:val="single" w:color="auto" w:sz="4" w:space="0"/>
              <w:bottom w:val="single" w:color="auto" w:sz="4" w:space="0"/>
              <w:right w:val="nil"/>
            </w:tcBorders>
            <w:vAlign w:val="center"/>
          </w:tcPr>
          <w:p w14:paraId="591094FD">
            <w:pPr>
              <w:widowControl/>
              <w:spacing w:line="260" w:lineRule="exact"/>
              <w:jc w:val="center"/>
              <w:rPr>
                <w:rFonts w:ascii="Calibri" w:hAnsi="Calibri" w:eastAsia="方正黑体_GBK" w:cs="Times New Roman"/>
                <w:b/>
                <w:bCs/>
                <w:kern w:val="0"/>
                <w:sz w:val="20"/>
                <w:szCs w:val="20"/>
              </w:rPr>
            </w:pPr>
            <w:r>
              <w:rPr>
                <w:rFonts w:ascii="Calibri" w:hAnsi="Calibri" w:eastAsia="方正黑体_GBK" w:cs="Times New Roman"/>
                <w:b/>
                <w:bCs/>
                <w:kern w:val="0"/>
                <w:sz w:val="20"/>
                <w:szCs w:val="20"/>
              </w:rPr>
              <w:t>重点排查内容</w:t>
            </w:r>
          </w:p>
        </w:tc>
        <w:tc>
          <w:tcPr>
            <w:tcW w:w="7914" w:type="dxa"/>
            <w:tcBorders>
              <w:top w:val="single" w:color="auto" w:sz="4" w:space="0"/>
              <w:left w:val="single" w:color="auto" w:sz="4" w:space="0"/>
              <w:bottom w:val="single" w:color="auto" w:sz="4" w:space="0"/>
              <w:right w:val="single" w:color="auto" w:sz="4" w:space="0"/>
            </w:tcBorders>
            <w:vAlign w:val="center"/>
          </w:tcPr>
          <w:p w14:paraId="1A9F58D1">
            <w:pPr>
              <w:widowControl/>
              <w:spacing w:line="260" w:lineRule="exact"/>
              <w:jc w:val="center"/>
              <w:rPr>
                <w:rFonts w:ascii="Calibri" w:hAnsi="Calibri" w:eastAsia="方正黑体_GBK" w:cs="Times New Roman"/>
                <w:b/>
                <w:bCs/>
                <w:kern w:val="0"/>
                <w:sz w:val="20"/>
                <w:szCs w:val="20"/>
              </w:rPr>
            </w:pPr>
            <w:r>
              <w:rPr>
                <w:rFonts w:ascii="Calibri" w:hAnsi="Calibri" w:eastAsia="方正黑体_GBK" w:cs="Times New Roman"/>
                <w:b/>
                <w:bCs/>
                <w:kern w:val="0"/>
                <w:sz w:val="20"/>
                <w:szCs w:val="20"/>
              </w:rPr>
              <w:t>主要风险清单</w:t>
            </w:r>
          </w:p>
        </w:tc>
      </w:tr>
      <w:tr w14:paraId="6C7FF501">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restart"/>
            <w:tcBorders>
              <w:top w:val="single" w:color="auto" w:sz="4" w:space="0"/>
              <w:left w:val="single" w:color="auto" w:sz="4" w:space="0"/>
              <w:bottom w:val="single" w:color="auto" w:sz="4" w:space="0"/>
              <w:right w:val="single" w:color="auto" w:sz="4" w:space="0"/>
            </w:tcBorders>
            <w:vAlign w:val="center"/>
          </w:tcPr>
          <w:p w14:paraId="63CBE9BD">
            <w:pPr>
              <w:widowControl/>
              <w:spacing w:line="260" w:lineRule="exact"/>
              <w:jc w:val="center"/>
              <w:rPr>
                <w:rFonts w:ascii="Calibri" w:hAnsi="Calibri" w:eastAsia="宋体" w:cs="Times New Roman"/>
                <w:kern w:val="0"/>
                <w:sz w:val="20"/>
                <w:szCs w:val="20"/>
              </w:rPr>
            </w:pPr>
            <w:r>
              <w:rPr>
                <w:rFonts w:ascii="Calibri" w:hAnsi="Calibri" w:eastAsia="宋体" w:cs="Times New Roman"/>
                <w:kern w:val="0"/>
                <w:sz w:val="20"/>
                <w:szCs w:val="20"/>
              </w:rPr>
              <w:t>单位消防安全责任人</w:t>
            </w:r>
          </w:p>
          <w:p w14:paraId="4110943A">
            <w:pPr>
              <w:widowControl/>
              <w:spacing w:line="260" w:lineRule="exact"/>
              <w:jc w:val="center"/>
              <w:rPr>
                <w:rFonts w:ascii="Calibri" w:hAnsi="Calibri" w:eastAsia="宋体" w:cs="Times New Roman"/>
                <w:kern w:val="0"/>
                <w:sz w:val="20"/>
                <w:szCs w:val="20"/>
              </w:rPr>
            </w:pPr>
            <w:r>
              <w:rPr>
                <w:rFonts w:ascii="Calibri" w:hAnsi="Calibri" w:eastAsia="宋体" w:cs="Times New Roman"/>
                <w:kern w:val="0"/>
                <w:sz w:val="20"/>
                <w:szCs w:val="20"/>
              </w:rPr>
              <w:t>责任落实</w:t>
            </w:r>
          </w:p>
        </w:tc>
        <w:tc>
          <w:tcPr>
            <w:tcW w:w="7914" w:type="dxa"/>
            <w:tcBorders>
              <w:top w:val="single" w:color="auto" w:sz="4" w:space="0"/>
              <w:left w:val="single" w:color="auto" w:sz="4" w:space="0"/>
              <w:bottom w:val="single" w:color="auto" w:sz="4" w:space="0"/>
              <w:right w:val="single" w:color="auto" w:sz="4" w:space="0"/>
            </w:tcBorders>
            <w:vAlign w:val="center"/>
          </w:tcPr>
          <w:p w14:paraId="471D92C6">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未完善“五实N岗”标准化管理体系；未建立行政管理团队、技术管理团队、灭火疏散团队、技术处置团队；未落实全员“一岗双责”。</w:t>
            </w:r>
          </w:p>
        </w:tc>
      </w:tr>
      <w:tr w14:paraId="6961B35A">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continue"/>
            <w:tcBorders>
              <w:top w:val="single" w:color="auto" w:sz="4" w:space="0"/>
              <w:left w:val="single" w:color="auto" w:sz="4" w:space="0"/>
              <w:bottom w:val="single" w:color="auto" w:sz="4" w:space="0"/>
              <w:right w:val="single" w:color="auto" w:sz="4" w:space="0"/>
            </w:tcBorders>
            <w:vAlign w:val="center"/>
          </w:tcPr>
          <w:p w14:paraId="48A46F0F">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nil"/>
              <w:right w:val="single" w:color="auto" w:sz="4" w:space="0"/>
            </w:tcBorders>
            <w:vAlign w:val="center"/>
          </w:tcPr>
          <w:p w14:paraId="0BE16354">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未制定单位消防安全管理制度。</w:t>
            </w:r>
          </w:p>
        </w:tc>
      </w:tr>
      <w:tr w14:paraId="469BC700">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continue"/>
            <w:tcBorders>
              <w:top w:val="single" w:color="auto" w:sz="4" w:space="0"/>
              <w:left w:val="single" w:color="auto" w:sz="4" w:space="0"/>
              <w:bottom w:val="single" w:color="auto" w:sz="4" w:space="0"/>
              <w:right w:val="single" w:color="auto" w:sz="4" w:space="0"/>
            </w:tcBorders>
            <w:vAlign w:val="center"/>
          </w:tcPr>
          <w:p w14:paraId="4D07EE97">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49BB5003">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未分析研判本单位的消防风险并形成评估报告，按规定填报台账记录表</w:t>
            </w:r>
          </w:p>
        </w:tc>
      </w:tr>
      <w:tr w14:paraId="21E15A1B">
        <w:tblPrEx>
          <w:tblCellMar>
            <w:top w:w="0" w:type="dxa"/>
            <w:left w:w="108" w:type="dxa"/>
            <w:bottom w:w="0" w:type="dxa"/>
            <w:right w:w="108" w:type="dxa"/>
          </w:tblCellMar>
        </w:tblPrEx>
        <w:trPr>
          <w:gridAfter w:val="1"/>
          <w:wAfter w:w="108" w:type="dxa"/>
          <w:trHeight w:val="650" w:hRule="atLeast"/>
          <w:jc w:val="center"/>
        </w:trPr>
        <w:tc>
          <w:tcPr>
            <w:tcW w:w="2246" w:type="dxa"/>
            <w:gridSpan w:val="2"/>
            <w:vMerge w:val="continue"/>
            <w:tcBorders>
              <w:top w:val="single" w:color="auto" w:sz="4" w:space="0"/>
              <w:left w:val="single" w:color="auto" w:sz="4" w:space="0"/>
              <w:bottom w:val="single" w:color="auto" w:sz="4" w:space="0"/>
              <w:right w:val="single" w:color="auto" w:sz="4" w:space="0"/>
            </w:tcBorders>
            <w:vAlign w:val="center"/>
          </w:tcPr>
          <w:p w14:paraId="30E06D19">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76A365F1">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未每月组织开展防火检查，重点检查违规动火动焊等危险作业、违规住人和外包外租各方责任落实情况等</w:t>
            </w:r>
          </w:p>
        </w:tc>
      </w:tr>
      <w:tr w14:paraId="06EECD47">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restart"/>
            <w:tcBorders>
              <w:top w:val="single" w:color="auto" w:sz="4" w:space="0"/>
              <w:left w:val="single" w:color="auto" w:sz="4" w:space="0"/>
              <w:right w:val="single" w:color="auto" w:sz="4" w:space="0"/>
            </w:tcBorders>
            <w:vAlign w:val="center"/>
          </w:tcPr>
          <w:p w14:paraId="4FEA116F">
            <w:pPr>
              <w:widowControl/>
              <w:spacing w:line="260" w:lineRule="exact"/>
              <w:jc w:val="center"/>
              <w:rPr>
                <w:rFonts w:ascii="Calibri" w:hAnsi="Calibri" w:eastAsia="宋体" w:cs="Times New Roman"/>
                <w:kern w:val="0"/>
                <w:sz w:val="20"/>
                <w:szCs w:val="20"/>
              </w:rPr>
            </w:pPr>
            <w:r>
              <w:rPr>
                <w:rFonts w:ascii="Calibri" w:hAnsi="Calibri" w:eastAsia="宋体" w:cs="Times New Roman"/>
                <w:kern w:val="0"/>
                <w:sz w:val="20"/>
                <w:szCs w:val="20"/>
              </w:rPr>
              <w:t>管理责任落实</w:t>
            </w:r>
          </w:p>
        </w:tc>
        <w:tc>
          <w:tcPr>
            <w:tcW w:w="7914" w:type="dxa"/>
            <w:tcBorders>
              <w:top w:val="single" w:color="auto" w:sz="4" w:space="0"/>
              <w:left w:val="single" w:color="auto" w:sz="4" w:space="0"/>
              <w:bottom w:val="single" w:color="auto" w:sz="4" w:space="0"/>
              <w:right w:val="single" w:color="auto" w:sz="4" w:space="0"/>
            </w:tcBorders>
            <w:vAlign w:val="center"/>
          </w:tcPr>
          <w:p w14:paraId="1BA55062">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未落实动火动焊等危险作业施工审批制度</w:t>
            </w:r>
          </w:p>
        </w:tc>
      </w:tr>
      <w:tr w14:paraId="1E0AF84A">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continue"/>
            <w:tcBorders>
              <w:left w:val="single" w:color="auto" w:sz="4" w:space="0"/>
              <w:right w:val="single" w:color="auto" w:sz="4" w:space="0"/>
            </w:tcBorders>
            <w:vAlign w:val="center"/>
          </w:tcPr>
          <w:p w14:paraId="5E41CA0A">
            <w:pPr>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0895D1E1">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未落实全员消防培训、应急疏散演练；所有员工是否会使用消火栓并留有培训档案照片</w:t>
            </w:r>
          </w:p>
        </w:tc>
      </w:tr>
      <w:tr w14:paraId="3D6AC34F">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continue"/>
            <w:tcBorders>
              <w:left w:val="single" w:color="auto" w:sz="4" w:space="0"/>
              <w:right w:val="single" w:color="auto" w:sz="4" w:space="0"/>
            </w:tcBorders>
            <w:vAlign w:val="center"/>
          </w:tcPr>
          <w:p w14:paraId="1E080BD2">
            <w:pPr>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0547385A">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未对新入职的员工开展岗前培训，了解并掌握消防安全“一懂三会”</w:t>
            </w:r>
          </w:p>
        </w:tc>
      </w:tr>
      <w:tr w14:paraId="3B6FF26B">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continue"/>
            <w:tcBorders>
              <w:left w:val="single" w:color="auto" w:sz="4" w:space="0"/>
              <w:right w:val="single" w:color="auto" w:sz="4" w:space="0"/>
            </w:tcBorders>
            <w:vAlign w:val="center"/>
          </w:tcPr>
          <w:p w14:paraId="2216D0C0">
            <w:pPr>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7C06EBC5">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消防控制室人员、电工、电焊工等特种作业人员未持证上岗并掌握消防安全操作规程</w:t>
            </w:r>
          </w:p>
        </w:tc>
      </w:tr>
      <w:tr w14:paraId="727C8027">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continue"/>
            <w:tcBorders>
              <w:left w:val="single" w:color="auto" w:sz="4" w:space="0"/>
              <w:right w:val="single" w:color="auto" w:sz="4" w:space="0"/>
            </w:tcBorders>
            <w:vAlign w:val="center"/>
          </w:tcPr>
          <w:p w14:paraId="7CBC5DBA">
            <w:pPr>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5C669459">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保安、护工、宿管、商管等人员不熟悉安全出口并具备组织疏散逃生能力</w:t>
            </w:r>
          </w:p>
        </w:tc>
      </w:tr>
      <w:tr w14:paraId="35A553F4">
        <w:tblPrEx>
          <w:tblCellMar>
            <w:top w:w="0" w:type="dxa"/>
            <w:left w:w="108" w:type="dxa"/>
            <w:bottom w:w="0" w:type="dxa"/>
            <w:right w:w="108" w:type="dxa"/>
          </w:tblCellMar>
        </w:tblPrEx>
        <w:trPr>
          <w:gridAfter w:val="1"/>
          <w:wAfter w:w="108" w:type="dxa"/>
          <w:trHeight w:val="397" w:hRule="atLeast"/>
          <w:jc w:val="center"/>
        </w:trPr>
        <w:tc>
          <w:tcPr>
            <w:tcW w:w="2246" w:type="dxa"/>
            <w:gridSpan w:val="2"/>
            <w:vMerge w:val="continue"/>
            <w:tcBorders>
              <w:left w:val="single" w:color="auto" w:sz="4" w:space="0"/>
              <w:right w:val="single" w:color="auto" w:sz="4" w:space="0"/>
            </w:tcBorders>
            <w:vAlign w:val="center"/>
          </w:tcPr>
          <w:p w14:paraId="7835CBD9">
            <w:pPr>
              <w:spacing w:line="260" w:lineRule="exact"/>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668D3011">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医院、养老院、寄宿制学校等重点场所未安排夜间专人值守并具备夜间组织人员疏散逃生能力</w:t>
            </w:r>
          </w:p>
        </w:tc>
      </w:tr>
      <w:tr w14:paraId="76498935">
        <w:tblPrEx>
          <w:tblCellMar>
            <w:top w:w="0" w:type="dxa"/>
            <w:left w:w="108" w:type="dxa"/>
            <w:bottom w:w="0" w:type="dxa"/>
            <w:right w:w="108" w:type="dxa"/>
          </w:tblCellMar>
        </w:tblPrEx>
        <w:trPr>
          <w:gridAfter w:val="1"/>
          <w:wAfter w:w="108" w:type="dxa"/>
          <w:trHeight w:val="684" w:hRule="atLeast"/>
          <w:jc w:val="center"/>
        </w:trPr>
        <w:tc>
          <w:tcPr>
            <w:tcW w:w="2246" w:type="dxa"/>
            <w:gridSpan w:val="2"/>
            <w:vMerge w:val="continue"/>
            <w:tcBorders>
              <w:left w:val="single" w:color="auto" w:sz="4" w:space="0"/>
              <w:right w:val="single" w:color="auto" w:sz="4" w:space="0"/>
            </w:tcBorders>
            <w:vAlign w:val="center"/>
          </w:tcPr>
          <w:p w14:paraId="5476BF9E">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407B2A09">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混合生产经营场所未明确统一管理单位（物业）并加强共用疏散通道、安全出口、建筑消防设施等管理；未明晰各单位消防安全责任</w:t>
            </w:r>
          </w:p>
        </w:tc>
      </w:tr>
      <w:tr w14:paraId="33C64F38">
        <w:tblPrEx>
          <w:tblCellMar>
            <w:top w:w="0" w:type="dxa"/>
            <w:left w:w="108" w:type="dxa"/>
            <w:bottom w:w="0" w:type="dxa"/>
            <w:right w:w="108" w:type="dxa"/>
          </w:tblCellMar>
        </w:tblPrEx>
        <w:trPr>
          <w:gridAfter w:val="1"/>
          <w:wAfter w:w="108" w:type="dxa"/>
          <w:trHeight w:val="552" w:hRule="atLeast"/>
          <w:jc w:val="center"/>
        </w:trPr>
        <w:tc>
          <w:tcPr>
            <w:tcW w:w="2246" w:type="dxa"/>
            <w:gridSpan w:val="2"/>
            <w:vMerge w:val="continue"/>
            <w:tcBorders>
              <w:left w:val="single" w:color="auto" w:sz="4" w:space="0"/>
              <w:bottom w:val="single" w:color="auto" w:sz="4" w:space="0"/>
              <w:right w:val="single" w:color="auto" w:sz="4" w:space="0"/>
            </w:tcBorders>
            <w:vAlign w:val="center"/>
          </w:tcPr>
          <w:p w14:paraId="0926E468">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1CC596C5">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擅自改变场所火灾危险性定性（如：丁戊类厂房用作丙类生产储存、丙类厂房用作甲乙类生产储存）</w:t>
            </w:r>
          </w:p>
        </w:tc>
      </w:tr>
      <w:tr w14:paraId="403A2728">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restart"/>
            <w:tcBorders>
              <w:left w:val="single" w:color="auto" w:sz="4" w:space="0"/>
              <w:right w:val="single" w:color="auto" w:sz="4" w:space="0"/>
            </w:tcBorders>
            <w:vAlign w:val="center"/>
          </w:tcPr>
          <w:p w14:paraId="19EEC5F3">
            <w:pPr>
              <w:widowControl/>
              <w:spacing w:line="260" w:lineRule="exact"/>
              <w:jc w:val="center"/>
              <w:rPr>
                <w:rFonts w:ascii="Calibri" w:hAnsi="Calibri" w:eastAsia="宋体" w:cs="Times New Roman"/>
                <w:kern w:val="0"/>
                <w:sz w:val="20"/>
                <w:szCs w:val="20"/>
              </w:rPr>
            </w:pPr>
            <w:r>
              <w:rPr>
                <w:rFonts w:ascii="Calibri" w:hAnsi="Calibri" w:eastAsia="宋体" w:cs="Times New Roman"/>
                <w:kern w:val="0"/>
                <w:sz w:val="20"/>
                <w:szCs w:val="20"/>
              </w:rPr>
              <w:t>应急疏散</w:t>
            </w:r>
          </w:p>
        </w:tc>
        <w:tc>
          <w:tcPr>
            <w:tcW w:w="7914" w:type="dxa"/>
            <w:tcBorders>
              <w:top w:val="single" w:color="auto" w:sz="4" w:space="0"/>
              <w:left w:val="single" w:color="auto" w:sz="4" w:space="0"/>
              <w:bottom w:val="single" w:color="auto" w:sz="4" w:space="0"/>
              <w:right w:val="single" w:color="auto" w:sz="4" w:space="0"/>
            </w:tcBorders>
            <w:vAlign w:val="center"/>
          </w:tcPr>
          <w:p w14:paraId="5EED4458">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存在疏散楼梯数量不足或设置不符合要求</w:t>
            </w:r>
          </w:p>
        </w:tc>
      </w:tr>
      <w:tr w14:paraId="5E1F2777">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continue"/>
            <w:tcBorders>
              <w:left w:val="single" w:color="auto" w:sz="4" w:space="0"/>
              <w:right w:val="single" w:color="auto" w:sz="4" w:space="0"/>
            </w:tcBorders>
            <w:vAlign w:val="center"/>
          </w:tcPr>
          <w:p w14:paraId="3DC7CF21">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1913F6BC">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存在占用、堵塞、封闭疏散通道、安全出口</w:t>
            </w:r>
          </w:p>
        </w:tc>
      </w:tr>
      <w:tr w14:paraId="3D2879AD">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continue"/>
            <w:tcBorders>
              <w:left w:val="single" w:color="auto" w:sz="4" w:space="0"/>
              <w:right w:val="single" w:color="auto" w:sz="4" w:space="0"/>
            </w:tcBorders>
            <w:vAlign w:val="center"/>
          </w:tcPr>
          <w:p w14:paraId="65448453">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47D80587">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人员密集场所门窗上存在设置影响逃生和灭火救援的障碍物</w:t>
            </w:r>
          </w:p>
        </w:tc>
      </w:tr>
      <w:tr w14:paraId="3FED7F16">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continue"/>
            <w:tcBorders>
              <w:left w:val="single" w:color="auto" w:sz="4" w:space="0"/>
              <w:right w:val="single" w:color="auto" w:sz="4" w:space="0"/>
            </w:tcBorders>
            <w:vAlign w:val="center"/>
          </w:tcPr>
          <w:p w14:paraId="07E35F24">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43458D98">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消防应急广播、消防应急照明、疏散指示标志未保持完好有效</w:t>
            </w:r>
          </w:p>
        </w:tc>
      </w:tr>
      <w:tr w14:paraId="5CDB6592">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continue"/>
            <w:tcBorders>
              <w:left w:val="single" w:color="auto" w:sz="4" w:space="0"/>
              <w:right w:val="single" w:color="auto" w:sz="4" w:space="0"/>
            </w:tcBorders>
            <w:vAlign w:val="center"/>
          </w:tcPr>
          <w:p w14:paraId="4D3A92E5">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6FC6204D">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存在医院、养老院未将失能和行动不便患者安排在建筑较低楼层，在通道、楼梯间增加床位，影响人员疏散</w:t>
            </w:r>
          </w:p>
        </w:tc>
      </w:tr>
      <w:tr w14:paraId="15535E05">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continue"/>
            <w:tcBorders>
              <w:left w:val="single" w:color="auto" w:sz="4" w:space="0"/>
              <w:bottom w:val="single" w:color="auto" w:sz="4" w:space="0"/>
              <w:right w:val="single" w:color="auto" w:sz="4" w:space="0"/>
            </w:tcBorders>
            <w:vAlign w:val="center"/>
          </w:tcPr>
          <w:p w14:paraId="327B7E5B">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2523A7E3">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存在混合生产经营场所不同独立单位间的分隔占用疏散通道、锁闭安全出口，不能保证各自独立的疏散楼梯</w:t>
            </w:r>
          </w:p>
        </w:tc>
      </w:tr>
      <w:tr w14:paraId="0531179A">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restart"/>
            <w:tcBorders>
              <w:left w:val="single" w:color="auto" w:sz="4" w:space="0"/>
              <w:right w:val="single" w:color="auto" w:sz="4" w:space="0"/>
            </w:tcBorders>
            <w:vAlign w:val="center"/>
          </w:tcPr>
          <w:p w14:paraId="0CE43B78">
            <w:pPr>
              <w:widowControl/>
              <w:spacing w:line="260" w:lineRule="exact"/>
              <w:jc w:val="center"/>
              <w:rPr>
                <w:rFonts w:ascii="Calibri" w:hAnsi="Calibri" w:eastAsia="宋体" w:cs="Times New Roman"/>
                <w:kern w:val="0"/>
                <w:sz w:val="20"/>
                <w:szCs w:val="20"/>
              </w:rPr>
            </w:pPr>
            <w:r>
              <w:rPr>
                <w:rFonts w:ascii="Calibri" w:hAnsi="Calibri" w:eastAsia="宋体" w:cs="Times New Roman"/>
                <w:kern w:val="0"/>
                <w:sz w:val="20"/>
                <w:szCs w:val="20"/>
              </w:rPr>
              <w:t>防火分隔</w:t>
            </w:r>
          </w:p>
        </w:tc>
        <w:tc>
          <w:tcPr>
            <w:tcW w:w="7914" w:type="dxa"/>
            <w:tcBorders>
              <w:top w:val="single" w:color="auto" w:sz="4" w:space="0"/>
              <w:left w:val="single" w:color="auto" w:sz="4" w:space="0"/>
              <w:bottom w:val="single" w:color="auto" w:sz="4" w:space="0"/>
              <w:right w:val="single" w:color="auto" w:sz="4" w:space="0"/>
            </w:tcBorders>
            <w:vAlign w:val="center"/>
          </w:tcPr>
          <w:p w14:paraId="54C39E9B">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未按要求设置防火分区</w:t>
            </w:r>
          </w:p>
        </w:tc>
      </w:tr>
      <w:tr w14:paraId="5304EC3F">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continue"/>
            <w:tcBorders>
              <w:left w:val="single" w:color="auto" w:sz="4" w:space="0"/>
              <w:right w:val="single" w:color="auto" w:sz="4" w:space="0"/>
            </w:tcBorders>
            <w:vAlign w:val="center"/>
          </w:tcPr>
          <w:p w14:paraId="11DCE896">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07DAABBB">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存在防火门、防火卷帘、防火墙等损坏严重，不具备防火分隔功能</w:t>
            </w:r>
          </w:p>
        </w:tc>
      </w:tr>
      <w:tr w14:paraId="653900C0">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continue"/>
            <w:tcBorders>
              <w:left w:val="single" w:color="auto" w:sz="4" w:space="0"/>
              <w:right w:val="single" w:color="auto" w:sz="4" w:space="0"/>
            </w:tcBorders>
            <w:vAlign w:val="center"/>
          </w:tcPr>
          <w:p w14:paraId="70793FEA">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3CDB0F5F">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电缆井、管道井等防火封堵不严密</w:t>
            </w:r>
          </w:p>
        </w:tc>
      </w:tr>
      <w:tr w14:paraId="5507B84E">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continue"/>
            <w:tcBorders>
              <w:left w:val="single" w:color="auto" w:sz="4" w:space="0"/>
              <w:bottom w:val="single" w:color="auto" w:sz="4" w:space="0"/>
              <w:right w:val="single" w:color="auto" w:sz="4" w:space="0"/>
            </w:tcBorders>
            <w:vAlign w:val="center"/>
          </w:tcPr>
          <w:p w14:paraId="0D83CDEE">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596941C1">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混合生产经营场所内违规设置员工宿舍</w:t>
            </w:r>
          </w:p>
        </w:tc>
      </w:tr>
      <w:tr w14:paraId="225342FF">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restart"/>
            <w:tcBorders>
              <w:top w:val="single" w:color="auto" w:sz="4" w:space="0"/>
              <w:left w:val="single" w:color="auto" w:sz="4" w:space="0"/>
              <w:right w:val="single" w:color="auto" w:sz="4" w:space="0"/>
            </w:tcBorders>
            <w:vAlign w:val="center"/>
          </w:tcPr>
          <w:p w14:paraId="23A03D3D">
            <w:pPr>
              <w:widowControl/>
              <w:spacing w:line="260" w:lineRule="exact"/>
              <w:jc w:val="center"/>
              <w:rPr>
                <w:rFonts w:ascii="Calibri" w:hAnsi="Calibri" w:eastAsia="宋体" w:cs="Times New Roman"/>
                <w:kern w:val="0"/>
                <w:sz w:val="20"/>
                <w:szCs w:val="20"/>
              </w:rPr>
            </w:pPr>
            <w:r>
              <w:rPr>
                <w:rFonts w:ascii="Calibri" w:hAnsi="Calibri" w:eastAsia="宋体" w:cs="Times New Roman"/>
                <w:kern w:val="0"/>
                <w:sz w:val="20"/>
                <w:szCs w:val="20"/>
              </w:rPr>
              <w:t>消防设施设备</w:t>
            </w:r>
          </w:p>
        </w:tc>
        <w:tc>
          <w:tcPr>
            <w:tcW w:w="7914" w:type="dxa"/>
            <w:tcBorders>
              <w:top w:val="single" w:color="auto" w:sz="4" w:space="0"/>
              <w:left w:val="single" w:color="auto" w:sz="4" w:space="0"/>
              <w:bottom w:val="single" w:color="auto" w:sz="4" w:space="0"/>
              <w:right w:val="single" w:color="auto" w:sz="4" w:space="0"/>
            </w:tcBorders>
            <w:vAlign w:val="center"/>
          </w:tcPr>
          <w:p w14:paraId="0253C24C">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未按要求设置室内消火栓系统，或水压、水量不能满足灭火需求</w:t>
            </w:r>
          </w:p>
        </w:tc>
      </w:tr>
      <w:tr w14:paraId="41D98A32">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continue"/>
            <w:tcBorders>
              <w:left w:val="single" w:color="auto" w:sz="4" w:space="0"/>
              <w:right w:val="single" w:color="auto" w:sz="4" w:space="0"/>
            </w:tcBorders>
            <w:vAlign w:val="center"/>
          </w:tcPr>
          <w:p w14:paraId="11B7CF37">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4AAF6FED">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未按要求设置火灾自动报警、自动喷水灭火、气体灭火、防排烟等设施</w:t>
            </w:r>
          </w:p>
        </w:tc>
      </w:tr>
      <w:tr w14:paraId="0CA05274">
        <w:tblPrEx>
          <w:tblCellMar>
            <w:top w:w="0" w:type="dxa"/>
            <w:left w:w="108" w:type="dxa"/>
            <w:bottom w:w="0" w:type="dxa"/>
            <w:right w:w="108" w:type="dxa"/>
          </w:tblCellMar>
        </w:tblPrEx>
        <w:trPr>
          <w:gridAfter w:val="1"/>
          <w:wAfter w:w="108" w:type="dxa"/>
          <w:trHeight w:val="397" w:hRule="atLeast"/>
          <w:jc w:val="center"/>
        </w:trPr>
        <w:tc>
          <w:tcPr>
            <w:tcW w:w="2246" w:type="dxa"/>
            <w:gridSpan w:val="2"/>
            <w:vMerge w:val="continue"/>
            <w:tcBorders>
              <w:left w:val="single" w:color="auto" w:sz="4" w:space="0"/>
              <w:bottom w:val="single" w:color="auto" w:sz="4" w:space="0"/>
              <w:right w:val="single" w:color="auto" w:sz="4" w:space="0"/>
            </w:tcBorders>
            <w:vAlign w:val="center"/>
          </w:tcPr>
          <w:p w14:paraId="6F242469">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532C963A">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消防设施系统损坏瘫痪无法正常使用，不具备防灭火功能</w:t>
            </w:r>
          </w:p>
        </w:tc>
      </w:tr>
      <w:tr w14:paraId="115A6413">
        <w:tblPrEx>
          <w:tblCellMar>
            <w:top w:w="0" w:type="dxa"/>
            <w:left w:w="108" w:type="dxa"/>
            <w:bottom w:w="0" w:type="dxa"/>
            <w:right w:w="108" w:type="dxa"/>
          </w:tblCellMar>
        </w:tblPrEx>
        <w:trPr>
          <w:gridAfter w:val="1"/>
          <w:wAfter w:w="108" w:type="dxa"/>
          <w:trHeight w:val="557" w:hRule="atLeast"/>
          <w:jc w:val="center"/>
        </w:trPr>
        <w:tc>
          <w:tcPr>
            <w:tcW w:w="2246" w:type="dxa"/>
            <w:gridSpan w:val="2"/>
            <w:vMerge w:val="restart"/>
            <w:tcBorders>
              <w:top w:val="single" w:color="auto" w:sz="4" w:space="0"/>
              <w:left w:val="single" w:color="auto" w:sz="4" w:space="0"/>
              <w:bottom w:val="single" w:color="auto" w:sz="4" w:space="0"/>
              <w:right w:val="single" w:color="auto" w:sz="4" w:space="0"/>
            </w:tcBorders>
            <w:vAlign w:val="center"/>
          </w:tcPr>
          <w:p w14:paraId="3560CA9C">
            <w:pPr>
              <w:widowControl/>
              <w:spacing w:line="260" w:lineRule="exact"/>
              <w:jc w:val="center"/>
              <w:rPr>
                <w:rFonts w:ascii="Calibri" w:hAnsi="Calibri" w:eastAsia="宋体" w:cs="Times New Roman"/>
                <w:kern w:val="0"/>
                <w:sz w:val="20"/>
                <w:szCs w:val="20"/>
              </w:rPr>
            </w:pPr>
            <w:r>
              <w:rPr>
                <w:rFonts w:ascii="Calibri" w:hAnsi="Calibri" w:eastAsia="宋体" w:cs="Times New Roman"/>
                <w:kern w:val="0"/>
                <w:sz w:val="20"/>
                <w:szCs w:val="20"/>
              </w:rPr>
              <w:t>易燃可燃保温材料</w:t>
            </w:r>
          </w:p>
          <w:p w14:paraId="072AE1A7">
            <w:pPr>
              <w:widowControl/>
              <w:spacing w:line="260" w:lineRule="exact"/>
              <w:jc w:val="center"/>
              <w:rPr>
                <w:rFonts w:ascii="Calibri" w:hAnsi="Calibri" w:eastAsia="宋体" w:cs="Times New Roman"/>
                <w:kern w:val="0"/>
                <w:sz w:val="20"/>
                <w:szCs w:val="20"/>
              </w:rPr>
            </w:pPr>
            <w:r>
              <w:rPr>
                <w:rFonts w:ascii="Calibri" w:hAnsi="Calibri" w:eastAsia="宋体" w:cs="Times New Roman"/>
                <w:kern w:val="0"/>
                <w:sz w:val="20"/>
                <w:szCs w:val="20"/>
              </w:rPr>
              <w:t>和装饰装修</w:t>
            </w:r>
          </w:p>
        </w:tc>
        <w:tc>
          <w:tcPr>
            <w:tcW w:w="7914" w:type="dxa"/>
            <w:tcBorders>
              <w:top w:val="single" w:color="auto" w:sz="4" w:space="0"/>
              <w:left w:val="single" w:color="auto" w:sz="4" w:space="0"/>
              <w:bottom w:val="single" w:color="auto" w:sz="4" w:space="0"/>
              <w:right w:val="single" w:color="auto" w:sz="4" w:space="0"/>
            </w:tcBorders>
            <w:vAlign w:val="center"/>
          </w:tcPr>
          <w:p w14:paraId="4DA8CFBF">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人员密集场所室内保温材料燃烧性能不符合规范要求</w:t>
            </w:r>
          </w:p>
        </w:tc>
      </w:tr>
      <w:tr w14:paraId="58919EC4">
        <w:tblPrEx>
          <w:tblCellMar>
            <w:top w:w="0" w:type="dxa"/>
            <w:left w:w="108" w:type="dxa"/>
            <w:bottom w:w="0" w:type="dxa"/>
            <w:right w:w="108" w:type="dxa"/>
          </w:tblCellMar>
        </w:tblPrEx>
        <w:trPr>
          <w:gridAfter w:val="1"/>
          <w:wAfter w:w="108" w:type="dxa"/>
          <w:trHeight w:val="397" w:hRule="atLeast"/>
          <w:jc w:val="center"/>
        </w:trPr>
        <w:tc>
          <w:tcPr>
            <w:tcW w:w="2246" w:type="dxa"/>
            <w:gridSpan w:val="2"/>
            <w:vMerge w:val="continue"/>
            <w:tcBorders>
              <w:top w:val="single" w:color="auto" w:sz="4" w:space="0"/>
              <w:left w:val="single" w:color="auto" w:sz="4" w:space="0"/>
              <w:bottom w:val="single" w:color="auto" w:sz="4" w:space="0"/>
              <w:right w:val="single" w:color="auto" w:sz="4" w:space="0"/>
            </w:tcBorders>
            <w:vAlign w:val="center"/>
          </w:tcPr>
          <w:p w14:paraId="1AA5C30D">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42C533FD">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违规使用聚丙烯、聚乙烯、聚氨酯、聚苯乙烯等材质的易燃可燃材料尤其是塑料绿植装饰装修</w:t>
            </w:r>
          </w:p>
        </w:tc>
      </w:tr>
      <w:tr w14:paraId="71D0D5E5">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continue"/>
            <w:tcBorders>
              <w:top w:val="single" w:color="auto" w:sz="4" w:space="0"/>
              <w:left w:val="single" w:color="auto" w:sz="4" w:space="0"/>
              <w:bottom w:val="single" w:color="auto" w:sz="4" w:space="0"/>
              <w:right w:val="single" w:color="auto" w:sz="4" w:space="0"/>
            </w:tcBorders>
            <w:vAlign w:val="center"/>
          </w:tcPr>
          <w:p w14:paraId="519F8C6A">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6305C721">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违规使用易燃可燃材料夹芯彩钢板建筑</w:t>
            </w:r>
          </w:p>
        </w:tc>
      </w:tr>
      <w:tr w14:paraId="30E07417">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restart"/>
            <w:tcBorders>
              <w:top w:val="single" w:color="auto" w:sz="4" w:space="0"/>
              <w:left w:val="single" w:color="auto" w:sz="4" w:space="0"/>
              <w:bottom w:val="single" w:color="auto" w:sz="4" w:space="0"/>
              <w:right w:val="single" w:color="auto" w:sz="4" w:space="0"/>
            </w:tcBorders>
            <w:vAlign w:val="center"/>
          </w:tcPr>
          <w:p w14:paraId="4770CF18">
            <w:pPr>
              <w:widowControl/>
              <w:spacing w:line="260" w:lineRule="exact"/>
              <w:jc w:val="center"/>
              <w:rPr>
                <w:rFonts w:ascii="Calibri" w:hAnsi="Calibri" w:eastAsia="宋体" w:cs="Times New Roman"/>
                <w:kern w:val="0"/>
                <w:sz w:val="20"/>
                <w:szCs w:val="20"/>
              </w:rPr>
            </w:pPr>
            <w:r>
              <w:rPr>
                <w:rFonts w:ascii="Calibri" w:hAnsi="Calibri" w:eastAsia="宋体" w:cs="Times New Roman"/>
                <w:kern w:val="0"/>
                <w:sz w:val="20"/>
                <w:szCs w:val="20"/>
              </w:rPr>
              <w:t>初期火灾扑救</w:t>
            </w:r>
          </w:p>
        </w:tc>
        <w:tc>
          <w:tcPr>
            <w:tcW w:w="7914" w:type="dxa"/>
            <w:tcBorders>
              <w:top w:val="single" w:color="auto" w:sz="4" w:space="0"/>
              <w:left w:val="single" w:color="auto" w:sz="4" w:space="0"/>
              <w:bottom w:val="single" w:color="auto" w:sz="4" w:space="0"/>
              <w:right w:val="single" w:color="auto" w:sz="4" w:space="0"/>
            </w:tcBorders>
            <w:vAlign w:val="center"/>
          </w:tcPr>
          <w:p w14:paraId="78EDE4D2">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未按要求建立微型消防站或明确初期火灾扑救力量</w:t>
            </w:r>
          </w:p>
        </w:tc>
      </w:tr>
      <w:tr w14:paraId="5F3616F3">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continue"/>
            <w:tcBorders>
              <w:top w:val="single" w:color="auto" w:sz="4" w:space="0"/>
              <w:left w:val="single" w:color="auto" w:sz="4" w:space="0"/>
              <w:bottom w:val="single" w:color="auto" w:sz="4" w:space="0"/>
              <w:right w:val="single" w:color="auto" w:sz="4" w:space="0"/>
            </w:tcBorders>
            <w:vAlign w:val="center"/>
          </w:tcPr>
          <w:p w14:paraId="7595407F">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30ECA99A">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未结合本单位实际制定可操作的灭火和应急疏散预案</w:t>
            </w:r>
          </w:p>
        </w:tc>
      </w:tr>
      <w:tr w14:paraId="0CA1FCAF">
        <w:tblPrEx>
          <w:tblCellMar>
            <w:top w:w="0" w:type="dxa"/>
            <w:left w:w="108" w:type="dxa"/>
            <w:bottom w:w="0" w:type="dxa"/>
            <w:right w:w="108" w:type="dxa"/>
          </w:tblCellMar>
        </w:tblPrEx>
        <w:trPr>
          <w:gridAfter w:val="1"/>
          <w:wAfter w:w="108" w:type="dxa"/>
          <w:trHeight w:val="567" w:hRule="atLeast"/>
          <w:jc w:val="center"/>
        </w:trPr>
        <w:tc>
          <w:tcPr>
            <w:tcW w:w="2246" w:type="dxa"/>
            <w:gridSpan w:val="2"/>
            <w:vMerge w:val="continue"/>
            <w:tcBorders>
              <w:top w:val="single" w:color="auto" w:sz="4" w:space="0"/>
              <w:left w:val="single" w:color="auto" w:sz="4" w:space="0"/>
              <w:bottom w:val="single" w:color="auto" w:sz="4" w:space="0"/>
              <w:right w:val="single" w:color="auto" w:sz="4" w:space="0"/>
            </w:tcBorders>
            <w:vAlign w:val="center"/>
          </w:tcPr>
          <w:p w14:paraId="0AE0257D">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47C657EC">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混合生产经营场所未建立消防联勤联动机制，发生火灾等紧急状况时无人第一时间通知并组织疏散</w:t>
            </w:r>
          </w:p>
        </w:tc>
      </w:tr>
      <w:tr w14:paraId="13199D9A">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restart"/>
            <w:tcBorders>
              <w:top w:val="single" w:color="auto" w:sz="4" w:space="0"/>
              <w:left w:val="single" w:color="auto" w:sz="4" w:space="0"/>
              <w:right w:val="single" w:color="auto" w:sz="4" w:space="0"/>
            </w:tcBorders>
            <w:vAlign w:val="center"/>
          </w:tcPr>
          <w:p w14:paraId="34A09015">
            <w:pPr>
              <w:widowControl/>
              <w:spacing w:line="260" w:lineRule="exact"/>
              <w:jc w:val="center"/>
              <w:rPr>
                <w:rFonts w:ascii="Calibri" w:hAnsi="Calibri" w:eastAsia="宋体" w:cs="Times New Roman"/>
                <w:kern w:val="0"/>
                <w:sz w:val="20"/>
                <w:szCs w:val="20"/>
              </w:rPr>
            </w:pPr>
            <w:r>
              <w:rPr>
                <w:rFonts w:ascii="Calibri" w:hAnsi="Calibri" w:eastAsia="宋体" w:cs="Times New Roman"/>
                <w:kern w:val="0"/>
                <w:sz w:val="20"/>
                <w:szCs w:val="20"/>
              </w:rPr>
              <w:t>违规住人</w:t>
            </w:r>
          </w:p>
        </w:tc>
        <w:tc>
          <w:tcPr>
            <w:tcW w:w="7914" w:type="dxa"/>
            <w:tcBorders>
              <w:top w:val="single" w:color="auto" w:sz="4" w:space="0"/>
              <w:left w:val="single" w:color="auto" w:sz="4" w:space="0"/>
              <w:bottom w:val="single" w:color="auto" w:sz="4" w:space="0"/>
              <w:right w:val="single" w:color="auto" w:sz="4" w:space="0"/>
            </w:tcBorders>
            <w:vAlign w:val="center"/>
          </w:tcPr>
          <w:p w14:paraId="259CF8B7">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 xml:space="preserve">违规使用易燃可燃夹芯彩钢板搭建； </w:t>
            </w:r>
          </w:p>
        </w:tc>
      </w:tr>
      <w:tr w14:paraId="0591B893">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continue"/>
            <w:tcBorders>
              <w:left w:val="single" w:color="auto" w:sz="4" w:space="0"/>
              <w:right w:val="single" w:color="auto" w:sz="4" w:space="0"/>
            </w:tcBorders>
            <w:vAlign w:val="center"/>
          </w:tcPr>
          <w:p w14:paraId="72913620">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54403D84">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 xml:space="preserve">居住区域与生产、经营区域未完全防火分隔； </w:t>
            </w:r>
          </w:p>
        </w:tc>
      </w:tr>
      <w:tr w14:paraId="52CD6410">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continue"/>
            <w:tcBorders>
              <w:left w:val="single" w:color="auto" w:sz="4" w:space="0"/>
              <w:right w:val="single" w:color="auto" w:sz="4" w:space="0"/>
            </w:tcBorders>
            <w:vAlign w:val="center"/>
          </w:tcPr>
          <w:p w14:paraId="6EFA3A58">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62D59D9C">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 xml:space="preserve">电动自行车违规停放、充电； </w:t>
            </w:r>
          </w:p>
        </w:tc>
      </w:tr>
      <w:tr w14:paraId="157EC29F">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continue"/>
            <w:tcBorders>
              <w:left w:val="single" w:color="auto" w:sz="4" w:space="0"/>
              <w:right w:val="single" w:color="auto" w:sz="4" w:space="0"/>
            </w:tcBorders>
            <w:vAlign w:val="center"/>
          </w:tcPr>
          <w:p w14:paraId="0205D5CA">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2C908ADB">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外窗、疏散走道安装防盗网、广告牌、铁栅栏；</w:t>
            </w:r>
          </w:p>
        </w:tc>
      </w:tr>
      <w:tr w14:paraId="464F4684">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continue"/>
            <w:tcBorders>
              <w:left w:val="single" w:color="auto" w:sz="4" w:space="0"/>
              <w:right w:val="single" w:color="auto" w:sz="4" w:space="0"/>
            </w:tcBorders>
            <w:vAlign w:val="center"/>
          </w:tcPr>
          <w:p w14:paraId="48FD574C">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38147F89">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居住区域内违规设置冷库；</w:t>
            </w:r>
          </w:p>
        </w:tc>
      </w:tr>
      <w:tr w14:paraId="21D650B8">
        <w:tblPrEx>
          <w:tblCellMar>
            <w:top w:w="0" w:type="dxa"/>
            <w:left w:w="108" w:type="dxa"/>
            <w:bottom w:w="0" w:type="dxa"/>
            <w:right w:w="108" w:type="dxa"/>
          </w:tblCellMar>
        </w:tblPrEx>
        <w:trPr>
          <w:gridAfter w:val="1"/>
          <w:wAfter w:w="108" w:type="dxa"/>
          <w:trHeight w:val="567" w:hRule="atLeast"/>
          <w:jc w:val="center"/>
        </w:trPr>
        <w:tc>
          <w:tcPr>
            <w:tcW w:w="2246" w:type="dxa"/>
            <w:gridSpan w:val="2"/>
            <w:vMerge w:val="continue"/>
            <w:tcBorders>
              <w:left w:val="single" w:color="auto" w:sz="4" w:space="0"/>
              <w:bottom w:val="single" w:color="auto" w:sz="4" w:space="0"/>
              <w:right w:val="single" w:color="auto" w:sz="4" w:space="0"/>
            </w:tcBorders>
            <w:vAlign w:val="center"/>
          </w:tcPr>
          <w:p w14:paraId="584A04B9">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tcBorders>
            <w:vAlign w:val="center"/>
          </w:tcPr>
          <w:p w14:paraId="76CF1E5C">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每层面积超过200平方米或建筑层数超过四层或住宿人员超过10人，疏散通道、安全出口数量不符合要求的。</w:t>
            </w:r>
          </w:p>
        </w:tc>
      </w:tr>
      <w:tr w14:paraId="45A5C389">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restart"/>
            <w:tcBorders>
              <w:top w:val="single" w:color="auto" w:sz="4" w:space="0"/>
              <w:left w:val="single" w:color="auto" w:sz="4" w:space="0"/>
              <w:right w:val="single" w:color="auto" w:sz="4" w:space="0"/>
            </w:tcBorders>
            <w:vAlign w:val="center"/>
          </w:tcPr>
          <w:p w14:paraId="179B9C70">
            <w:pPr>
              <w:spacing w:line="260" w:lineRule="exact"/>
              <w:jc w:val="center"/>
              <w:rPr>
                <w:rFonts w:ascii="Calibri" w:hAnsi="Calibri" w:eastAsia="宋体" w:cs="Times New Roman"/>
                <w:kern w:val="0"/>
                <w:sz w:val="20"/>
                <w:szCs w:val="20"/>
              </w:rPr>
            </w:pPr>
            <w:r>
              <w:rPr>
                <w:rFonts w:ascii="Calibri" w:hAnsi="Calibri" w:eastAsia="宋体" w:cs="Times New Roman"/>
                <w:kern w:val="0"/>
                <w:sz w:val="20"/>
                <w:szCs w:val="20"/>
              </w:rPr>
              <w:t>电源火源管控</w:t>
            </w:r>
          </w:p>
        </w:tc>
        <w:tc>
          <w:tcPr>
            <w:tcW w:w="7914" w:type="dxa"/>
            <w:tcBorders>
              <w:top w:val="single" w:color="auto" w:sz="4" w:space="0"/>
              <w:left w:val="single" w:color="auto" w:sz="4" w:space="0"/>
              <w:bottom w:val="single" w:color="auto" w:sz="4" w:space="0"/>
              <w:right w:val="single" w:color="auto" w:sz="4" w:space="0"/>
            </w:tcBorders>
            <w:vAlign w:val="center"/>
          </w:tcPr>
          <w:p w14:paraId="61E76BEE">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配电箱（柜）电线连接不规范或违章带负荷拉、合闸</w:t>
            </w:r>
          </w:p>
        </w:tc>
      </w:tr>
      <w:tr w14:paraId="6FF4FD20">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continue"/>
            <w:tcBorders>
              <w:left w:val="single" w:color="auto" w:sz="4" w:space="0"/>
              <w:right w:val="single" w:color="auto" w:sz="4" w:space="0"/>
            </w:tcBorders>
            <w:vAlign w:val="center"/>
          </w:tcPr>
          <w:p w14:paraId="79DD82BA">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51C0C91A">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开关、插座直接安装在易燃可燃材料上</w:t>
            </w:r>
          </w:p>
        </w:tc>
      </w:tr>
      <w:tr w14:paraId="61B08DBD">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continue"/>
            <w:tcBorders>
              <w:left w:val="single" w:color="auto" w:sz="4" w:space="0"/>
              <w:right w:val="single" w:color="auto" w:sz="4" w:space="0"/>
            </w:tcBorders>
            <w:vAlign w:val="center"/>
          </w:tcPr>
          <w:p w14:paraId="7AB698CC">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6346E65B">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电线电缆未穿管保护；</w:t>
            </w:r>
          </w:p>
        </w:tc>
      </w:tr>
      <w:tr w14:paraId="505C3CEC">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continue"/>
            <w:tcBorders>
              <w:left w:val="single" w:color="auto" w:sz="4" w:space="0"/>
              <w:right w:val="single" w:color="auto" w:sz="4" w:space="0"/>
            </w:tcBorders>
            <w:vAlign w:val="center"/>
          </w:tcPr>
          <w:p w14:paraId="55B70436">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48B2288B">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照明灯具与可燃物未保持可靠安全距离，未采取隔热、散热等措施</w:t>
            </w:r>
          </w:p>
        </w:tc>
      </w:tr>
      <w:tr w14:paraId="3A967436">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continue"/>
            <w:tcBorders>
              <w:left w:val="single" w:color="auto" w:sz="4" w:space="0"/>
              <w:right w:val="single" w:color="auto" w:sz="4" w:space="0"/>
            </w:tcBorders>
            <w:vAlign w:val="center"/>
          </w:tcPr>
          <w:p w14:paraId="752E5C65">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7298F525">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电动自行车（蓄电池）违规在室内停放充电或者飞线充电</w:t>
            </w:r>
          </w:p>
        </w:tc>
      </w:tr>
      <w:tr w14:paraId="4E625B03">
        <w:tblPrEx>
          <w:tblCellMar>
            <w:top w:w="0" w:type="dxa"/>
            <w:left w:w="108" w:type="dxa"/>
            <w:bottom w:w="0" w:type="dxa"/>
            <w:right w:w="108" w:type="dxa"/>
          </w:tblCellMar>
        </w:tblPrEx>
        <w:trPr>
          <w:gridAfter w:val="1"/>
          <w:wAfter w:w="108" w:type="dxa"/>
          <w:trHeight w:val="567" w:hRule="atLeast"/>
          <w:jc w:val="center"/>
        </w:trPr>
        <w:tc>
          <w:tcPr>
            <w:tcW w:w="2246" w:type="dxa"/>
            <w:gridSpan w:val="2"/>
            <w:vMerge w:val="continue"/>
            <w:tcBorders>
              <w:left w:val="single" w:color="auto" w:sz="4" w:space="0"/>
              <w:right w:val="single" w:color="auto" w:sz="4" w:space="0"/>
            </w:tcBorders>
            <w:vAlign w:val="center"/>
          </w:tcPr>
          <w:p w14:paraId="57638C55">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418DA15E">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医院、养老院的制氧站、氧气瓶间违规使用非防爆电器设备，使用锂离子电池的医疗设备、轮椅未在指定安全区域充电</w:t>
            </w:r>
          </w:p>
        </w:tc>
      </w:tr>
      <w:tr w14:paraId="3483E2D3">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continue"/>
            <w:tcBorders>
              <w:left w:val="single" w:color="auto" w:sz="4" w:space="0"/>
              <w:right w:val="single" w:color="auto" w:sz="4" w:space="0"/>
            </w:tcBorders>
            <w:vAlign w:val="center"/>
          </w:tcPr>
          <w:p w14:paraId="42202877">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763CD1E2">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营业使用期间违规动火动焊作业</w:t>
            </w:r>
          </w:p>
        </w:tc>
      </w:tr>
      <w:tr w14:paraId="15D72F9C">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continue"/>
            <w:tcBorders>
              <w:left w:val="single" w:color="auto" w:sz="4" w:space="0"/>
              <w:right w:val="single" w:color="auto" w:sz="4" w:space="0"/>
            </w:tcBorders>
            <w:vAlign w:val="center"/>
          </w:tcPr>
          <w:p w14:paraId="2E7906B1">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26976541">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违规使用醇基燃料、瓶装液化气罐等</w:t>
            </w:r>
          </w:p>
        </w:tc>
      </w:tr>
      <w:tr w14:paraId="6D922451">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continue"/>
            <w:tcBorders>
              <w:left w:val="single" w:color="auto" w:sz="4" w:space="0"/>
              <w:right w:val="single" w:color="auto" w:sz="4" w:space="0"/>
            </w:tcBorders>
            <w:vAlign w:val="center"/>
          </w:tcPr>
          <w:p w14:paraId="3F1BC546">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26F498E4">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违规存放、使用易燃易爆危险品</w:t>
            </w:r>
          </w:p>
        </w:tc>
      </w:tr>
      <w:tr w14:paraId="17821048">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continue"/>
            <w:tcBorders>
              <w:left w:val="single" w:color="auto" w:sz="4" w:space="0"/>
              <w:right w:val="single" w:color="auto" w:sz="4" w:space="0"/>
            </w:tcBorders>
            <w:vAlign w:val="center"/>
          </w:tcPr>
          <w:p w14:paraId="1B77FAB5">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152EC00F">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施工期间未提前清理可燃杂物、未落实安全防护措施</w:t>
            </w:r>
          </w:p>
        </w:tc>
      </w:tr>
      <w:tr w14:paraId="440A8B2C">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continue"/>
            <w:tcBorders>
              <w:left w:val="single" w:color="auto" w:sz="4" w:space="0"/>
              <w:bottom w:val="single" w:color="auto" w:sz="4" w:space="0"/>
              <w:right w:val="single" w:color="auto" w:sz="4" w:space="0"/>
            </w:tcBorders>
            <w:vAlign w:val="center"/>
          </w:tcPr>
          <w:p w14:paraId="25E69F0B">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5F64C54C">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混合生产经营场所中各单位动火施工不报告、不审批，不告知其他单位</w:t>
            </w:r>
          </w:p>
        </w:tc>
      </w:tr>
    </w:tbl>
    <w:p w14:paraId="66CF8151">
      <w:pPr>
        <w:rPr>
          <w:rFonts w:hint="eastAsia" w:ascii="Times New Roman" w:hAnsi="Times New Roman" w:eastAsia="方正仿宋_GBK" w:cs="Times New Roman"/>
          <w:bCs/>
          <w:color w:val="auto"/>
          <w:kern w:val="32"/>
          <w:sz w:val="32"/>
          <w:szCs w:val="32"/>
          <w:lang w:val="en-US" w:eastAsia="zh-CN" w:bidi="ar-SA"/>
        </w:rPr>
        <w:sectPr>
          <w:footerReference r:id="rId3" w:type="default"/>
          <w:pgSz w:w="11906" w:h="16838"/>
          <w:pgMar w:top="1984" w:right="1474" w:bottom="1417" w:left="1474" w:header="851" w:footer="1361" w:gutter="0"/>
          <w:pgNumType w:fmt="numberInDash"/>
          <w:cols w:space="0" w:num="1"/>
          <w:rtlGutter w:val="0"/>
          <w:docGrid w:type="lines" w:linePitch="312" w:charSpace="0"/>
        </w:sectPr>
      </w:pPr>
      <w:r>
        <w:rPr>
          <w:rFonts w:hint="eastAsia" w:ascii="Times New Roman" w:hAnsi="Times New Roman" w:eastAsia="方正仿宋_GBK" w:cs="Times New Roman"/>
          <w:bCs/>
          <w:color w:val="auto"/>
          <w:kern w:val="32"/>
          <w:sz w:val="32"/>
          <w:szCs w:val="32"/>
          <w:lang w:val="en-US" w:eastAsia="zh-CN" w:bidi="ar-SA"/>
        </w:rPr>
        <w:br w:type="page"/>
      </w:r>
    </w:p>
    <w:p w14:paraId="3EB94C8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bCs/>
          <w:color w:val="auto"/>
          <w:kern w:val="32"/>
          <w:sz w:val="32"/>
          <w:szCs w:val="32"/>
          <w:lang w:val="en-US" w:eastAsia="zh-CN" w:bidi="ar-SA"/>
        </w:rPr>
      </w:pPr>
      <w:r>
        <w:rPr>
          <w:rFonts w:hint="eastAsia" w:ascii="方正黑体_GBK" w:hAnsi="方正黑体_GBK" w:eastAsia="方正黑体_GBK" w:cs="方正黑体_GBK"/>
          <w:bCs/>
          <w:color w:val="auto"/>
          <w:kern w:val="32"/>
          <w:sz w:val="32"/>
          <w:szCs w:val="32"/>
          <w:lang w:val="en-US" w:eastAsia="zh-CN" w:bidi="ar-SA"/>
        </w:rPr>
        <w:t>附件</w:t>
      </w:r>
      <w:r>
        <w:rPr>
          <w:rFonts w:hint="eastAsia" w:ascii="Times New Roman" w:hAnsi="Times New Roman" w:eastAsia="方正仿宋_GBK" w:cs="Times New Roman"/>
          <w:bCs/>
          <w:color w:val="auto"/>
          <w:kern w:val="32"/>
          <w:sz w:val="32"/>
          <w:szCs w:val="32"/>
          <w:lang w:val="en-US" w:eastAsia="zh-CN" w:bidi="ar-SA"/>
        </w:rPr>
        <w:t>2</w:t>
      </w:r>
    </w:p>
    <w:p w14:paraId="0DCD1ACC">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Cs/>
          <w:color w:val="auto"/>
          <w:kern w:val="32"/>
          <w:sz w:val="32"/>
          <w:szCs w:val="32"/>
          <w:lang w:val="en-US" w:eastAsia="zh-CN" w:bidi="ar-SA"/>
        </w:rPr>
      </w:pPr>
    </w:p>
    <w:p w14:paraId="19F41979">
      <w:pPr>
        <w:keepNext w:val="0"/>
        <w:keepLines w:val="0"/>
        <w:pageBreakBefore w:val="0"/>
        <w:widowControl w:val="0"/>
        <w:kinsoku/>
        <w:wordWrap/>
        <w:overflowPunct/>
        <w:topLinePunct w:val="0"/>
        <w:autoSpaceDE/>
        <w:autoSpaceDN/>
        <w:bidi w:val="0"/>
        <w:adjustRightInd/>
        <w:snapToGrid/>
        <w:spacing w:before="0" w:line="600" w:lineRule="exact"/>
        <w:jc w:val="center"/>
        <w:textAlignment w:val="auto"/>
        <w:outlineLvl w:val="3"/>
        <w:rPr>
          <w:rFonts w:hint="default" w:ascii="Times New Roman" w:hAnsi="Times New Roman" w:eastAsia="方正小标宋_GBK" w:cs="Times New Roman"/>
          <w:spacing w:val="10"/>
          <w:kern w:val="2"/>
          <w:sz w:val="44"/>
          <w:szCs w:val="44"/>
          <w:lang w:val="en-US" w:eastAsia="zh-CN" w:bidi="ar-SA"/>
        </w:rPr>
      </w:pPr>
      <w:r>
        <w:rPr>
          <w:rFonts w:hint="eastAsia" w:ascii="Times New Roman" w:hAnsi="Times New Roman" w:eastAsia="方正小标宋_GBK" w:cs="Times New Roman"/>
          <w:spacing w:val="10"/>
          <w:kern w:val="2"/>
          <w:sz w:val="44"/>
          <w:szCs w:val="44"/>
          <w:lang w:val="en-US" w:eastAsia="zh-CN" w:bidi="ar-SA"/>
        </w:rPr>
        <w:t>“</w:t>
      </w:r>
      <w:r>
        <w:rPr>
          <w:rFonts w:hint="default" w:ascii="Times New Roman" w:hAnsi="Times New Roman" w:eastAsia="方正小标宋_GBK" w:cs="Times New Roman"/>
          <w:spacing w:val="10"/>
          <w:kern w:val="2"/>
          <w:sz w:val="44"/>
          <w:szCs w:val="44"/>
          <w:lang w:val="en-US" w:eastAsia="zh-CN" w:bidi="ar-SA"/>
        </w:rPr>
        <w:t>厂中厂</w:t>
      </w:r>
      <w:r>
        <w:rPr>
          <w:rFonts w:hint="eastAsia" w:ascii="Times New Roman" w:hAnsi="Times New Roman" w:eastAsia="方正小标宋_GBK" w:cs="Times New Roman"/>
          <w:spacing w:val="10"/>
          <w:kern w:val="2"/>
          <w:sz w:val="44"/>
          <w:szCs w:val="44"/>
          <w:lang w:val="en-US" w:eastAsia="zh-CN" w:bidi="ar-SA"/>
        </w:rPr>
        <w:t>”</w:t>
      </w:r>
      <w:r>
        <w:rPr>
          <w:rFonts w:hint="default" w:ascii="Times New Roman" w:hAnsi="Times New Roman" w:eastAsia="方正小标宋_GBK" w:cs="Times New Roman"/>
          <w:spacing w:val="10"/>
          <w:kern w:val="2"/>
          <w:sz w:val="44"/>
          <w:szCs w:val="44"/>
          <w:lang w:val="en-US" w:eastAsia="zh-CN" w:bidi="ar-SA"/>
        </w:rPr>
        <w:t>、群租房、</w:t>
      </w:r>
      <w:r>
        <w:rPr>
          <w:rFonts w:hint="eastAsia" w:ascii="Times New Roman" w:hAnsi="Times New Roman" w:eastAsia="方正小标宋_GBK" w:cs="Times New Roman"/>
          <w:spacing w:val="10"/>
          <w:kern w:val="2"/>
          <w:sz w:val="44"/>
          <w:szCs w:val="44"/>
          <w:lang w:val="en-US" w:eastAsia="zh-CN" w:bidi="ar-SA"/>
        </w:rPr>
        <w:t>“</w:t>
      </w:r>
      <w:r>
        <w:rPr>
          <w:rFonts w:hint="default" w:ascii="Times New Roman" w:hAnsi="Times New Roman" w:eastAsia="方正小标宋_GBK" w:cs="Times New Roman"/>
          <w:spacing w:val="10"/>
          <w:kern w:val="2"/>
          <w:sz w:val="44"/>
          <w:szCs w:val="44"/>
          <w:lang w:val="en-US" w:eastAsia="zh-CN" w:bidi="ar-SA"/>
        </w:rPr>
        <w:t>三合一</w:t>
      </w:r>
      <w:r>
        <w:rPr>
          <w:rFonts w:hint="eastAsia" w:ascii="Times New Roman" w:hAnsi="Times New Roman" w:eastAsia="方正小标宋_GBK" w:cs="Times New Roman"/>
          <w:spacing w:val="10"/>
          <w:kern w:val="2"/>
          <w:sz w:val="44"/>
          <w:szCs w:val="44"/>
          <w:lang w:val="en-US" w:eastAsia="zh-CN" w:bidi="ar-SA"/>
        </w:rPr>
        <w:t>”</w:t>
      </w:r>
      <w:r>
        <w:rPr>
          <w:rFonts w:hint="default" w:ascii="Times New Roman" w:hAnsi="Times New Roman" w:eastAsia="方正小标宋_GBK" w:cs="Times New Roman"/>
          <w:spacing w:val="10"/>
          <w:kern w:val="2"/>
          <w:sz w:val="44"/>
          <w:szCs w:val="44"/>
          <w:lang w:val="en-US" w:eastAsia="zh-CN" w:bidi="ar-SA"/>
        </w:rPr>
        <w:t>和</w:t>
      </w:r>
      <w:r>
        <w:rPr>
          <w:rFonts w:hint="eastAsia" w:ascii="Times New Roman" w:hAnsi="Times New Roman" w:eastAsia="方正小标宋_GBK" w:cs="Times New Roman"/>
          <w:spacing w:val="10"/>
          <w:kern w:val="2"/>
          <w:sz w:val="44"/>
          <w:szCs w:val="44"/>
          <w:lang w:val="en-US" w:eastAsia="zh-CN" w:bidi="ar-SA"/>
        </w:rPr>
        <w:t>“</w:t>
      </w:r>
      <w:r>
        <w:rPr>
          <w:rFonts w:hint="default" w:ascii="Times New Roman" w:hAnsi="Times New Roman" w:eastAsia="方正小标宋_GBK" w:cs="Times New Roman"/>
          <w:spacing w:val="10"/>
          <w:kern w:val="2"/>
          <w:sz w:val="44"/>
          <w:szCs w:val="44"/>
          <w:lang w:val="en-US" w:eastAsia="zh-CN" w:bidi="ar-SA"/>
        </w:rPr>
        <w:t>九小场所</w:t>
      </w:r>
      <w:r>
        <w:rPr>
          <w:rFonts w:hint="eastAsia" w:ascii="Times New Roman" w:hAnsi="Times New Roman" w:eastAsia="方正小标宋_GBK" w:cs="Times New Roman"/>
          <w:spacing w:val="10"/>
          <w:kern w:val="2"/>
          <w:sz w:val="44"/>
          <w:szCs w:val="44"/>
          <w:lang w:val="en-US" w:eastAsia="zh-CN" w:bidi="ar-SA"/>
        </w:rPr>
        <w:t>”</w:t>
      </w:r>
      <w:r>
        <w:rPr>
          <w:rFonts w:hint="default" w:ascii="Times New Roman" w:hAnsi="Times New Roman" w:eastAsia="方正小标宋_GBK" w:cs="Times New Roman"/>
          <w:spacing w:val="10"/>
          <w:kern w:val="2"/>
          <w:sz w:val="44"/>
          <w:szCs w:val="44"/>
          <w:lang w:val="en-US" w:eastAsia="zh-CN" w:bidi="ar-SA"/>
        </w:rPr>
        <w:t>底数清单</w:t>
      </w:r>
    </w:p>
    <w:p w14:paraId="1FB5863E">
      <w:pPr>
        <w:keepNext w:val="0"/>
        <w:keepLines w:val="0"/>
        <w:pageBreakBefore w:val="0"/>
        <w:widowControl w:val="0"/>
        <w:kinsoku/>
        <w:wordWrap/>
        <w:overflowPunct/>
        <w:topLinePunct w:val="0"/>
        <w:autoSpaceDE/>
        <w:autoSpaceDN/>
        <w:bidi w:val="0"/>
        <w:adjustRightInd/>
        <w:snapToGrid/>
        <w:spacing w:before="0" w:line="600" w:lineRule="exact"/>
        <w:jc w:val="center"/>
        <w:textAlignment w:val="auto"/>
        <w:outlineLvl w:val="3"/>
        <w:rPr>
          <w:rFonts w:hint="default" w:ascii="Times New Roman" w:hAnsi="Times New Roman" w:eastAsia="方正楷体_GBK" w:cs="Times New Roman"/>
          <w:b/>
          <w:bCs/>
          <w:kern w:val="2"/>
          <w:sz w:val="21"/>
          <w:szCs w:val="24"/>
          <w:lang w:val="en-US" w:eastAsia="zh-CN" w:bidi="ar-SA"/>
        </w:rPr>
      </w:pPr>
      <w:r>
        <w:rPr>
          <w:rFonts w:hint="default" w:ascii="Times New Roman" w:hAnsi="Times New Roman" w:eastAsia="方正楷体_GBK" w:cs="Times New Roman"/>
          <w:b/>
          <w:bCs/>
          <w:kern w:val="2"/>
          <w:sz w:val="21"/>
          <w:szCs w:val="24"/>
          <w:lang w:val="en-US" w:eastAsia="zh-CN" w:bidi="ar-SA"/>
        </w:rPr>
        <w:t>填报单位：                         填表人：                       联系方式：                          统计时间：2024年   月   日</w:t>
      </w:r>
    </w:p>
    <w:tbl>
      <w:tblPr>
        <w:tblStyle w:val="8"/>
        <w:tblpPr w:leftFromText="180" w:rightFromText="180" w:vertAnchor="text" w:horzAnchor="page" w:tblpXSpec="center" w:tblpY="53"/>
        <w:tblOverlap w:val="never"/>
        <w:tblW w:w="51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4"/>
        <w:gridCol w:w="2416"/>
        <w:gridCol w:w="2838"/>
        <w:gridCol w:w="1592"/>
        <w:gridCol w:w="1282"/>
        <w:gridCol w:w="1628"/>
        <w:gridCol w:w="1207"/>
        <w:gridCol w:w="1207"/>
        <w:gridCol w:w="1207"/>
      </w:tblGrid>
      <w:tr w14:paraId="1D590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206" w:type="pct"/>
            <w:noWrap w:val="0"/>
            <w:vAlign w:val="center"/>
          </w:tcPr>
          <w:p w14:paraId="3216D7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kern w:val="2"/>
                <w:sz w:val="24"/>
                <w:szCs w:val="24"/>
                <w:lang w:val="en-US" w:eastAsia="zh-CN" w:bidi="ar-SA"/>
              </w:rPr>
            </w:pPr>
            <w:r>
              <w:rPr>
                <w:rFonts w:hint="default" w:ascii="Times New Roman" w:hAnsi="Times New Roman" w:eastAsia="方正黑体_GBK" w:cs="Times New Roman"/>
                <w:kern w:val="2"/>
                <w:sz w:val="24"/>
                <w:szCs w:val="24"/>
                <w:lang w:val="en-US" w:eastAsia="zh-CN" w:bidi="ar-SA"/>
              </w:rPr>
              <w:t>序号</w:t>
            </w:r>
          </w:p>
        </w:tc>
        <w:tc>
          <w:tcPr>
            <w:tcW w:w="865" w:type="pct"/>
            <w:noWrap w:val="0"/>
            <w:vAlign w:val="center"/>
          </w:tcPr>
          <w:p w14:paraId="3449EEE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kern w:val="2"/>
                <w:sz w:val="24"/>
                <w:szCs w:val="24"/>
                <w:lang w:val="en-US" w:eastAsia="zh-CN" w:bidi="ar-SA"/>
              </w:rPr>
            </w:pPr>
            <w:r>
              <w:rPr>
                <w:rFonts w:hint="default" w:ascii="Times New Roman" w:hAnsi="Times New Roman" w:eastAsia="方正黑体_GBK" w:cs="Times New Roman"/>
                <w:kern w:val="2"/>
                <w:sz w:val="24"/>
                <w:szCs w:val="24"/>
                <w:lang w:val="en-US" w:eastAsia="zh-CN" w:bidi="ar-SA"/>
              </w:rPr>
              <w:t>场所名称</w:t>
            </w:r>
          </w:p>
        </w:tc>
        <w:tc>
          <w:tcPr>
            <w:tcW w:w="1016" w:type="pct"/>
            <w:noWrap w:val="0"/>
            <w:vAlign w:val="center"/>
          </w:tcPr>
          <w:p w14:paraId="412A453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kern w:val="2"/>
                <w:sz w:val="24"/>
                <w:szCs w:val="24"/>
                <w:lang w:val="en-US" w:eastAsia="zh-CN" w:bidi="ar-SA"/>
              </w:rPr>
            </w:pPr>
            <w:r>
              <w:rPr>
                <w:rFonts w:hint="default" w:ascii="Times New Roman" w:hAnsi="Times New Roman" w:eastAsia="方正黑体_GBK" w:cs="Times New Roman"/>
                <w:kern w:val="2"/>
                <w:sz w:val="24"/>
                <w:szCs w:val="24"/>
                <w:lang w:val="en-US" w:eastAsia="zh-CN" w:bidi="ar-SA"/>
              </w:rPr>
              <w:t>地址</w:t>
            </w:r>
          </w:p>
        </w:tc>
        <w:tc>
          <w:tcPr>
            <w:tcW w:w="570" w:type="pct"/>
            <w:noWrap w:val="0"/>
            <w:vAlign w:val="center"/>
          </w:tcPr>
          <w:p w14:paraId="0762D9B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kern w:val="2"/>
                <w:sz w:val="24"/>
                <w:szCs w:val="24"/>
                <w:lang w:val="en-US" w:eastAsia="zh-CN" w:bidi="ar-SA"/>
              </w:rPr>
            </w:pPr>
            <w:r>
              <w:rPr>
                <w:rFonts w:hint="default" w:ascii="Times New Roman" w:hAnsi="Times New Roman" w:eastAsia="方正黑体_GBK" w:cs="Times New Roman"/>
                <w:kern w:val="2"/>
                <w:sz w:val="24"/>
                <w:szCs w:val="24"/>
                <w:lang w:val="en-US" w:eastAsia="zh-CN" w:bidi="ar-SA"/>
              </w:rPr>
              <w:t>建筑面积（m2）</w:t>
            </w:r>
          </w:p>
        </w:tc>
        <w:tc>
          <w:tcPr>
            <w:tcW w:w="459" w:type="pct"/>
            <w:noWrap w:val="0"/>
            <w:vAlign w:val="center"/>
          </w:tcPr>
          <w:p w14:paraId="35ECE63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kern w:val="2"/>
                <w:sz w:val="24"/>
                <w:szCs w:val="24"/>
                <w:lang w:val="en-US" w:eastAsia="zh-CN" w:bidi="ar-SA"/>
              </w:rPr>
            </w:pPr>
            <w:r>
              <w:rPr>
                <w:rFonts w:hint="default" w:ascii="Times New Roman" w:hAnsi="Times New Roman" w:eastAsia="方正黑体_GBK" w:cs="Times New Roman"/>
                <w:kern w:val="2"/>
                <w:sz w:val="24"/>
                <w:szCs w:val="24"/>
                <w:lang w:val="en-US" w:eastAsia="zh-CN" w:bidi="ar-SA"/>
              </w:rPr>
              <w:t>层数</w:t>
            </w:r>
          </w:p>
        </w:tc>
        <w:tc>
          <w:tcPr>
            <w:tcW w:w="583" w:type="pct"/>
            <w:noWrap w:val="0"/>
            <w:vAlign w:val="center"/>
          </w:tcPr>
          <w:p w14:paraId="7098BBF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kern w:val="2"/>
                <w:sz w:val="24"/>
                <w:szCs w:val="24"/>
                <w:lang w:val="en-US" w:eastAsia="zh-CN" w:bidi="ar-SA"/>
              </w:rPr>
            </w:pPr>
            <w:r>
              <w:rPr>
                <w:rFonts w:hint="default" w:ascii="Times New Roman" w:hAnsi="Times New Roman" w:eastAsia="方正黑体_GBK" w:cs="Times New Roman"/>
                <w:kern w:val="2"/>
                <w:sz w:val="24"/>
                <w:szCs w:val="24"/>
                <w:lang w:val="en-US" w:eastAsia="zh-CN" w:bidi="ar-SA"/>
              </w:rPr>
              <w:t>类型（“厂中厂”、群租房、三合一、九小场所）</w:t>
            </w:r>
          </w:p>
        </w:tc>
        <w:tc>
          <w:tcPr>
            <w:tcW w:w="432" w:type="pct"/>
            <w:noWrap w:val="0"/>
            <w:vAlign w:val="center"/>
          </w:tcPr>
          <w:p w14:paraId="5F08734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kern w:val="2"/>
                <w:sz w:val="24"/>
                <w:szCs w:val="24"/>
                <w:lang w:val="en-US" w:eastAsia="zh-CN" w:bidi="ar-SA"/>
              </w:rPr>
            </w:pPr>
            <w:r>
              <w:rPr>
                <w:rFonts w:hint="default" w:ascii="Times New Roman" w:hAnsi="Times New Roman" w:eastAsia="方正黑体_GBK" w:cs="Times New Roman"/>
                <w:kern w:val="2"/>
                <w:sz w:val="24"/>
                <w:szCs w:val="24"/>
                <w:lang w:val="en-US" w:eastAsia="zh-CN" w:bidi="ar-SA"/>
              </w:rPr>
              <w:t>居住人数</w:t>
            </w:r>
          </w:p>
        </w:tc>
        <w:tc>
          <w:tcPr>
            <w:tcW w:w="432" w:type="pct"/>
            <w:noWrap w:val="0"/>
            <w:vAlign w:val="center"/>
          </w:tcPr>
          <w:p w14:paraId="4C7B884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kern w:val="2"/>
                <w:sz w:val="24"/>
                <w:szCs w:val="24"/>
                <w:lang w:val="en-US" w:eastAsia="zh-CN" w:bidi="ar-SA"/>
              </w:rPr>
            </w:pPr>
            <w:r>
              <w:rPr>
                <w:rFonts w:hint="default" w:ascii="Times New Roman" w:hAnsi="Times New Roman" w:eastAsia="方正黑体_GBK" w:cs="Times New Roman"/>
                <w:kern w:val="2"/>
                <w:sz w:val="24"/>
                <w:szCs w:val="24"/>
                <w:lang w:val="en-US" w:eastAsia="zh-CN" w:bidi="ar-SA"/>
              </w:rPr>
              <w:t>排查人</w:t>
            </w:r>
          </w:p>
        </w:tc>
        <w:tc>
          <w:tcPr>
            <w:tcW w:w="432" w:type="pct"/>
            <w:noWrap w:val="0"/>
            <w:vAlign w:val="center"/>
          </w:tcPr>
          <w:p w14:paraId="1DB86D8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kern w:val="2"/>
                <w:sz w:val="24"/>
                <w:szCs w:val="24"/>
                <w:lang w:val="en-US" w:eastAsia="zh-CN" w:bidi="ar-SA"/>
              </w:rPr>
            </w:pPr>
            <w:r>
              <w:rPr>
                <w:rFonts w:hint="default" w:ascii="Times New Roman" w:hAnsi="Times New Roman" w:eastAsia="方正黑体_GBK" w:cs="Times New Roman"/>
                <w:kern w:val="2"/>
                <w:sz w:val="24"/>
                <w:szCs w:val="24"/>
                <w:lang w:val="en-US" w:eastAsia="zh-CN" w:bidi="ar-SA"/>
              </w:rPr>
              <w:t>镇街</w:t>
            </w:r>
          </w:p>
          <w:p w14:paraId="54E2B6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kern w:val="2"/>
                <w:sz w:val="24"/>
                <w:szCs w:val="24"/>
                <w:lang w:val="en-US" w:eastAsia="zh-CN" w:bidi="ar-SA"/>
              </w:rPr>
            </w:pPr>
            <w:r>
              <w:rPr>
                <w:rFonts w:hint="default" w:ascii="Times New Roman" w:hAnsi="Times New Roman" w:eastAsia="方正黑体_GBK" w:cs="Times New Roman"/>
                <w:kern w:val="2"/>
                <w:sz w:val="24"/>
                <w:szCs w:val="24"/>
                <w:lang w:val="en-US" w:eastAsia="zh-CN" w:bidi="ar-SA"/>
              </w:rPr>
              <w:t>负责人</w:t>
            </w:r>
          </w:p>
        </w:tc>
      </w:tr>
      <w:tr w14:paraId="1958D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06" w:type="pct"/>
            <w:noWrap w:val="0"/>
            <w:vAlign w:val="center"/>
          </w:tcPr>
          <w:p w14:paraId="41C71E4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p>
        </w:tc>
        <w:tc>
          <w:tcPr>
            <w:tcW w:w="865" w:type="pct"/>
            <w:noWrap w:val="0"/>
            <w:vAlign w:val="center"/>
          </w:tcPr>
          <w:p w14:paraId="32BB44C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1016" w:type="pct"/>
            <w:noWrap w:val="0"/>
            <w:vAlign w:val="center"/>
          </w:tcPr>
          <w:p w14:paraId="558CC46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570" w:type="pct"/>
            <w:noWrap w:val="0"/>
            <w:vAlign w:val="center"/>
          </w:tcPr>
          <w:p w14:paraId="1FA6489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459" w:type="pct"/>
            <w:noWrap w:val="0"/>
            <w:vAlign w:val="center"/>
          </w:tcPr>
          <w:p w14:paraId="51D7B41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583" w:type="pct"/>
            <w:noWrap w:val="0"/>
            <w:vAlign w:val="center"/>
          </w:tcPr>
          <w:p w14:paraId="1A2F5FC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432" w:type="pct"/>
            <w:noWrap w:val="0"/>
            <w:vAlign w:val="center"/>
          </w:tcPr>
          <w:p w14:paraId="387A420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432" w:type="pct"/>
            <w:noWrap w:val="0"/>
            <w:vAlign w:val="center"/>
          </w:tcPr>
          <w:p w14:paraId="72AECF7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432" w:type="pct"/>
            <w:noWrap w:val="0"/>
            <w:vAlign w:val="center"/>
          </w:tcPr>
          <w:p w14:paraId="28BF936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r>
      <w:tr w14:paraId="44F54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06" w:type="pct"/>
            <w:noWrap w:val="0"/>
            <w:vAlign w:val="center"/>
          </w:tcPr>
          <w:p w14:paraId="19C8CF4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2</w:t>
            </w:r>
          </w:p>
        </w:tc>
        <w:tc>
          <w:tcPr>
            <w:tcW w:w="865" w:type="pct"/>
            <w:noWrap w:val="0"/>
            <w:vAlign w:val="center"/>
          </w:tcPr>
          <w:p w14:paraId="2920ADD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1016" w:type="pct"/>
            <w:noWrap w:val="0"/>
            <w:vAlign w:val="center"/>
          </w:tcPr>
          <w:p w14:paraId="6764B76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570" w:type="pct"/>
            <w:noWrap w:val="0"/>
            <w:vAlign w:val="center"/>
          </w:tcPr>
          <w:p w14:paraId="0EFB8D9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459" w:type="pct"/>
            <w:noWrap w:val="0"/>
            <w:vAlign w:val="center"/>
          </w:tcPr>
          <w:p w14:paraId="65171FF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583" w:type="pct"/>
            <w:noWrap w:val="0"/>
            <w:vAlign w:val="center"/>
          </w:tcPr>
          <w:p w14:paraId="7EB042C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432" w:type="pct"/>
            <w:noWrap w:val="0"/>
            <w:vAlign w:val="center"/>
          </w:tcPr>
          <w:p w14:paraId="26A9C26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432" w:type="pct"/>
            <w:noWrap w:val="0"/>
            <w:vAlign w:val="center"/>
          </w:tcPr>
          <w:p w14:paraId="15F3E7E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432" w:type="pct"/>
            <w:noWrap w:val="0"/>
            <w:vAlign w:val="center"/>
          </w:tcPr>
          <w:p w14:paraId="13DE1BC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r>
      <w:tr w14:paraId="275B1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06" w:type="pct"/>
            <w:noWrap w:val="0"/>
            <w:vAlign w:val="center"/>
          </w:tcPr>
          <w:p w14:paraId="7C87A3F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3</w:t>
            </w:r>
          </w:p>
        </w:tc>
        <w:tc>
          <w:tcPr>
            <w:tcW w:w="865" w:type="pct"/>
            <w:noWrap w:val="0"/>
            <w:vAlign w:val="center"/>
          </w:tcPr>
          <w:p w14:paraId="3A62005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1016" w:type="pct"/>
            <w:noWrap w:val="0"/>
            <w:vAlign w:val="center"/>
          </w:tcPr>
          <w:p w14:paraId="3FB03C4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570" w:type="pct"/>
            <w:noWrap w:val="0"/>
            <w:vAlign w:val="center"/>
          </w:tcPr>
          <w:p w14:paraId="3CFD0A2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459" w:type="pct"/>
            <w:noWrap w:val="0"/>
            <w:vAlign w:val="center"/>
          </w:tcPr>
          <w:p w14:paraId="77EA2DC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583" w:type="pct"/>
            <w:noWrap w:val="0"/>
            <w:vAlign w:val="center"/>
          </w:tcPr>
          <w:p w14:paraId="2C1C61E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432" w:type="pct"/>
            <w:noWrap w:val="0"/>
            <w:vAlign w:val="center"/>
          </w:tcPr>
          <w:p w14:paraId="64277C7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432" w:type="pct"/>
            <w:noWrap w:val="0"/>
            <w:vAlign w:val="center"/>
          </w:tcPr>
          <w:p w14:paraId="2B7BBD0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432" w:type="pct"/>
            <w:noWrap w:val="0"/>
            <w:vAlign w:val="center"/>
          </w:tcPr>
          <w:p w14:paraId="7A0003E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r>
      <w:tr w14:paraId="746C8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06" w:type="pct"/>
            <w:noWrap w:val="0"/>
            <w:vAlign w:val="center"/>
          </w:tcPr>
          <w:p w14:paraId="7C852F0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4</w:t>
            </w:r>
          </w:p>
        </w:tc>
        <w:tc>
          <w:tcPr>
            <w:tcW w:w="865" w:type="pct"/>
            <w:noWrap w:val="0"/>
            <w:vAlign w:val="center"/>
          </w:tcPr>
          <w:p w14:paraId="3C20079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1016" w:type="pct"/>
            <w:noWrap w:val="0"/>
            <w:vAlign w:val="center"/>
          </w:tcPr>
          <w:p w14:paraId="3AE7254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570" w:type="pct"/>
            <w:noWrap w:val="0"/>
            <w:vAlign w:val="center"/>
          </w:tcPr>
          <w:p w14:paraId="1BA3830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459" w:type="pct"/>
            <w:noWrap w:val="0"/>
            <w:vAlign w:val="center"/>
          </w:tcPr>
          <w:p w14:paraId="7B489FE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583" w:type="pct"/>
            <w:noWrap w:val="0"/>
            <w:vAlign w:val="center"/>
          </w:tcPr>
          <w:p w14:paraId="06ABD8C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432" w:type="pct"/>
            <w:noWrap w:val="0"/>
            <w:vAlign w:val="center"/>
          </w:tcPr>
          <w:p w14:paraId="1F951B2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432" w:type="pct"/>
            <w:noWrap w:val="0"/>
            <w:vAlign w:val="center"/>
          </w:tcPr>
          <w:p w14:paraId="0E1F563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432" w:type="pct"/>
            <w:noWrap w:val="0"/>
            <w:vAlign w:val="center"/>
          </w:tcPr>
          <w:p w14:paraId="3864C69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r>
      <w:tr w14:paraId="53972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 w:type="pct"/>
            <w:noWrap w:val="0"/>
            <w:vAlign w:val="center"/>
          </w:tcPr>
          <w:p w14:paraId="53D64CB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6</w:t>
            </w:r>
          </w:p>
        </w:tc>
        <w:tc>
          <w:tcPr>
            <w:tcW w:w="865" w:type="pct"/>
            <w:noWrap w:val="0"/>
            <w:vAlign w:val="center"/>
          </w:tcPr>
          <w:p w14:paraId="08E32F8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1016" w:type="pct"/>
            <w:noWrap w:val="0"/>
            <w:vAlign w:val="center"/>
          </w:tcPr>
          <w:p w14:paraId="190E81A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570" w:type="pct"/>
            <w:noWrap w:val="0"/>
            <w:vAlign w:val="center"/>
          </w:tcPr>
          <w:p w14:paraId="24C2091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459" w:type="pct"/>
            <w:noWrap w:val="0"/>
            <w:vAlign w:val="center"/>
          </w:tcPr>
          <w:p w14:paraId="3AE44E8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583" w:type="pct"/>
            <w:noWrap w:val="0"/>
            <w:vAlign w:val="center"/>
          </w:tcPr>
          <w:p w14:paraId="270755A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432" w:type="pct"/>
            <w:noWrap w:val="0"/>
            <w:vAlign w:val="center"/>
          </w:tcPr>
          <w:p w14:paraId="3D55642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432" w:type="pct"/>
            <w:noWrap w:val="0"/>
            <w:vAlign w:val="center"/>
          </w:tcPr>
          <w:p w14:paraId="10A75A0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432" w:type="pct"/>
            <w:noWrap w:val="0"/>
            <w:vAlign w:val="center"/>
          </w:tcPr>
          <w:p w14:paraId="7840D26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r>
    </w:tbl>
    <w:p w14:paraId="62DD7ED4">
      <w:pPr>
        <w:pStyle w:val="11"/>
        <w:rPr>
          <w:rFonts w:hint="eastAsia" w:ascii="Times New Roman" w:hAnsi="Times New Roman" w:eastAsia="方正仿宋_GBK" w:cs="Times New Roman"/>
          <w:bCs/>
          <w:color w:val="auto"/>
          <w:kern w:val="32"/>
          <w:sz w:val="32"/>
          <w:szCs w:val="32"/>
          <w:lang w:val="en-US" w:eastAsia="zh-CN" w:bidi="ar-SA"/>
        </w:rPr>
        <w:sectPr>
          <w:pgSz w:w="16838" w:h="11906" w:orient="landscape"/>
          <w:pgMar w:top="1474" w:right="1984" w:bottom="1474" w:left="1417" w:header="851" w:footer="1361" w:gutter="0"/>
          <w:pgNumType w:fmt="numberInDash"/>
          <w:cols w:space="0" w:num="1"/>
          <w:rtlGutter w:val="0"/>
          <w:docGrid w:type="lines" w:linePitch="312" w:charSpace="0"/>
        </w:sectPr>
      </w:pPr>
    </w:p>
    <w:p w14:paraId="62BE717D">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eastAsia="方正仿宋_GBK" w:cs="Times New Roman"/>
          <w:bCs/>
          <w:color w:val="auto"/>
          <w:kern w:val="32"/>
          <w:sz w:val="32"/>
          <w:szCs w:val="32"/>
          <w:lang w:val="en-US" w:eastAsia="zh-CN" w:bidi="ar-SA"/>
        </w:rPr>
      </w:pPr>
      <w:r>
        <w:rPr>
          <w:rFonts w:hint="eastAsia" w:ascii="方正黑体_GBK" w:hAnsi="方正黑体_GBK" w:eastAsia="方正黑体_GBK" w:cs="方正黑体_GBK"/>
          <w:bCs/>
          <w:color w:val="auto"/>
          <w:kern w:val="32"/>
          <w:sz w:val="32"/>
          <w:szCs w:val="32"/>
          <w:lang w:val="en-US" w:eastAsia="zh-CN" w:bidi="ar-SA"/>
        </w:rPr>
        <w:t>附件</w:t>
      </w:r>
      <w:r>
        <w:rPr>
          <w:rFonts w:hint="eastAsia" w:eastAsia="方正仿宋_GBK" w:cs="Times New Roman"/>
          <w:bCs/>
          <w:color w:val="auto"/>
          <w:kern w:val="32"/>
          <w:sz w:val="32"/>
          <w:szCs w:val="32"/>
          <w:lang w:val="en-US" w:eastAsia="zh-CN" w:bidi="ar-SA"/>
        </w:rPr>
        <w:t>3</w:t>
      </w:r>
    </w:p>
    <w:p w14:paraId="644C3020">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eastAsia="方正仿宋_GBK" w:cs="Times New Roman"/>
          <w:bCs/>
          <w:color w:val="auto"/>
          <w:kern w:val="32"/>
          <w:sz w:val="32"/>
          <w:szCs w:val="32"/>
          <w:lang w:val="en-US" w:eastAsia="zh-CN" w:bidi="ar-SA"/>
        </w:rPr>
      </w:pPr>
    </w:p>
    <w:p w14:paraId="06E31C53">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重大风险隐患场所台账</w:t>
      </w:r>
    </w:p>
    <w:p w14:paraId="3F5F19EB">
      <w:pPr>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Calibri" w:hAnsi="Calibri" w:eastAsia="方正楷体_GBK" w:cs="Times New Roman"/>
          <w:b/>
          <w:bCs/>
          <w:kern w:val="2"/>
          <w:sz w:val="24"/>
          <w:szCs w:val="24"/>
          <w:lang w:val="en-US" w:eastAsia="zh-CN" w:bidi="ar-SA"/>
        </w:rPr>
      </w:pPr>
      <w:r>
        <w:rPr>
          <w:rFonts w:hint="default" w:ascii="Calibri" w:hAnsi="Calibri" w:eastAsia="方正楷体_GBK" w:cs="Times New Roman"/>
          <w:b/>
          <w:bCs/>
          <w:kern w:val="2"/>
          <w:sz w:val="24"/>
          <w:szCs w:val="24"/>
          <w:lang w:val="en-US" w:eastAsia="zh-CN" w:bidi="ar-SA"/>
        </w:rPr>
        <w:t>单位：                                           填表人：                              统计时间：</w:t>
      </w:r>
    </w:p>
    <w:tbl>
      <w:tblPr>
        <w:tblStyle w:val="8"/>
        <w:tblW w:w="14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3113"/>
        <w:gridCol w:w="1325"/>
        <w:gridCol w:w="2447"/>
        <w:gridCol w:w="1741"/>
        <w:gridCol w:w="1577"/>
        <w:gridCol w:w="934"/>
      </w:tblGrid>
      <w:tr w14:paraId="2DA39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234B5395">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方正黑体_GBK" w:cs="Times New Roman"/>
                <w:kern w:val="2"/>
                <w:sz w:val="24"/>
                <w:szCs w:val="24"/>
                <w:lang w:val="en-US" w:eastAsia="zh-CN" w:bidi="ar-SA"/>
              </w:rPr>
            </w:pPr>
            <w:r>
              <w:rPr>
                <w:rFonts w:hint="default" w:ascii="Calibri" w:hAnsi="Calibri" w:eastAsia="方正黑体_GBK" w:cs="Times New Roman"/>
                <w:kern w:val="2"/>
                <w:sz w:val="24"/>
                <w:szCs w:val="24"/>
                <w:lang w:val="en-US" w:eastAsia="zh-CN" w:bidi="ar-SA"/>
              </w:rPr>
              <w:t>名称</w:t>
            </w:r>
          </w:p>
        </w:tc>
        <w:tc>
          <w:tcPr>
            <w:tcW w:w="3113" w:type="dxa"/>
            <w:tcBorders>
              <w:top w:val="single" w:color="auto" w:sz="4" w:space="0"/>
              <w:left w:val="single" w:color="auto" w:sz="4" w:space="0"/>
              <w:bottom w:val="single" w:color="auto" w:sz="4" w:space="0"/>
              <w:right w:val="single" w:color="auto" w:sz="4" w:space="0"/>
            </w:tcBorders>
            <w:vAlign w:val="center"/>
          </w:tcPr>
          <w:p w14:paraId="3ADCE18D">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方正黑体_GBK" w:cs="Times New Roman"/>
                <w:kern w:val="2"/>
                <w:sz w:val="24"/>
                <w:szCs w:val="24"/>
                <w:lang w:val="en-US" w:eastAsia="zh-CN" w:bidi="ar-SA"/>
              </w:rPr>
            </w:pPr>
            <w:r>
              <w:rPr>
                <w:rFonts w:hint="default" w:ascii="Calibri" w:hAnsi="Calibri" w:eastAsia="方正黑体_GBK" w:cs="Times New Roman"/>
                <w:kern w:val="2"/>
                <w:sz w:val="24"/>
                <w:szCs w:val="24"/>
                <w:lang w:val="en-US" w:eastAsia="zh-CN" w:bidi="ar-SA"/>
              </w:rPr>
              <w:t>地址</w:t>
            </w:r>
          </w:p>
        </w:tc>
        <w:tc>
          <w:tcPr>
            <w:tcW w:w="1325" w:type="dxa"/>
            <w:tcBorders>
              <w:top w:val="single" w:color="auto" w:sz="4" w:space="0"/>
              <w:left w:val="single" w:color="auto" w:sz="4" w:space="0"/>
              <w:bottom w:val="single" w:color="auto" w:sz="4" w:space="0"/>
              <w:right w:val="single" w:color="auto" w:sz="4" w:space="0"/>
            </w:tcBorders>
            <w:vAlign w:val="center"/>
          </w:tcPr>
          <w:p w14:paraId="2B3FC308">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方正黑体_GBK" w:cs="Times New Roman"/>
                <w:kern w:val="2"/>
                <w:sz w:val="24"/>
                <w:szCs w:val="24"/>
                <w:lang w:val="en-US" w:eastAsia="zh-CN" w:bidi="ar-SA"/>
              </w:rPr>
            </w:pPr>
            <w:r>
              <w:rPr>
                <w:rFonts w:hint="default" w:ascii="Calibri" w:hAnsi="Calibri" w:eastAsia="方正黑体_GBK" w:cs="Times New Roman"/>
                <w:kern w:val="2"/>
                <w:sz w:val="24"/>
                <w:szCs w:val="24"/>
                <w:lang w:val="en-US" w:eastAsia="zh-CN" w:bidi="ar-SA"/>
              </w:rPr>
              <w:t>责任人</w:t>
            </w:r>
          </w:p>
        </w:tc>
        <w:tc>
          <w:tcPr>
            <w:tcW w:w="2447" w:type="dxa"/>
            <w:tcBorders>
              <w:top w:val="single" w:color="auto" w:sz="4" w:space="0"/>
              <w:left w:val="single" w:color="auto" w:sz="4" w:space="0"/>
              <w:bottom w:val="single" w:color="auto" w:sz="4" w:space="0"/>
              <w:right w:val="single" w:color="auto" w:sz="4" w:space="0"/>
            </w:tcBorders>
            <w:vAlign w:val="center"/>
          </w:tcPr>
          <w:p w14:paraId="21F32460">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方正黑体_GBK" w:cs="Times New Roman"/>
                <w:kern w:val="2"/>
                <w:sz w:val="24"/>
                <w:szCs w:val="24"/>
                <w:lang w:val="en-US" w:eastAsia="zh-CN" w:bidi="ar-SA"/>
              </w:rPr>
            </w:pPr>
            <w:r>
              <w:rPr>
                <w:rFonts w:hint="default" w:ascii="Calibri" w:hAnsi="Calibri" w:eastAsia="方正黑体_GBK" w:cs="Times New Roman"/>
                <w:kern w:val="2"/>
                <w:sz w:val="24"/>
                <w:szCs w:val="24"/>
                <w:lang w:val="en-US" w:eastAsia="zh-CN" w:bidi="ar-SA"/>
              </w:rPr>
              <w:t>重大风险隐患情形</w:t>
            </w:r>
          </w:p>
        </w:tc>
        <w:tc>
          <w:tcPr>
            <w:tcW w:w="1741" w:type="dxa"/>
            <w:tcBorders>
              <w:top w:val="single" w:color="auto" w:sz="4" w:space="0"/>
              <w:left w:val="single" w:color="auto" w:sz="4" w:space="0"/>
              <w:bottom w:val="single" w:color="auto" w:sz="4" w:space="0"/>
              <w:right w:val="single" w:color="auto" w:sz="4" w:space="0"/>
            </w:tcBorders>
            <w:vAlign w:val="center"/>
          </w:tcPr>
          <w:p w14:paraId="2202D1B8">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方正黑体_GBK" w:cs="Times New Roman"/>
                <w:kern w:val="2"/>
                <w:sz w:val="24"/>
                <w:szCs w:val="24"/>
                <w:lang w:val="en-US" w:eastAsia="zh-CN" w:bidi="ar-SA"/>
              </w:rPr>
            </w:pPr>
            <w:r>
              <w:rPr>
                <w:rFonts w:hint="default" w:ascii="Calibri" w:hAnsi="Calibri" w:eastAsia="方正黑体_GBK" w:cs="Times New Roman"/>
                <w:kern w:val="2"/>
                <w:sz w:val="24"/>
                <w:szCs w:val="24"/>
                <w:lang w:val="en-US" w:eastAsia="zh-CN" w:bidi="ar-SA"/>
              </w:rPr>
              <w:t>整改措施</w:t>
            </w:r>
          </w:p>
        </w:tc>
        <w:tc>
          <w:tcPr>
            <w:tcW w:w="1577" w:type="dxa"/>
            <w:tcBorders>
              <w:top w:val="single" w:color="auto" w:sz="4" w:space="0"/>
              <w:left w:val="single" w:color="auto" w:sz="4" w:space="0"/>
              <w:bottom w:val="single" w:color="auto" w:sz="4" w:space="0"/>
              <w:right w:val="single" w:color="auto" w:sz="4" w:space="0"/>
            </w:tcBorders>
            <w:vAlign w:val="center"/>
          </w:tcPr>
          <w:p w14:paraId="656DDB2D">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方正黑体_GBK" w:cs="Times New Roman"/>
                <w:kern w:val="2"/>
                <w:sz w:val="24"/>
                <w:szCs w:val="24"/>
                <w:lang w:val="en-US" w:eastAsia="zh-CN" w:bidi="ar-SA"/>
              </w:rPr>
            </w:pPr>
            <w:r>
              <w:rPr>
                <w:rFonts w:hint="default" w:ascii="Calibri" w:hAnsi="Calibri" w:eastAsia="方正黑体_GBK" w:cs="Times New Roman"/>
                <w:kern w:val="2"/>
                <w:sz w:val="24"/>
                <w:szCs w:val="24"/>
                <w:lang w:val="en-US" w:eastAsia="zh-CN" w:bidi="ar-SA"/>
              </w:rPr>
              <w:t>整改时限</w:t>
            </w:r>
          </w:p>
        </w:tc>
        <w:tc>
          <w:tcPr>
            <w:tcW w:w="934" w:type="dxa"/>
            <w:tcBorders>
              <w:top w:val="single" w:color="auto" w:sz="4" w:space="0"/>
              <w:left w:val="single" w:color="auto" w:sz="4" w:space="0"/>
              <w:bottom w:val="single" w:color="auto" w:sz="4" w:space="0"/>
              <w:right w:val="single" w:color="auto" w:sz="4" w:space="0"/>
            </w:tcBorders>
            <w:vAlign w:val="center"/>
          </w:tcPr>
          <w:p w14:paraId="59FC8C78">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方正黑体_GBK" w:cs="Times New Roman"/>
                <w:kern w:val="2"/>
                <w:sz w:val="24"/>
                <w:szCs w:val="24"/>
                <w:lang w:val="en-US" w:eastAsia="zh-CN" w:bidi="ar-SA"/>
              </w:rPr>
            </w:pPr>
            <w:r>
              <w:rPr>
                <w:rFonts w:hint="default" w:ascii="Calibri" w:hAnsi="Calibri" w:eastAsia="方正黑体_GBK" w:cs="Times New Roman"/>
                <w:kern w:val="2"/>
                <w:sz w:val="24"/>
                <w:szCs w:val="24"/>
                <w:lang w:val="en-US" w:eastAsia="zh-CN" w:bidi="ar-SA"/>
              </w:rPr>
              <w:t>备注</w:t>
            </w:r>
          </w:p>
        </w:tc>
      </w:tr>
      <w:tr w14:paraId="27DCF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69EDA03F">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3113" w:type="dxa"/>
            <w:tcBorders>
              <w:top w:val="single" w:color="auto" w:sz="4" w:space="0"/>
              <w:left w:val="single" w:color="auto" w:sz="4" w:space="0"/>
              <w:bottom w:val="single" w:color="auto" w:sz="4" w:space="0"/>
              <w:right w:val="single" w:color="auto" w:sz="4" w:space="0"/>
            </w:tcBorders>
            <w:vAlign w:val="center"/>
          </w:tcPr>
          <w:p w14:paraId="413CF9A3">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1325" w:type="dxa"/>
            <w:tcBorders>
              <w:top w:val="single" w:color="auto" w:sz="4" w:space="0"/>
              <w:left w:val="single" w:color="auto" w:sz="4" w:space="0"/>
              <w:bottom w:val="single" w:color="auto" w:sz="4" w:space="0"/>
              <w:right w:val="single" w:color="auto" w:sz="4" w:space="0"/>
            </w:tcBorders>
            <w:vAlign w:val="center"/>
          </w:tcPr>
          <w:p w14:paraId="56B334DA">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2447" w:type="dxa"/>
            <w:tcBorders>
              <w:top w:val="single" w:color="auto" w:sz="4" w:space="0"/>
              <w:left w:val="single" w:color="auto" w:sz="4" w:space="0"/>
              <w:bottom w:val="single" w:color="auto" w:sz="4" w:space="0"/>
              <w:right w:val="single" w:color="auto" w:sz="4" w:space="0"/>
            </w:tcBorders>
            <w:vAlign w:val="center"/>
          </w:tcPr>
          <w:p w14:paraId="79D5263C">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1741" w:type="dxa"/>
            <w:tcBorders>
              <w:top w:val="single" w:color="auto" w:sz="4" w:space="0"/>
              <w:left w:val="single" w:color="auto" w:sz="4" w:space="0"/>
              <w:bottom w:val="single" w:color="auto" w:sz="4" w:space="0"/>
              <w:right w:val="single" w:color="auto" w:sz="4" w:space="0"/>
            </w:tcBorders>
            <w:vAlign w:val="center"/>
          </w:tcPr>
          <w:p w14:paraId="09812D5C">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1577" w:type="dxa"/>
            <w:tcBorders>
              <w:top w:val="single" w:color="auto" w:sz="4" w:space="0"/>
              <w:left w:val="single" w:color="auto" w:sz="4" w:space="0"/>
              <w:bottom w:val="single" w:color="auto" w:sz="4" w:space="0"/>
              <w:right w:val="single" w:color="auto" w:sz="4" w:space="0"/>
            </w:tcBorders>
            <w:vAlign w:val="center"/>
          </w:tcPr>
          <w:p w14:paraId="73D13921">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934" w:type="dxa"/>
            <w:tcBorders>
              <w:top w:val="single" w:color="auto" w:sz="4" w:space="0"/>
              <w:left w:val="single" w:color="auto" w:sz="4" w:space="0"/>
              <w:bottom w:val="single" w:color="auto" w:sz="4" w:space="0"/>
              <w:right w:val="single" w:color="auto" w:sz="4" w:space="0"/>
            </w:tcBorders>
            <w:vAlign w:val="center"/>
          </w:tcPr>
          <w:p w14:paraId="5EFBE60E">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r>
      <w:tr w14:paraId="108B1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217ACCB7">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3113" w:type="dxa"/>
            <w:tcBorders>
              <w:top w:val="single" w:color="auto" w:sz="4" w:space="0"/>
              <w:left w:val="single" w:color="auto" w:sz="4" w:space="0"/>
              <w:bottom w:val="single" w:color="auto" w:sz="4" w:space="0"/>
              <w:right w:val="single" w:color="auto" w:sz="4" w:space="0"/>
            </w:tcBorders>
            <w:vAlign w:val="center"/>
          </w:tcPr>
          <w:p w14:paraId="5D3ABF09">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1325" w:type="dxa"/>
            <w:tcBorders>
              <w:top w:val="single" w:color="auto" w:sz="4" w:space="0"/>
              <w:left w:val="single" w:color="auto" w:sz="4" w:space="0"/>
              <w:bottom w:val="single" w:color="auto" w:sz="4" w:space="0"/>
              <w:right w:val="single" w:color="auto" w:sz="4" w:space="0"/>
            </w:tcBorders>
            <w:vAlign w:val="center"/>
          </w:tcPr>
          <w:p w14:paraId="1164EE72">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2447" w:type="dxa"/>
            <w:tcBorders>
              <w:top w:val="single" w:color="auto" w:sz="4" w:space="0"/>
              <w:left w:val="single" w:color="auto" w:sz="4" w:space="0"/>
              <w:bottom w:val="single" w:color="auto" w:sz="4" w:space="0"/>
              <w:right w:val="single" w:color="auto" w:sz="4" w:space="0"/>
            </w:tcBorders>
            <w:vAlign w:val="center"/>
          </w:tcPr>
          <w:p w14:paraId="4C9FA39B">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1741" w:type="dxa"/>
            <w:tcBorders>
              <w:top w:val="single" w:color="auto" w:sz="4" w:space="0"/>
              <w:left w:val="single" w:color="auto" w:sz="4" w:space="0"/>
              <w:bottom w:val="single" w:color="auto" w:sz="4" w:space="0"/>
              <w:right w:val="single" w:color="auto" w:sz="4" w:space="0"/>
            </w:tcBorders>
            <w:vAlign w:val="center"/>
          </w:tcPr>
          <w:p w14:paraId="2B845944">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1577" w:type="dxa"/>
            <w:tcBorders>
              <w:top w:val="single" w:color="auto" w:sz="4" w:space="0"/>
              <w:left w:val="single" w:color="auto" w:sz="4" w:space="0"/>
              <w:bottom w:val="single" w:color="auto" w:sz="4" w:space="0"/>
              <w:right w:val="single" w:color="auto" w:sz="4" w:space="0"/>
            </w:tcBorders>
            <w:vAlign w:val="center"/>
          </w:tcPr>
          <w:p w14:paraId="669793D2">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934" w:type="dxa"/>
            <w:tcBorders>
              <w:top w:val="single" w:color="auto" w:sz="4" w:space="0"/>
              <w:left w:val="single" w:color="auto" w:sz="4" w:space="0"/>
              <w:bottom w:val="single" w:color="auto" w:sz="4" w:space="0"/>
              <w:right w:val="single" w:color="auto" w:sz="4" w:space="0"/>
            </w:tcBorders>
            <w:vAlign w:val="center"/>
          </w:tcPr>
          <w:p w14:paraId="61622879">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r>
      <w:tr w14:paraId="64B72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34136258">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3113" w:type="dxa"/>
            <w:tcBorders>
              <w:top w:val="single" w:color="auto" w:sz="4" w:space="0"/>
              <w:left w:val="single" w:color="auto" w:sz="4" w:space="0"/>
              <w:bottom w:val="single" w:color="auto" w:sz="4" w:space="0"/>
              <w:right w:val="single" w:color="auto" w:sz="4" w:space="0"/>
            </w:tcBorders>
            <w:vAlign w:val="center"/>
          </w:tcPr>
          <w:p w14:paraId="5474B5BD">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1325" w:type="dxa"/>
            <w:tcBorders>
              <w:top w:val="single" w:color="auto" w:sz="4" w:space="0"/>
              <w:left w:val="single" w:color="auto" w:sz="4" w:space="0"/>
              <w:bottom w:val="single" w:color="auto" w:sz="4" w:space="0"/>
              <w:right w:val="single" w:color="auto" w:sz="4" w:space="0"/>
            </w:tcBorders>
            <w:vAlign w:val="center"/>
          </w:tcPr>
          <w:p w14:paraId="49245C64">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2447" w:type="dxa"/>
            <w:tcBorders>
              <w:top w:val="single" w:color="auto" w:sz="4" w:space="0"/>
              <w:left w:val="single" w:color="auto" w:sz="4" w:space="0"/>
              <w:bottom w:val="single" w:color="auto" w:sz="4" w:space="0"/>
              <w:right w:val="single" w:color="auto" w:sz="4" w:space="0"/>
            </w:tcBorders>
            <w:vAlign w:val="center"/>
          </w:tcPr>
          <w:p w14:paraId="12D035D3">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1741" w:type="dxa"/>
            <w:tcBorders>
              <w:top w:val="single" w:color="auto" w:sz="4" w:space="0"/>
              <w:left w:val="single" w:color="auto" w:sz="4" w:space="0"/>
              <w:bottom w:val="single" w:color="auto" w:sz="4" w:space="0"/>
              <w:right w:val="single" w:color="auto" w:sz="4" w:space="0"/>
            </w:tcBorders>
            <w:vAlign w:val="center"/>
          </w:tcPr>
          <w:p w14:paraId="2BDA43AE">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1577" w:type="dxa"/>
            <w:tcBorders>
              <w:top w:val="single" w:color="auto" w:sz="4" w:space="0"/>
              <w:left w:val="single" w:color="auto" w:sz="4" w:space="0"/>
              <w:bottom w:val="single" w:color="auto" w:sz="4" w:space="0"/>
              <w:right w:val="single" w:color="auto" w:sz="4" w:space="0"/>
            </w:tcBorders>
            <w:vAlign w:val="center"/>
          </w:tcPr>
          <w:p w14:paraId="6970F0B7">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934" w:type="dxa"/>
            <w:tcBorders>
              <w:top w:val="single" w:color="auto" w:sz="4" w:space="0"/>
              <w:left w:val="single" w:color="auto" w:sz="4" w:space="0"/>
              <w:bottom w:val="single" w:color="auto" w:sz="4" w:space="0"/>
              <w:right w:val="single" w:color="auto" w:sz="4" w:space="0"/>
            </w:tcBorders>
            <w:vAlign w:val="center"/>
          </w:tcPr>
          <w:p w14:paraId="32227D5D">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r>
      <w:tr w14:paraId="76D96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1287F0FC">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3113" w:type="dxa"/>
            <w:tcBorders>
              <w:top w:val="single" w:color="auto" w:sz="4" w:space="0"/>
              <w:left w:val="single" w:color="auto" w:sz="4" w:space="0"/>
              <w:bottom w:val="single" w:color="auto" w:sz="4" w:space="0"/>
              <w:right w:val="single" w:color="auto" w:sz="4" w:space="0"/>
            </w:tcBorders>
            <w:vAlign w:val="center"/>
          </w:tcPr>
          <w:p w14:paraId="475412F6">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1325" w:type="dxa"/>
            <w:tcBorders>
              <w:top w:val="single" w:color="auto" w:sz="4" w:space="0"/>
              <w:left w:val="single" w:color="auto" w:sz="4" w:space="0"/>
              <w:bottom w:val="single" w:color="auto" w:sz="4" w:space="0"/>
              <w:right w:val="single" w:color="auto" w:sz="4" w:space="0"/>
            </w:tcBorders>
            <w:vAlign w:val="center"/>
          </w:tcPr>
          <w:p w14:paraId="538FF8A3">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2447" w:type="dxa"/>
            <w:tcBorders>
              <w:top w:val="single" w:color="auto" w:sz="4" w:space="0"/>
              <w:left w:val="single" w:color="auto" w:sz="4" w:space="0"/>
              <w:bottom w:val="single" w:color="auto" w:sz="4" w:space="0"/>
              <w:right w:val="single" w:color="auto" w:sz="4" w:space="0"/>
            </w:tcBorders>
            <w:vAlign w:val="center"/>
          </w:tcPr>
          <w:p w14:paraId="712577FF">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1741" w:type="dxa"/>
            <w:tcBorders>
              <w:top w:val="single" w:color="auto" w:sz="4" w:space="0"/>
              <w:left w:val="single" w:color="auto" w:sz="4" w:space="0"/>
              <w:bottom w:val="single" w:color="auto" w:sz="4" w:space="0"/>
              <w:right w:val="single" w:color="auto" w:sz="4" w:space="0"/>
            </w:tcBorders>
            <w:vAlign w:val="center"/>
          </w:tcPr>
          <w:p w14:paraId="585A792A">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1577" w:type="dxa"/>
            <w:tcBorders>
              <w:top w:val="single" w:color="auto" w:sz="4" w:space="0"/>
              <w:left w:val="single" w:color="auto" w:sz="4" w:space="0"/>
              <w:bottom w:val="single" w:color="auto" w:sz="4" w:space="0"/>
              <w:right w:val="single" w:color="auto" w:sz="4" w:space="0"/>
            </w:tcBorders>
            <w:vAlign w:val="center"/>
          </w:tcPr>
          <w:p w14:paraId="5746DF02">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934" w:type="dxa"/>
            <w:tcBorders>
              <w:top w:val="single" w:color="auto" w:sz="4" w:space="0"/>
              <w:left w:val="single" w:color="auto" w:sz="4" w:space="0"/>
              <w:bottom w:val="single" w:color="auto" w:sz="4" w:space="0"/>
              <w:right w:val="single" w:color="auto" w:sz="4" w:space="0"/>
            </w:tcBorders>
            <w:vAlign w:val="center"/>
          </w:tcPr>
          <w:p w14:paraId="710B33A4">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r>
      <w:tr w14:paraId="79C28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5E2D00C3">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3113" w:type="dxa"/>
            <w:tcBorders>
              <w:top w:val="single" w:color="auto" w:sz="4" w:space="0"/>
              <w:left w:val="single" w:color="auto" w:sz="4" w:space="0"/>
              <w:bottom w:val="single" w:color="auto" w:sz="4" w:space="0"/>
              <w:right w:val="single" w:color="auto" w:sz="4" w:space="0"/>
            </w:tcBorders>
            <w:vAlign w:val="center"/>
          </w:tcPr>
          <w:p w14:paraId="01D91C90">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1325" w:type="dxa"/>
            <w:tcBorders>
              <w:top w:val="single" w:color="auto" w:sz="4" w:space="0"/>
              <w:left w:val="single" w:color="auto" w:sz="4" w:space="0"/>
              <w:bottom w:val="single" w:color="auto" w:sz="4" w:space="0"/>
              <w:right w:val="single" w:color="auto" w:sz="4" w:space="0"/>
            </w:tcBorders>
            <w:vAlign w:val="center"/>
          </w:tcPr>
          <w:p w14:paraId="7A3BB2F1">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2447" w:type="dxa"/>
            <w:tcBorders>
              <w:top w:val="single" w:color="auto" w:sz="4" w:space="0"/>
              <w:left w:val="single" w:color="auto" w:sz="4" w:space="0"/>
              <w:bottom w:val="single" w:color="auto" w:sz="4" w:space="0"/>
              <w:right w:val="single" w:color="auto" w:sz="4" w:space="0"/>
            </w:tcBorders>
            <w:vAlign w:val="center"/>
          </w:tcPr>
          <w:p w14:paraId="619F9916">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1741" w:type="dxa"/>
            <w:tcBorders>
              <w:top w:val="single" w:color="auto" w:sz="4" w:space="0"/>
              <w:left w:val="single" w:color="auto" w:sz="4" w:space="0"/>
              <w:bottom w:val="single" w:color="auto" w:sz="4" w:space="0"/>
              <w:right w:val="single" w:color="auto" w:sz="4" w:space="0"/>
            </w:tcBorders>
            <w:vAlign w:val="center"/>
          </w:tcPr>
          <w:p w14:paraId="538E096B">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1577" w:type="dxa"/>
            <w:tcBorders>
              <w:top w:val="single" w:color="auto" w:sz="4" w:space="0"/>
              <w:left w:val="single" w:color="auto" w:sz="4" w:space="0"/>
              <w:bottom w:val="single" w:color="auto" w:sz="4" w:space="0"/>
              <w:right w:val="single" w:color="auto" w:sz="4" w:space="0"/>
            </w:tcBorders>
            <w:vAlign w:val="center"/>
          </w:tcPr>
          <w:p w14:paraId="33A8B5C4">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934" w:type="dxa"/>
            <w:tcBorders>
              <w:top w:val="single" w:color="auto" w:sz="4" w:space="0"/>
              <w:left w:val="single" w:color="auto" w:sz="4" w:space="0"/>
              <w:bottom w:val="single" w:color="auto" w:sz="4" w:space="0"/>
              <w:right w:val="single" w:color="auto" w:sz="4" w:space="0"/>
            </w:tcBorders>
            <w:vAlign w:val="center"/>
          </w:tcPr>
          <w:p w14:paraId="471EA64C">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r>
      <w:tr w14:paraId="22529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1C3E06AB">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3113" w:type="dxa"/>
            <w:tcBorders>
              <w:top w:val="single" w:color="auto" w:sz="4" w:space="0"/>
              <w:left w:val="single" w:color="auto" w:sz="4" w:space="0"/>
              <w:bottom w:val="single" w:color="auto" w:sz="4" w:space="0"/>
              <w:right w:val="single" w:color="auto" w:sz="4" w:space="0"/>
            </w:tcBorders>
            <w:vAlign w:val="center"/>
          </w:tcPr>
          <w:p w14:paraId="5251A3FE">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1325" w:type="dxa"/>
            <w:tcBorders>
              <w:top w:val="single" w:color="auto" w:sz="4" w:space="0"/>
              <w:left w:val="single" w:color="auto" w:sz="4" w:space="0"/>
              <w:bottom w:val="single" w:color="auto" w:sz="4" w:space="0"/>
              <w:right w:val="single" w:color="auto" w:sz="4" w:space="0"/>
            </w:tcBorders>
            <w:vAlign w:val="center"/>
          </w:tcPr>
          <w:p w14:paraId="4A967C90">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2447" w:type="dxa"/>
            <w:tcBorders>
              <w:top w:val="single" w:color="auto" w:sz="4" w:space="0"/>
              <w:left w:val="single" w:color="auto" w:sz="4" w:space="0"/>
              <w:bottom w:val="single" w:color="auto" w:sz="4" w:space="0"/>
              <w:right w:val="single" w:color="auto" w:sz="4" w:space="0"/>
            </w:tcBorders>
            <w:vAlign w:val="center"/>
          </w:tcPr>
          <w:p w14:paraId="28051375">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1741" w:type="dxa"/>
            <w:tcBorders>
              <w:top w:val="single" w:color="auto" w:sz="4" w:space="0"/>
              <w:left w:val="single" w:color="auto" w:sz="4" w:space="0"/>
              <w:bottom w:val="single" w:color="auto" w:sz="4" w:space="0"/>
              <w:right w:val="single" w:color="auto" w:sz="4" w:space="0"/>
            </w:tcBorders>
            <w:vAlign w:val="center"/>
          </w:tcPr>
          <w:p w14:paraId="2A61671D">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1577" w:type="dxa"/>
            <w:tcBorders>
              <w:top w:val="single" w:color="auto" w:sz="4" w:space="0"/>
              <w:left w:val="single" w:color="auto" w:sz="4" w:space="0"/>
              <w:bottom w:val="single" w:color="auto" w:sz="4" w:space="0"/>
              <w:right w:val="single" w:color="auto" w:sz="4" w:space="0"/>
            </w:tcBorders>
            <w:vAlign w:val="center"/>
          </w:tcPr>
          <w:p w14:paraId="5322FB46">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934" w:type="dxa"/>
            <w:tcBorders>
              <w:top w:val="single" w:color="auto" w:sz="4" w:space="0"/>
              <w:left w:val="single" w:color="auto" w:sz="4" w:space="0"/>
              <w:bottom w:val="single" w:color="auto" w:sz="4" w:space="0"/>
              <w:right w:val="single" w:color="auto" w:sz="4" w:space="0"/>
            </w:tcBorders>
            <w:vAlign w:val="center"/>
          </w:tcPr>
          <w:p w14:paraId="376217E4">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r>
    </w:tbl>
    <w:p w14:paraId="44B34450">
      <w:pPr>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lang w:val="en-US" w:eastAsia="zh-CN"/>
        </w:rPr>
      </w:pPr>
      <w:r>
        <w:rPr>
          <w:rFonts w:hint="default" w:ascii="Calibri" w:hAnsi="Calibri" w:eastAsia="方正黑体_GBK" w:cs="Times New Roman"/>
          <w:kern w:val="2"/>
          <w:sz w:val="24"/>
          <w:szCs w:val="24"/>
          <w:lang w:val="en-US" w:eastAsia="zh-CN" w:bidi="ar-SA"/>
        </w:rPr>
        <w:t>填表说明：</w:t>
      </w:r>
      <w:r>
        <w:rPr>
          <w:rFonts w:hint="default" w:ascii="Calibri" w:hAnsi="Calibri" w:eastAsia="方正仿宋_GBK" w:cs="Times New Roman"/>
          <w:kern w:val="2"/>
          <w:sz w:val="24"/>
          <w:szCs w:val="24"/>
          <w:lang w:val="en-US" w:eastAsia="zh-CN" w:bidi="ar-SA"/>
        </w:rPr>
        <w:t>场所具有重大风险隐患，应据实填写，否则留空。重大火灾隐患均为重大风险隐患，隐患虽然未达到重大火灾隐患标准，但严重危及公共安全的，也应当填写。</w:t>
      </w:r>
    </w:p>
    <w:sectPr>
      <w:pgSz w:w="16838" w:h="11906" w:orient="landscape"/>
      <w:pgMar w:top="1474" w:right="1984" w:bottom="1474" w:left="1417" w:header="851" w:footer="136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72341C36-9D1B-468C-BAB5-3DEABF632F44}"/>
  </w:font>
  <w:font w:name="仿宋_GB2312">
    <w:panose1 w:val="02010609030101010101"/>
    <w:charset w:val="86"/>
    <w:family w:val="modern"/>
    <w:pitch w:val="default"/>
    <w:sig w:usb0="00000001" w:usb1="080E0000" w:usb2="00000000" w:usb3="00000000" w:csb0="00040000" w:csb1="00000000"/>
    <w:embedRegular r:id="rId2" w:fontKey="{8E96E68A-71BD-4361-8291-1A30AACB48F2}"/>
  </w:font>
  <w:font w:name="方正仿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embedRegular r:id="rId3" w:fontKey="{10065533-6C8C-46F1-8D1C-66EFAFB838C2}"/>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embedRegular r:id="rId4" w:fontKey="{99F45608-6529-4C4A-81CC-1022F3200357}"/>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embedRegular r:id="rId5" w:fontKey="{1802A61B-14F5-4563-B2C3-0497D0943634}"/>
  </w:font>
  <w:font w:name="方正楷体_GBK">
    <w:panose1 w:val="03000509000000000000"/>
    <w:charset w:val="86"/>
    <w:family w:val="auto"/>
    <w:pitch w:val="default"/>
    <w:sig w:usb0="00000001" w:usb1="080E0000" w:usb2="00000000" w:usb3="00000000" w:csb0="00040000" w:csb1="00000000"/>
    <w:embedRegular r:id="rId6" w:fontKey="{3289AA7F-1EF4-4B52-A58F-68EFB51648F3}"/>
  </w:font>
  <w:font w:name="楷体_GB2312">
    <w:panose1 w:val="02010609030101010101"/>
    <w:charset w:val="86"/>
    <w:family w:val="modern"/>
    <w:pitch w:val="default"/>
    <w:sig w:usb0="00000001" w:usb1="080E0000" w:usb2="00000000" w:usb3="00000000" w:csb0="00040000" w:csb1="00000000"/>
    <w:embedRegular r:id="rId7" w:fontKey="{890A7EDB-99E4-4259-B667-BA806CF80AC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76F89">
    <w:pPr>
      <w:pStyle w:val="5"/>
      <w:tabs>
        <w:tab w:val="right" w:pos="8958"/>
        <w:tab w:val="clear" w:pos="4153"/>
      </w:tabs>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773069">
                          <w:pPr>
                            <w:pStyle w:val="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7773069">
                    <w:pPr>
                      <w:pStyle w:val="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v:textbox>
            </v:shape>
          </w:pict>
        </mc:Fallback>
      </mc:AlternateContent>
    </w:r>
    <w:r>
      <w:rPr>
        <w:rFonts w:hint="eastAsia"/>
        <w:lang w:eastAsia="zh-CN"/>
      </w:rPr>
      <w:tab/>
    </w:r>
    <w:r>
      <w:rPr>
        <w:rFonts w:hint="eastAsia" w:ascii="方正仿宋_GBK" w:hAnsi="方正仿宋_GBK" w:eastAsia="方正仿宋_GBK" w:cs="方正仿宋_GBK"/>
        <w:sz w:val="28"/>
        <w:szCs w:val="28"/>
        <w:lang w:eastAsia="zh-CN"/>
      </w:rPr>
      <w:tab/>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xYmYzMTM0MTc0NjE2NjE4OTg3N2U5N2FhOTcwMTcifQ=="/>
  </w:docVars>
  <w:rsids>
    <w:rsidRoot w:val="006C4BC0"/>
    <w:rsid w:val="00002590"/>
    <w:rsid w:val="0002671E"/>
    <w:rsid w:val="000F3A90"/>
    <w:rsid w:val="00211121"/>
    <w:rsid w:val="002E6B96"/>
    <w:rsid w:val="006C4BC0"/>
    <w:rsid w:val="00980947"/>
    <w:rsid w:val="00C13E5A"/>
    <w:rsid w:val="00C55E43"/>
    <w:rsid w:val="00F80D75"/>
    <w:rsid w:val="02695E64"/>
    <w:rsid w:val="05373674"/>
    <w:rsid w:val="07C35693"/>
    <w:rsid w:val="0A2774D0"/>
    <w:rsid w:val="0A7D7C9E"/>
    <w:rsid w:val="0AC0235E"/>
    <w:rsid w:val="0C4113F1"/>
    <w:rsid w:val="0C6A07D3"/>
    <w:rsid w:val="0E6E6331"/>
    <w:rsid w:val="11C20769"/>
    <w:rsid w:val="11EB59C0"/>
    <w:rsid w:val="182F467F"/>
    <w:rsid w:val="1B2C1B10"/>
    <w:rsid w:val="1BA0144B"/>
    <w:rsid w:val="1FB01934"/>
    <w:rsid w:val="21E570B8"/>
    <w:rsid w:val="240D1D18"/>
    <w:rsid w:val="25FC0296"/>
    <w:rsid w:val="2662099C"/>
    <w:rsid w:val="27445E61"/>
    <w:rsid w:val="28D21782"/>
    <w:rsid w:val="2C934D84"/>
    <w:rsid w:val="2CE7174E"/>
    <w:rsid w:val="2D70495E"/>
    <w:rsid w:val="2E227BD2"/>
    <w:rsid w:val="2F004E59"/>
    <w:rsid w:val="32113B9C"/>
    <w:rsid w:val="32351355"/>
    <w:rsid w:val="339C6C14"/>
    <w:rsid w:val="34EF09E7"/>
    <w:rsid w:val="38E76B84"/>
    <w:rsid w:val="3C616320"/>
    <w:rsid w:val="3F8F587F"/>
    <w:rsid w:val="3FD95205"/>
    <w:rsid w:val="429F402B"/>
    <w:rsid w:val="43E17984"/>
    <w:rsid w:val="44384737"/>
    <w:rsid w:val="457962EB"/>
    <w:rsid w:val="48154C73"/>
    <w:rsid w:val="48F648ED"/>
    <w:rsid w:val="4ECB24A0"/>
    <w:rsid w:val="4ED27822"/>
    <w:rsid w:val="4F2B4D74"/>
    <w:rsid w:val="4F6C2A4B"/>
    <w:rsid w:val="550D609A"/>
    <w:rsid w:val="55524F2D"/>
    <w:rsid w:val="558E78ED"/>
    <w:rsid w:val="59E9324D"/>
    <w:rsid w:val="5A1347D3"/>
    <w:rsid w:val="5AD9446E"/>
    <w:rsid w:val="5CF214D0"/>
    <w:rsid w:val="5E0B036F"/>
    <w:rsid w:val="5E9A24F7"/>
    <w:rsid w:val="5F373CC1"/>
    <w:rsid w:val="60283E5C"/>
    <w:rsid w:val="61E17EC8"/>
    <w:rsid w:val="63B05F18"/>
    <w:rsid w:val="647C1FC7"/>
    <w:rsid w:val="652C7CEB"/>
    <w:rsid w:val="675C5EF6"/>
    <w:rsid w:val="67755FC7"/>
    <w:rsid w:val="6DF8036A"/>
    <w:rsid w:val="70BF2172"/>
    <w:rsid w:val="716D52CF"/>
    <w:rsid w:val="724A7260"/>
    <w:rsid w:val="758331B5"/>
    <w:rsid w:val="77046378"/>
    <w:rsid w:val="775A1CF3"/>
    <w:rsid w:val="78C47DA6"/>
    <w:rsid w:val="79B45A4D"/>
    <w:rsid w:val="7CA0464C"/>
    <w:rsid w:val="7EA17E9B"/>
    <w:rsid w:val="7ED9512A"/>
    <w:rsid w:val="7F7D0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4"/>
    <w:qFormat/>
    <w:uiPriority w:val="0"/>
    <w:pPr>
      <w:ind w:left="100" w:leftChars="2500"/>
    </w:pPr>
  </w:style>
  <w:style w:type="paragraph" w:styleId="4">
    <w:name w:val="Body Text Indent 2"/>
    <w:basedOn w:val="1"/>
    <w:next w:val="1"/>
    <w:qFormat/>
    <w:uiPriority w:val="0"/>
    <w:pPr>
      <w:spacing w:after="120" w:line="480" w:lineRule="auto"/>
      <w:ind w:left="420" w:leftChars="200"/>
    </w:p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0">
    <w:name w:val="_Style 2"/>
    <w:basedOn w:val="1"/>
    <w:qFormat/>
    <w:uiPriority w:val="99"/>
    <w:pPr>
      <w:spacing w:line="351" w:lineRule="atLeast"/>
      <w:ind w:firstLine="623"/>
    </w:pPr>
    <w:rPr>
      <w:rFonts w:ascii="Times New Roman" w:hAnsi="Times New Roman" w:eastAsia="仿宋_GB2312"/>
      <w:color w:val="000000"/>
      <w:sz w:val="31"/>
      <w:szCs w:val="20"/>
    </w:rPr>
  </w:style>
  <w:style w:type="paragraph" w:customStyle="1" w:styleId="11">
    <w:name w:val="仿宋正文"/>
    <w:basedOn w:val="1"/>
    <w:qFormat/>
    <w:uiPriority w:val="0"/>
    <w:pPr>
      <w:spacing w:line="600" w:lineRule="exact"/>
      <w:ind w:firstLine="420" w:firstLineChars="200"/>
    </w:pPr>
    <w:rPr>
      <w:rFonts w:ascii="Times New Roman" w:hAnsi="Times New Roman" w:eastAsia="方正仿宋简体" w:cs="Times New Roman"/>
      <w:sz w:val="32"/>
      <w:szCs w:val="32"/>
    </w:rPr>
  </w:style>
  <w:style w:type="character" w:customStyle="1" w:styleId="12">
    <w:name w:val="页眉 字符"/>
    <w:basedOn w:val="9"/>
    <w:link w:val="6"/>
    <w:qFormat/>
    <w:uiPriority w:val="0"/>
    <w:rPr>
      <w:kern w:val="2"/>
      <w:sz w:val="18"/>
      <w:szCs w:val="18"/>
    </w:rPr>
  </w:style>
  <w:style w:type="character" w:customStyle="1" w:styleId="13">
    <w:name w:val="页脚 字符"/>
    <w:basedOn w:val="9"/>
    <w:link w:val="5"/>
    <w:qFormat/>
    <w:uiPriority w:val="0"/>
    <w:rPr>
      <w:kern w:val="2"/>
      <w:sz w:val="18"/>
      <w:szCs w:val="18"/>
    </w:rPr>
  </w:style>
  <w:style w:type="character" w:customStyle="1" w:styleId="14">
    <w:name w:val="日期 字符"/>
    <w:basedOn w:val="9"/>
    <w:link w:val="3"/>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4927</Words>
  <Characters>5035</Characters>
  <Lines>44</Lines>
  <Paragraphs>12</Paragraphs>
  <TotalTime>23</TotalTime>
  <ScaleCrop>false</ScaleCrop>
  <LinksUpToDate>false</LinksUpToDate>
  <CharactersWithSpaces>5109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2022-10-10T08:06:00Z</dcterms:created>
  <dc:creator>Administrator</dc:creator>
  <cp:lastModifiedBy>王叮叮</cp:lastModifiedBy>
  <cp:lastPrinted>2024-11-04T07:34:00Z</cp:lastPrinted>
  <dcterms:modified xsi:type="dcterms:W3CDTF">2024-11-28T08:16:18Z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74A3E04A84004055A39E3A5109F751B7_13</vt:lpwstr>
  </property>
</Properties>
</file>