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4977" w14:textId="77777777" w:rsidR="007B69B5" w:rsidRPr="004051B2" w:rsidRDefault="003654BC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4051B2">
        <w:rPr>
          <w:rFonts w:ascii="Times New Roman" w:eastAsia="方正小标宋_GBK" w:hAnsi="Times New Roman" w:cs="Times New Roman"/>
          <w:sz w:val="52"/>
          <w:szCs w:val="52"/>
        </w:rPr>
        <w:t>宿州市埇桥区人民政府农用地转用方案公告</w:t>
      </w:r>
      <w:r w:rsidRPr="004051B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</w:t>
      </w:r>
    </w:p>
    <w:p w14:paraId="46137CF7" w14:textId="77777777" w:rsidR="00EF603E" w:rsidRPr="00212DE4" w:rsidRDefault="00EF603E" w:rsidP="00EF603E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埇转用告字〔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14:paraId="6F6BBA0E" w14:textId="77777777" w:rsidR="007B69B5" w:rsidRDefault="007B69B5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C4DD18B" w14:textId="77777777" w:rsidR="00D90AEF" w:rsidRPr="00212DE4" w:rsidRDefault="00D90AEF" w:rsidP="00D90AEF">
      <w:pPr>
        <w:spacing w:line="540" w:lineRule="exact"/>
        <w:ind w:firstLineChars="200" w:firstLine="624"/>
        <w:rPr>
          <w:rFonts w:ascii="Times New Roman" w:eastAsia="方正仿宋_GBK" w:hAnsi="Times New Roman" w:cs="Times New Roman"/>
          <w:spacing w:val="-4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pacing w:val="-4"/>
          <w:sz w:val="32"/>
          <w:szCs w:val="32"/>
        </w:rPr>
        <w:t>根据《中华人民共和国土地管理法》第四十四、五十九、六十二条规定，因公共利益的需要，拟转用集体土地，现将有关情况公告如下：</w:t>
      </w:r>
    </w:p>
    <w:p w14:paraId="206C74C0" w14:textId="77777777" w:rsidR="00D90AEF" w:rsidRPr="00212DE4" w:rsidRDefault="00D90AEF" w:rsidP="00D90AEF">
      <w:pPr>
        <w:autoSpaceDE w:val="0"/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12DE4">
        <w:rPr>
          <w:rFonts w:ascii="Times New Roman" w:eastAsia="方正黑体_GBK" w:hAnsi="Times New Roman" w:cs="Times New Roman"/>
          <w:sz w:val="32"/>
          <w:szCs w:val="32"/>
        </w:rPr>
        <w:t>一、项目名称</w:t>
      </w:r>
    </w:p>
    <w:p w14:paraId="7BC7A683" w14:textId="77777777" w:rsidR="00D90AEF" w:rsidRPr="00212DE4" w:rsidRDefault="00D90AEF" w:rsidP="00D90AE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宿州市埇桥区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年第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批次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增减挂钩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村庄建设用地（只转不征）。</w:t>
      </w:r>
    </w:p>
    <w:p w14:paraId="354BFBB5" w14:textId="77777777" w:rsidR="00D90AEF" w:rsidRPr="00212DE4" w:rsidRDefault="00D90AEF" w:rsidP="00D90AEF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12DE4">
        <w:rPr>
          <w:rFonts w:ascii="Times New Roman" w:eastAsia="方正黑体_GBK" w:hAnsi="Times New Roman" w:cs="Times New Roman"/>
          <w:sz w:val="32"/>
          <w:szCs w:val="32"/>
        </w:rPr>
        <w:t>二、拟转用土地位置（四至范围）</w:t>
      </w:r>
    </w:p>
    <w:p w14:paraId="3F041C01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：位于曹村镇左洼村范围内，东至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，南至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1BB3369F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：位于褚兰镇桂山村范围内，东至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林地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45432696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：位于大店镇八里村范围内，东至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3C2C2481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：位于大店镇三里村范围内，东至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设施农用地、耕地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道路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048144CE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：位于大泽乡镇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ab/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兴隆村范围内，东至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6E394170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：位于大泽乡镇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ab/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大韩村范围内，东至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25906524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：位于符离镇符北村范围内，东至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2F84EEDF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：位于符离镇杨楼村范围内，东至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草地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草地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19CC9DDB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：位于夹沟镇夹沟村范围内，东至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5C0985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59D0A0EA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：位于解集镇桥桂村范围内，东至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裸岩石砾地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33BA205A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：位于解集镇云光村范围内，东至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0677F364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：位于解集镇解集村范围内，东至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20EC2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42C0FCE0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：位于解集镇桥桂村范围内，东至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道路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农村居民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00B1E409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：位于栏杆镇安水村范围内，东至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4385EBC3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：位于栏杆镇栏西村范围内，东至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03B25E0E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Hlk185884840"/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：栏杆镇石相村范围内，东至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bookmarkEnd w:id="0"/>
    <w:p w14:paraId="6CCEDF3A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：位于栏杆镇栏东村范围内，东至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5756B159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：位于栏杆镇石相村范围内，东至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果园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果园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果园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B91D6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33DE9825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：位于苗庵镇李圩村范围内，东至</w:t>
      </w:r>
      <w:r w:rsidRPr="005F0CE7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5F0CE7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5F0CE7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坑塘水面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7D7FA418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：位于三八街道三里村范围内，东至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24C73910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21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：位于三八街道九里村范围内，东至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7B2CB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09E4D689" w14:textId="77777777" w:rsidR="00D90AEF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：位于三八街道九里村范围内，</w:t>
      </w:r>
      <w:r w:rsidRPr="00093D44">
        <w:rPr>
          <w:rFonts w:ascii="Times New Roman" w:eastAsia="方正仿宋_GBK" w:hAnsi="Times New Roman" w:cs="Times New Roman" w:hint="eastAsia"/>
          <w:sz w:val="32"/>
          <w:szCs w:val="32"/>
        </w:rPr>
        <w:t>东至农村居民点，南至耕地，西至农村居民点，北至道路。（详见勘测定界图）</w:t>
      </w:r>
    </w:p>
    <w:p w14:paraId="2B06F055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：位于三八街道九里村范围内，东至</w:t>
      </w:r>
      <w:r w:rsidRPr="00093D4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耕地、</w:t>
      </w:r>
      <w:r w:rsidRPr="00093D4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道路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443EA6F3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：位于三八街道三里村范围内，东至</w:t>
      </w:r>
      <w:r w:rsidRPr="00F05A2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道路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3297895A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：位于三八街道九里村范围内，东至</w:t>
      </w:r>
      <w:r w:rsidRPr="00F05A2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F05A2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F05A2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F05A2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7A7D09B3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26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：位于三八街道三里村范围内，东至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244CE0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244CE0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244CE0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29EA0739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：位于时村镇大蒲村范围内，东至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9119CE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9119CE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9119CE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1223DE77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：位于杨庄镇苏湖村范围内，东至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坑塘水面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林地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A02747">
        <w:rPr>
          <w:rFonts w:ascii="Times New Roman" w:eastAsia="方正仿宋_GBK" w:hAnsi="Times New Roman" w:cs="Times New Roman" w:hint="eastAsia"/>
          <w:sz w:val="32"/>
          <w:szCs w:val="32"/>
        </w:rPr>
        <w:t>坑塘水面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A02747">
        <w:rPr>
          <w:rFonts w:ascii="Times New Roman" w:eastAsia="方正仿宋_GBK" w:hAnsi="Times New Roman" w:cs="Times New Roman" w:hint="eastAsia"/>
          <w:sz w:val="32"/>
          <w:szCs w:val="32"/>
        </w:rPr>
        <w:t>坑塘水面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051A3D05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29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：位于杨庄镇杜楼村范围内，东至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坑塘水面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BF2A4F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BF2A4F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lastRenderedPageBreak/>
        <w:t>至</w:t>
      </w:r>
      <w:r w:rsidRPr="00BF2A4F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5AA3AEB9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：位于支河镇湾里村范围内，东至</w:t>
      </w:r>
      <w:r w:rsidRPr="008E105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8E105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8E105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 w:rsidRPr="008E1054">
        <w:rPr>
          <w:rFonts w:ascii="Times New Roman" w:eastAsia="方正仿宋_GBK" w:hAnsi="Times New Roman" w:cs="Times New Roman" w:hint="eastAsia"/>
          <w:sz w:val="32"/>
          <w:szCs w:val="32"/>
        </w:rPr>
        <w:t>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5472DB1A" w14:textId="77777777" w:rsidR="00D90AEF" w:rsidRPr="00212DE4" w:rsidRDefault="00D90AEF" w:rsidP="00D90AE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地块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31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：位于支河镇湾里村范围内，东至</w:t>
      </w:r>
      <w:r w:rsidRPr="008E105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南至</w:t>
      </w:r>
      <w:r w:rsidRPr="008E105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，西至</w:t>
      </w:r>
      <w:r w:rsidRPr="008E1054">
        <w:rPr>
          <w:rFonts w:ascii="Times New Roman" w:eastAsia="方正仿宋_GBK" w:hAnsi="Times New Roman" w:cs="Times New Roman" w:hint="eastAsia"/>
          <w:sz w:val="32"/>
          <w:szCs w:val="32"/>
        </w:rPr>
        <w:t>农村居民点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，北至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道路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。（详见勘测定界图）</w:t>
      </w:r>
    </w:p>
    <w:p w14:paraId="554C63DD" w14:textId="77777777" w:rsidR="00D90AEF" w:rsidRPr="00212DE4" w:rsidRDefault="00D90AEF" w:rsidP="00D90AEF">
      <w:pPr>
        <w:autoSpaceDE w:val="0"/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12DE4">
        <w:rPr>
          <w:rFonts w:ascii="Times New Roman" w:eastAsia="方正黑体_GBK" w:hAnsi="Times New Roman" w:cs="Times New Roman"/>
          <w:sz w:val="32"/>
          <w:szCs w:val="32"/>
        </w:rPr>
        <w:t>三、拟转用土地面积</w:t>
      </w:r>
    </w:p>
    <w:p w14:paraId="6E9FF2F1" w14:textId="77777777" w:rsidR="00D90AEF" w:rsidRPr="00212DE4" w:rsidRDefault="00D90AEF" w:rsidP="00D90AE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宿州市埇桥区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年第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批次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增减挂钩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村庄建设用地（只转不征），位于曹村镇左洼村，褚兰镇桂山村，大店镇八里村、三里村，大泽乡镇兴隆村、大韩村，符离镇符北村、杨楼村，夹沟镇夹沟村，解集镇桥桂村、云光村、解集村，栏杆镇安水村、栏西村、石相村、栏东村，苗庵镇李圩村，三八街道三里村、九里村，时村镇大蒲村，杨庄镇苏湖村、杜楼村，支河镇湾里村共涉及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个镇、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个街道的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个村，总面积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0.833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公顷，其中农用地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0.821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公顷（含耕地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0.723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公顷），未利用地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0.0124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公顷。</w:t>
      </w:r>
    </w:p>
    <w:p w14:paraId="093809B4" w14:textId="77777777" w:rsidR="00D90AEF" w:rsidRPr="00212DE4" w:rsidRDefault="00D90AEF" w:rsidP="00D90AE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被转用土地实际面积及地类以勘测定界结果报政府依法批准为准。</w:t>
      </w:r>
    </w:p>
    <w:p w14:paraId="45D9057F" w14:textId="77777777" w:rsidR="00D90AEF" w:rsidRPr="00212DE4" w:rsidRDefault="00D90AEF" w:rsidP="00D90AEF">
      <w:pPr>
        <w:autoSpaceDE w:val="0"/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12DE4">
        <w:rPr>
          <w:rFonts w:ascii="Times New Roman" w:eastAsia="方正黑体_GBK" w:hAnsi="Times New Roman" w:cs="Times New Roman"/>
          <w:sz w:val="32"/>
          <w:szCs w:val="32"/>
        </w:rPr>
        <w:t>四、补偿标准</w:t>
      </w:r>
    </w:p>
    <w:p w14:paraId="31B4C170" w14:textId="77777777" w:rsidR="00D90AEF" w:rsidRPr="00212DE4" w:rsidRDefault="00D90AEF" w:rsidP="00D90AE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z w:val="32"/>
          <w:szCs w:val="32"/>
        </w:rPr>
        <w:t>该批次用地均为农民自建房，不涉及补偿。</w:t>
      </w:r>
    </w:p>
    <w:p w14:paraId="7E6DB987" w14:textId="77777777" w:rsidR="00D90AEF" w:rsidRPr="00212DE4" w:rsidRDefault="00D90AEF" w:rsidP="00D90AEF">
      <w:pPr>
        <w:autoSpaceDE w:val="0"/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12DE4">
        <w:rPr>
          <w:rFonts w:ascii="Times New Roman" w:eastAsia="方正黑体_GBK" w:hAnsi="Times New Roman" w:cs="Times New Roman"/>
          <w:sz w:val="32"/>
          <w:szCs w:val="32"/>
        </w:rPr>
        <w:t>五、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自本公告发布之日起，在拟转用土地上抢建、抢栽、抢种的一律不予办理补偿登记。</w:t>
      </w:r>
    </w:p>
    <w:p w14:paraId="52737A0F" w14:textId="77777777" w:rsidR="00D90AEF" w:rsidRPr="00212DE4" w:rsidRDefault="00D90AEF" w:rsidP="00D90AE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12DE4">
        <w:rPr>
          <w:rFonts w:ascii="Times New Roman" w:eastAsia="方正黑体_GBK" w:hAnsi="Times New Roman" w:cs="Times New Roman"/>
          <w:sz w:val="32"/>
          <w:szCs w:val="32"/>
        </w:rPr>
        <w:t>六、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本公告发布后，如因相关政策调整，埇桥区人民政府将根据需要发布补充公告。被转用土地农村集体经济组织和农户对本方案有不同意见的，可在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212DE4">
        <w:rPr>
          <w:rFonts w:ascii="Times New Roman" w:eastAsia="方正仿宋_GBK" w:hAnsi="Times New Roman" w:cs="Times New Roman"/>
          <w:sz w:val="32"/>
          <w:szCs w:val="32"/>
        </w:rPr>
        <w:t>个工作日内书面申请听证，逾期视为放弃听证。</w:t>
      </w:r>
    </w:p>
    <w:p w14:paraId="331E81C5" w14:textId="77777777" w:rsidR="00D90AEF" w:rsidRPr="00212DE4" w:rsidRDefault="00D90AEF" w:rsidP="00D90AEF">
      <w:pPr>
        <w:spacing w:line="540" w:lineRule="exact"/>
        <w:ind w:firstLine="646"/>
        <w:rPr>
          <w:rFonts w:ascii="Times New Roman" w:eastAsia="方正仿宋_GBK" w:hAnsi="Times New Roman" w:cs="Times New Roman"/>
          <w:spacing w:val="8"/>
          <w:sz w:val="32"/>
          <w:szCs w:val="32"/>
        </w:rPr>
      </w:pPr>
      <w:r w:rsidRPr="00212DE4">
        <w:rPr>
          <w:rFonts w:ascii="Times New Roman" w:eastAsia="方正仿宋_GBK" w:hAnsi="Times New Roman" w:cs="Times New Roman"/>
          <w:spacing w:val="8"/>
          <w:sz w:val="32"/>
          <w:szCs w:val="32"/>
        </w:rPr>
        <w:t>特此公告。</w:t>
      </w:r>
    </w:p>
    <w:p w14:paraId="143A5D1B" w14:textId="77777777" w:rsidR="00BC0D54" w:rsidRPr="00BC0D54" w:rsidRDefault="00BC0D54" w:rsidP="00BC0D54">
      <w:pPr>
        <w:spacing w:line="540" w:lineRule="exact"/>
        <w:ind w:firstLineChars="200" w:firstLine="624"/>
        <w:rPr>
          <w:rFonts w:ascii="Times New Roman" w:eastAsia="方正仿宋_GBK" w:hAnsi="Times New Roman" w:cs="Times New Roman"/>
          <w:spacing w:val="-4"/>
          <w:sz w:val="32"/>
          <w:szCs w:val="32"/>
        </w:rPr>
      </w:pPr>
    </w:p>
    <w:p w14:paraId="1E128032" w14:textId="77777777" w:rsidR="00BC0D54" w:rsidRPr="00BC0D54" w:rsidRDefault="00BC0D54" w:rsidP="00BC0D54">
      <w:pPr>
        <w:spacing w:line="540" w:lineRule="exact"/>
        <w:ind w:firstLineChars="200" w:firstLine="624"/>
        <w:rPr>
          <w:rFonts w:ascii="Times New Roman" w:eastAsia="方正仿宋_GBK" w:hAnsi="Times New Roman" w:cs="Times New Roman"/>
          <w:spacing w:val="-4"/>
          <w:sz w:val="32"/>
          <w:szCs w:val="32"/>
        </w:rPr>
      </w:pPr>
    </w:p>
    <w:p w14:paraId="23335CFE" w14:textId="77777777" w:rsidR="008A36C4" w:rsidRDefault="008A36C4" w:rsidP="008A36C4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4833586" w14:textId="77777777" w:rsidR="008A36C4" w:rsidRDefault="008A36C4" w:rsidP="008A36C4">
      <w:pPr>
        <w:adjustRightInd w:val="0"/>
        <w:snapToGrid w:val="0"/>
        <w:spacing w:line="540" w:lineRule="exact"/>
        <w:ind w:firstLineChars="1500" w:firstLine="480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10CD5480" w14:textId="77777777" w:rsidR="008A36C4" w:rsidRDefault="008A36C4" w:rsidP="008A36C4">
      <w:pPr>
        <w:adjustRightInd w:val="0"/>
        <w:snapToGrid w:val="0"/>
        <w:spacing w:line="540" w:lineRule="exact"/>
        <w:ind w:firstLineChars="1500" w:firstLine="480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38A90077" w14:textId="77777777" w:rsidR="008A36C4" w:rsidRDefault="008A36C4" w:rsidP="008A36C4">
      <w:pPr>
        <w:adjustRightInd w:val="0"/>
        <w:snapToGrid w:val="0"/>
        <w:spacing w:line="54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（联系单位：埇桥区自然资源和规划局；联系电话：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0557-3681172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4683A434" w14:textId="77777777" w:rsidR="008A36C4" w:rsidRDefault="008A36C4" w:rsidP="008A36C4">
      <w:pPr>
        <w:rPr>
          <w:rFonts w:ascii="Times New Roman" w:eastAsia="方正仿宋_GBK" w:hAnsi="Times New Roman" w:cs="Times New Roman"/>
        </w:rPr>
      </w:pPr>
    </w:p>
    <w:p w14:paraId="433F49F7" w14:textId="77777777" w:rsidR="008A36C4" w:rsidRDefault="008A36C4" w:rsidP="008A36C4">
      <w:pPr>
        <w:rPr>
          <w:rFonts w:ascii="Times New Roman" w:eastAsia="方正仿宋_GBK" w:hAnsi="Times New Roman" w:cs="Times New Roman"/>
        </w:rPr>
      </w:pPr>
    </w:p>
    <w:p w14:paraId="6E0551DC" w14:textId="77777777" w:rsidR="008A36C4" w:rsidRDefault="008A36C4" w:rsidP="008A36C4">
      <w:pPr>
        <w:tabs>
          <w:tab w:val="left" w:pos="7080"/>
        </w:tabs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ab/>
      </w:r>
    </w:p>
    <w:p w14:paraId="4C0C1275" w14:textId="2EF25F00" w:rsidR="007B69B5" w:rsidRPr="008A36C4" w:rsidRDefault="007B69B5" w:rsidP="008A36C4">
      <w:pPr>
        <w:spacing w:line="540" w:lineRule="exact"/>
        <w:ind w:firstLineChars="200" w:firstLine="420"/>
        <w:rPr>
          <w:rFonts w:ascii="Times New Roman" w:eastAsia="方正仿宋_GBK" w:hAnsi="Times New Roman" w:cs="Times New Roman"/>
        </w:rPr>
      </w:pPr>
    </w:p>
    <w:sectPr w:rsidR="007B69B5" w:rsidRPr="008A36C4" w:rsidSect="004051B2">
      <w:pgSz w:w="16839" w:h="23814" w:code="8"/>
      <w:pgMar w:top="198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FDCF" w14:textId="77777777" w:rsidR="00D8723A" w:rsidRDefault="00D8723A" w:rsidP="004051B2">
      <w:r>
        <w:separator/>
      </w:r>
    </w:p>
  </w:endnote>
  <w:endnote w:type="continuationSeparator" w:id="0">
    <w:p w14:paraId="4B5B22CD" w14:textId="77777777" w:rsidR="00D8723A" w:rsidRDefault="00D8723A" w:rsidP="0040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8B564" w14:textId="77777777" w:rsidR="00D8723A" w:rsidRDefault="00D8723A" w:rsidP="004051B2">
      <w:r>
        <w:separator/>
      </w:r>
    </w:p>
  </w:footnote>
  <w:footnote w:type="continuationSeparator" w:id="0">
    <w:p w14:paraId="50E381EA" w14:textId="77777777" w:rsidR="00D8723A" w:rsidRDefault="00D8723A" w:rsidP="0040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ZkZmY0MGQ0N2ZjM2VlMjVjMWY2OWE0NzU3NTcwNzAifQ=="/>
  </w:docVars>
  <w:rsids>
    <w:rsidRoot w:val="00E50BD9"/>
    <w:rsid w:val="00060888"/>
    <w:rsid w:val="00070370"/>
    <w:rsid w:val="000E3611"/>
    <w:rsid w:val="000F77ED"/>
    <w:rsid w:val="0013363B"/>
    <w:rsid w:val="00163630"/>
    <w:rsid w:val="001C7025"/>
    <w:rsid w:val="00243CB1"/>
    <w:rsid w:val="0026736E"/>
    <w:rsid w:val="002E230B"/>
    <w:rsid w:val="002F7D73"/>
    <w:rsid w:val="00320F6E"/>
    <w:rsid w:val="00331CFB"/>
    <w:rsid w:val="003407A2"/>
    <w:rsid w:val="00353A39"/>
    <w:rsid w:val="003654BC"/>
    <w:rsid w:val="003B174F"/>
    <w:rsid w:val="003C3E08"/>
    <w:rsid w:val="004051B2"/>
    <w:rsid w:val="00435015"/>
    <w:rsid w:val="004609F9"/>
    <w:rsid w:val="004A57C1"/>
    <w:rsid w:val="004D2263"/>
    <w:rsid w:val="004D2884"/>
    <w:rsid w:val="00524CAA"/>
    <w:rsid w:val="00557E2D"/>
    <w:rsid w:val="005625EB"/>
    <w:rsid w:val="00635406"/>
    <w:rsid w:val="00745EC3"/>
    <w:rsid w:val="00770A2E"/>
    <w:rsid w:val="007851A0"/>
    <w:rsid w:val="007B69B5"/>
    <w:rsid w:val="00881D3D"/>
    <w:rsid w:val="00883574"/>
    <w:rsid w:val="00894BB9"/>
    <w:rsid w:val="008A36C4"/>
    <w:rsid w:val="008D1BFB"/>
    <w:rsid w:val="008F622F"/>
    <w:rsid w:val="0090196C"/>
    <w:rsid w:val="00940310"/>
    <w:rsid w:val="00963494"/>
    <w:rsid w:val="009A605D"/>
    <w:rsid w:val="009D611C"/>
    <w:rsid w:val="00A00589"/>
    <w:rsid w:val="00A420AF"/>
    <w:rsid w:val="00A53CBE"/>
    <w:rsid w:val="00A706AE"/>
    <w:rsid w:val="00A84AA8"/>
    <w:rsid w:val="00AB5314"/>
    <w:rsid w:val="00B03029"/>
    <w:rsid w:val="00B11253"/>
    <w:rsid w:val="00B16887"/>
    <w:rsid w:val="00BC0D54"/>
    <w:rsid w:val="00BE252F"/>
    <w:rsid w:val="00BF7819"/>
    <w:rsid w:val="00C316F0"/>
    <w:rsid w:val="00C43309"/>
    <w:rsid w:val="00C544BF"/>
    <w:rsid w:val="00CE2A1D"/>
    <w:rsid w:val="00D4471F"/>
    <w:rsid w:val="00D51483"/>
    <w:rsid w:val="00D8723A"/>
    <w:rsid w:val="00D90AEF"/>
    <w:rsid w:val="00D932E9"/>
    <w:rsid w:val="00DA3635"/>
    <w:rsid w:val="00E101A3"/>
    <w:rsid w:val="00E10336"/>
    <w:rsid w:val="00E50BD9"/>
    <w:rsid w:val="00E83A34"/>
    <w:rsid w:val="00EC0BFF"/>
    <w:rsid w:val="00EE35FE"/>
    <w:rsid w:val="00EF603E"/>
    <w:rsid w:val="00F42A4C"/>
    <w:rsid w:val="00F63103"/>
    <w:rsid w:val="00F804C4"/>
    <w:rsid w:val="00FC6852"/>
    <w:rsid w:val="00FF29D8"/>
    <w:rsid w:val="2F2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C3CC"/>
  <w15:docId w15:val="{72809731-1DB6-4BBB-9053-129F3442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69B5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7B69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6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B69B5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B69B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69B5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7B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景宇 李</cp:lastModifiedBy>
  <cp:revision>39</cp:revision>
  <cp:lastPrinted>2023-09-22T01:12:00Z</cp:lastPrinted>
  <dcterms:created xsi:type="dcterms:W3CDTF">2023-09-21T09:00:00Z</dcterms:created>
  <dcterms:modified xsi:type="dcterms:W3CDTF">2024-12-26T01:45:00Z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DF0462FBD8E54AD79CACD550D0622DAF_12</vt:lpwstr>
  </property>
</Properties>
</file>