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7DCB4">
      <w:pPr>
        <w:rPr>
          <w:rFonts w:ascii="仿宋_GB2312" w:eastAsia="仿宋_GB2312"/>
          <w:b/>
          <w:sz w:val="32"/>
          <w:szCs w:val="32"/>
        </w:rPr>
      </w:pPr>
    </w:p>
    <w:p w14:paraId="3463C915">
      <w:pPr>
        <w:jc w:val="center"/>
        <w:rPr>
          <w:rFonts w:ascii="仿宋_GB2312" w:eastAsia="仿宋_GB2312"/>
          <w:b/>
          <w:sz w:val="32"/>
          <w:szCs w:val="32"/>
        </w:rPr>
      </w:pPr>
    </w:p>
    <w:p w14:paraId="2B0066F9">
      <w:pPr>
        <w:jc w:val="center"/>
        <w:rPr>
          <w:rFonts w:ascii="仿宋_GB2312" w:eastAsia="仿宋_GB2312"/>
          <w:b/>
          <w:sz w:val="32"/>
          <w:szCs w:val="32"/>
        </w:rPr>
      </w:pPr>
    </w:p>
    <w:p w14:paraId="086444EF">
      <w:pPr>
        <w:jc w:val="center"/>
        <w:rPr>
          <w:rFonts w:ascii="仿宋_GB2312" w:eastAsia="仿宋_GB2312"/>
          <w:b/>
          <w:sz w:val="32"/>
          <w:szCs w:val="32"/>
        </w:rPr>
      </w:pPr>
    </w:p>
    <w:p w14:paraId="01D20E90">
      <w:pPr>
        <w:jc w:val="both"/>
        <w:rPr>
          <w:rFonts w:ascii="仿宋_GB2312" w:eastAsia="仿宋_GB2312"/>
          <w:b/>
          <w:sz w:val="32"/>
          <w:szCs w:val="32"/>
        </w:rPr>
      </w:pPr>
    </w:p>
    <w:p w14:paraId="67E43F2B">
      <w:pPr>
        <w:jc w:val="center"/>
        <w:rPr>
          <w:rFonts w:ascii="仿宋_GB2312" w:eastAsia="仿宋_GB2312"/>
          <w:b/>
          <w:sz w:val="32"/>
          <w:szCs w:val="32"/>
        </w:rPr>
      </w:pPr>
    </w:p>
    <w:p w14:paraId="040A7563">
      <w:pPr>
        <w:pStyle w:val="2"/>
      </w:pPr>
    </w:p>
    <w:p w14:paraId="0A22C0A0">
      <w:pPr>
        <w:ind w:firstLine="2720" w:firstLineChars="850"/>
        <w:rPr>
          <w:rFonts w:ascii="仿宋_GB2312" w:eastAsia="仿宋_GB2312"/>
          <w:b/>
          <w:sz w:val="32"/>
          <w:szCs w:val="32"/>
        </w:rPr>
      </w:pPr>
      <w:r>
        <w:rPr>
          <w:rFonts w:hint="eastAsia" w:ascii="仿宋" w:hAnsi="仿宋" w:eastAsia="仿宋"/>
          <w:sz w:val="32"/>
          <w:szCs w:val="32"/>
        </w:rPr>
        <w:t xml:space="preserve"> </w:t>
      </w:r>
      <w:r>
        <w:rPr>
          <w:rFonts w:hint="default" w:ascii="Times New Roman" w:hAnsi="Times New Roman" w:eastAsia="仿宋" w:cs="Times New Roman"/>
          <w:sz w:val="32"/>
          <w:szCs w:val="32"/>
        </w:rPr>
        <w:t>汴河</w:t>
      </w:r>
      <w:r>
        <w:rPr>
          <w:rFonts w:hint="eastAsia" w:eastAsia="仿宋" w:cs="Times New Roman"/>
          <w:sz w:val="32"/>
          <w:szCs w:val="32"/>
          <w:lang w:eastAsia="zh-CN"/>
        </w:rPr>
        <w:t>办</w:t>
      </w:r>
      <w:r>
        <w:rPr>
          <w:rFonts w:hint="default" w:ascii="Times New Roman" w:hAnsi="Times New Roman" w:eastAsia="仿宋" w:cs="Times New Roman"/>
          <w:sz w:val="32"/>
          <w:szCs w:val="32"/>
        </w:rPr>
        <w:t>〔202</w:t>
      </w:r>
      <w:r>
        <w:rPr>
          <w:rFonts w:hint="eastAsia" w:eastAsia="仿宋" w:cs="Times New Roman"/>
          <w:sz w:val="32"/>
          <w:szCs w:val="32"/>
          <w:lang w:val="en-US" w:eastAsia="zh-CN"/>
        </w:rPr>
        <w:t>5</w:t>
      </w:r>
      <w:r>
        <w:rPr>
          <w:rFonts w:hint="default" w:ascii="Times New Roman" w:hAnsi="Times New Roman" w:eastAsia="仿宋" w:cs="Times New Roman"/>
          <w:sz w:val="32"/>
          <w:szCs w:val="32"/>
        </w:rPr>
        <w:t>〕</w:t>
      </w:r>
      <w:r>
        <w:rPr>
          <w:rFonts w:hint="eastAsia" w:eastAsia="仿宋" w:cs="Times New Roman"/>
          <w:sz w:val="32"/>
          <w:szCs w:val="32"/>
          <w:lang w:val="en-US" w:eastAsia="zh-CN"/>
        </w:rPr>
        <w:t>1</w:t>
      </w:r>
      <w:r>
        <w:rPr>
          <w:rFonts w:hint="default" w:ascii="Times New Roman" w:hAnsi="Times New Roman" w:eastAsia="仿宋" w:cs="Times New Roman"/>
          <w:sz w:val="32"/>
          <w:szCs w:val="32"/>
        </w:rPr>
        <w:t>号</w:t>
      </w:r>
      <w:r>
        <w:rPr>
          <w:rFonts w:hint="eastAsia" w:ascii="仿宋" w:hAnsi="仿宋" w:eastAsia="仿宋"/>
          <w:sz w:val="32"/>
          <w:szCs w:val="32"/>
        </w:rPr>
        <w:t>　　　　　　　　　　</w:t>
      </w:r>
    </w:p>
    <w:p w14:paraId="6C6B6EBB">
      <w:pPr>
        <w:jc w:val="center"/>
        <w:rPr>
          <w:rFonts w:hint="eastAsia" w:ascii="方正小标宋_GBK" w:hAnsi="方正小标宋_GBK" w:eastAsia="方正小标宋_GBK" w:cs="方正小标宋_GBK"/>
          <w:b w:val="0"/>
          <w:bCs/>
          <w:color w:val="000000"/>
          <w:sz w:val="44"/>
          <w:szCs w:val="44"/>
          <w:shd w:val="clear" w:color="auto" w:fill="FFFFFF"/>
          <w:lang w:val="en-US" w:eastAsia="zh-CN"/>
        </w:rPr>
      </w:pPr>
    </w:p>
    <w:p w14:paraId="3F2D68CF">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调整汴河街道</w:t>
      </w:r>
      <w:r>
        <w:rPr>
          <w:rFonts w:hint="eastAsia" w:ascii="方正小标宋_GBK" w:hAnsi="方正小标宋_GBK" w:eastAsia="方正小标宋_GBK" w:cs="方正小标宋_GBK"/>
          <w:sz w:val="44"/>
          <w:szCs w:val="44"/>
        </w:rPr>
        <w:t>公共服务中心精神卫生综合管理小组的通知</w:t>
      </w:r>
    </w:p>
    <w:p w14:paraId="481DB6B0">
      <w:pPr>
        <w:pStyle w:val="2"/>
      </w:pPr>
    </w:p>
    <w:p w14:paraId="62CCFDB1">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社区卫生服务中心、辖区派出所、残联、民政及各社区居委会：</w:t>
      </w:r>
    </w:p>
    <w:p w14:paraId="62F9E05D">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为切实做好我中心精神卫生工作，对精神障碍患者的防治和康复工作起到积极的推动作用，携手全社会高度重视精神卫生工作，承担相应责任，给予精神障碍患者以更多的关爱和帮助，加强区域内严重精神障碍管理治疗工作的组织领导与协调。经研究，决定</w:t>
      </w:r>
      <w:r>
        <w:rPr>
          <w:rFonts w:hint="default" w:ascii="Times New Roman" w:hAnsi="Times New Roman" w:eastAsia="仿宋" w:cs="Times New Roman"/>
          <w:sz w:val="32"/>
          <w:szCs w:val="32"/>
          <w:lang w:eastAsia="zh-CN"/>
        </w:rPr>
        <w:t>调整</w:t>
      </w:r>
      <w:r>
        <w:rPr>
          <w:rFonts w:hint="default" w:ascii="Times New Roman" w:hAnsi="Times New Roman" w:eastAsia="仿宋" w:cs="Times New Roman"/>
          <w:sz w:val="32"/>
          <w:szCs w:val="32"/>
          <w:lang w:val="en-US" w:eastAsia="zh-CN"/>
        </w:rPr>
        <w:t>汴河街道</w:t>
      </w:r>
      <w:r>
        <w:rPr>
          <w:rFonts w:hint="default" w:ascii="Times New Roman" w:hAnsi="Times New Roman" w:eastAsia="仿宋" w:cs="Times New Roman"/>
          <w:sz w:val="32"/>
          <w:szCs w:val="32"/>
        </w:rPr>
        <w:t>公共服务中心精神卫生综合管理小组，人员组成如下：</w:t>
      </w:r>
    </w:p>
    <w:p w14:paraId="602DDCC2">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组  长：</w:t>
      </w:r>
      <w:r>
        <w:rPr>
          <w:rFonts w:hint="default" w:ascii="Times New Roman" w:hAnsi="Times New Roman" w:eastAsia="仿宋" w:cs="Times New Roman"/>
          <w:sz w:val="32"/>
          <w:szCs w:val="32"/>
          <w:lang w:eastAsia="zh-CN"/>
        </w:rPr>
        <w:t>欧三青</w:t>
      </w:r>
      <w:r>
        <w:rPr>
          <w:rFonts w:hint="default" w:ascii="Times New Roman" w:hAnsi="Times New Roman" w:eastAsia="仿宋" w:cs="Times New Roman"/>
          <w:sz w:val="32"/>
          <w:szCs w:val="32"/>
          <w:lang w:val="en-US" w:eastAsia="zh-CN"/>
        </w:rPr>
        <w:t xml:space="preserve">  党工委书记</w:t>
      </w:r>
    </w:p>
    <w:p w14:paraId="1CCE1A2C">
      <w:pPr>
        <w:ind w:firstLine="960" w:firstLineChars="3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副组长：</w:t>
      </w:r>
      <w:r>
        <w:rPr>
          <w:rFonts w:hint="eastAsia" w:ascii="Times New Roman" w:hAnsi="Times New Roman" w:eastAsia="仿宋" w:cs="Times New Roman"/>
          <w:sz w:val="32"/>
          <w:szCs w:val="32"/>
          <w:lang w:eastAsia="zh-CN"/>
        </w:rPr>
        <w:t>李伟峰</w:t>
      </w:r>
      <w:r>
        <w:rPr>
          <w:rFonts w:hint="default" w:ascii="Times New Roman" w:hAnsi="Times New Roman" w:eastAsia="仿宋" w:cs="Times New Roman"/>
          <w:sz w:val="32"/>
          <w:szCs w:val="32"/>
          <w:lang w:val="en-US" w:eastAsia="zh-CN"/>
        </w:rPr>
        <w:t xml:space="preserve">  党工委</w:t>
      </w:r>
      <w:r>
        <w:rPr>
          <w:rFonts w:hint="eastAsia" w:ascii="Times New Roman" w:hAnsi="Times New Roman" w:eastAsia="仿宋" w:cs="Times New Roman"/>
          <w:sz w:val="32"/>
          <w:szCs w:val="32"/>
          <w:lang w:val="en-US" w:eastAsia="zh-CN"/>
        </w:rPr>
        <w:t>委员</w:t>
      </w:r>
    </w:p>
    <w:p w14:paraId="1AD3CF03">
      <w:pPr>
        <w:ind w:firstLine="2240" w:firstLineChars="7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陈明卫</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卫生院院长</w:t>
      </w:r>
    </w:p>
    <w:p w14:paraId="10F25131">
      <w:pPr>
        <w:ind w:firstLine="2240" w:firstLineChars="7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陈</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彪</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派出所所长</w:t>
      </w:r>
    </w:p>
    <w:p w14:paraId="183BD9D0">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成  员：</w:t>
      </w:r>
      <w:r>
        <w:rPr>
          <w:rFonts w:hint="default" w:ascii="Times New Roman" w:hAnsi="Times New Roman" w:eastAsia="仿宋" w:cs="Times New Roman"/>
          <w:sz w:val="32"/>
          <w:szCs w:val="32"/>
          <w:lang w:eastAsia="zh-CN"/>
        </w:rPr>
        <w:t>王</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萍</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卫生院精防医师</w:t>
      </w:r>
    </w:p>
    <w:p w14:paraId="0C84F83D">
      <w:pPr>
        <w:ind w:firstLine="2240" w:firstLineChars="7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王亚辉</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派出所民警</w:t>
      </w:r>
    </w:p>
    <w:p w14:paraId="089EE088">
      <w:pPr>
        <w:ind w:firstLine="2240" w:firstLineChars="7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钱本胜</w:t>
      </w:r>
      <w:r>
        <w:rPr>
          <w:rFonts w:hint="default" w:ascii="Times New Roman" w:hAnsi="Times New Roman" w:eastAsia="仿宋" w:cs="Times New Roman"/>
          <w:sz w:val="32"/>
          <w:szCs w:val="32"/>
          <w:lang w:val="en-US" w:eastAsia="zh-CN"/>
        </w:rPr>
        <w:t xml:space="preserve">  党群服务中心主任</w:t>
      </w:r>
    </w:p>
    <w:p w14:paraId="069C692A">
      <w:pPr>
        <w:ind w:firstLine="2240" w:firstLineChars="7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杨建亭  残联工作人员</w:t>
      </w:r>
    </w:p>
    <w:p w14:paraId="0A31E556">
      <w:pPr>
        <w:ind w:firstLine="2240" w:firstLineChars="7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张利娜  汴北社区党总支书记</w:t>
      </w:r>
    </w:p>
    <w:p w14:paraId="5B05917B">
      <w:pPr>
        <w:ind w:firstLine="2240" w:firstLineChars="7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唐  彬  杨圩村党总支书记</w:t>
      </w:r>
    </w:p>
    <w:p w14:paraId="2B5C031B">
      <w:pPr>
        <w:ind w:firstLine="2240" w:firstLineChars="7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张正元  马梨园村党总支书记</w:t>
      </w:r>
    </w:p>
    <w:p w14:paraId="75D786E9">
      <w:pPr>
        <w:ind w:firstLine="2240" w:firstLineChars="7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贾  烨  梅庵村党总支书记</w:t>
      </w:r>
    </w:p>
    <w:p w14:paraId="097CF855">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领导小组下设办公室，办公室设在</w:t>
      </w:r>
      <w:r>
        <w:rPr>
          <w:rFonts w:hint="default" w:ascii="Times New Roman" w:hAnsi="Times New Roman" w:eastAsia="仿宋" w:cs="Times New Roman"/>
          <w:sz w:val="32"/>
          <w:szCs w:val="32"/>
          <w:lang w:val="en-US" w:eastAsia="zh-CN"/>
        </w:rPr>
        <w:t>汴河卫生院</w:t>
      </w:r>
      <w:r>
        <w:rPr>
          <w:rFonts w:hint="default" w:ascii="Times New Roman" w:hAnsi="Times New Roman" w:eastAsia="仿宋" w:cs="Times New Roman"/>
          <w:sz w:val="32"/>
          <w:szCs w:val="32"/>
        </w:rPr>
        <w:t>，由分管精防医师</w:t>
      </w:r>
      <w:r>
        <w:rPr>
          <w:rFonts w:hint="default" w:ascii="Times New Roman" w:hAnsi="Times New Roman" w:eastAsia="仿宋" w:cs="Times New Roman"/>
          <w:sz w:val="32"/>
          <w:szCs w:val="32"/>
          <w:lang w:val="en-US" w:eastAsia="zh-CN"/>
        </w:rPr>
        <w:t>王萍</w:t>
      </w:r>
      <w:r>
        <w:rPr>
          <w:rFonts w:hint="default" w:ascii="Times New Roman" w:hAnsi="Times New Roman" w:eastAsia="仿宋" w:cs="Times New Roman"/>
          <w:sz w:val="32"/>
          <w:szCs w:val="32"/>
        </w:rPr>
        <w:t>任办公室主任，具体负责相关工作。</w:t>
      </w:r>
    </w:p>
    <w:p w14:paraId="078A49BE">
      <w:pPr>
        <w:rPr>
          <w:rFonts w:hint="default" w:ascii="黑体" w:hAnsi="黑体" w:eastAsia="黑体" w:cs="黑体"/>
          <w:sz w:val="32"/>
          <w:szCs w:val="32"/>
          <w:lang w:eastAsia="zh-CN"/>
        </w:rPr>
      </w:pPr>
      <w:r>
        <w:rPr>
          <w:rFonts w:hint="default" w:ascii="Times New Roman" w:hAnsi="Times New Roman" w:eastAsia="仿宋" w:cs="Times New Roman"/>
          <w:sz w:val="32"/>
          <w:szCs w:val="32"/>
        </w:rPr>
        <w:t>　</w:t>
      </w:r>
      <w:r>
        <w:rPr>
          <w:rFonts w:hint="default" w:ascii="黑体" w:hAnsi="黑体" w:eastAsia="黑体" w:cs="黑体"/>
          <w:sz w:val="32"/>
          <w:szCs w:val="32"/>
          <w:lang w:eastAsia="zh-CN"/>
        </w:rPr>
        <w:t>　一、社区卫生服务中心职责</w:t>
      </w:r>
    </w:p>
    <w:p w14:paraId="4B7D0838">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1.登记、上报本辖区内有危险性行为的严重精神障碍患者，协助开展患者应急医疗处置及个案管理。</w:t>
      </w:r>
    </w:p>
    <w:p w14:paraId="7DE1C6A7">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2.及时将排查病例信息告知相关部门，定期将患者管理情况进行通报，定期与派出所进行危险评估3级及以上患者信息交换。</w:t>
      </w:r>
    </w:p>
    <w:p w14:paraId="34A0D899">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3.协助相关部门开展村医培训和绩效考核。</w:t>
      </w:r>
    </w:p>
    <w:p w14:paraId="054F087C">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4.承担患者信息收集与报告，与小组成员协同开展患者线索调查并登记上报，登记已确诊的患者并建立健康档案，开展规范随访，规范填写随访记录表。</w:t>
      </w:r>
    </w:p>
    <w:p w14:paraId="070A3A08">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5.开展辖区居民精神卫生知识及我市相关救助救治政策宣传。</w:t>
      </w:r>
    </w:p>
    <w:p w14:paraId="0A590994">
      <w:pPr>
        <w:rPr>
          <w:rFonts w:hint="default" w:ascii="黑体" w:hAnsi="黑体" w:eastAsia="黑体" w:cs="黑体"/>
          <w:sz w:val="32"/>
          <w:szCs w:val="32"/>
          <w:lang w:eastAsia="zh-CN"/>
        </w:rPr>
      </w:pPr>
      <w:r>
        <w:rPr>
          <w:rFonts w:hint="default" w:ascii="Times New Roman" w:hAnsi="Times New Roman" w:eastAsia="仿宋" w:cs="Times New Roman"/>
          <w:sz w:val="32"/>
          <w:szCs w:val="32"/>
        </w:rPr>
        <w:t xml:space="preserve">　 </w:t>
      </w:r>
      <w:r>
        <w:rPr>
          <w:rFonts w:hint="default" w:ascii="黑体" w:hAnsi="黑体" w:eastAsia="黑体" w:cs="黑体"/>
          <w:sz w:val="32"/>
          <w:szCs w:val="32"/>
          <w:lang w:eastAsia="zh-CN"/>
        </w:rPr>
        <w:t xml:space="preserve"> 二、派出所职责</w:t>
      </w:r>
    </w:p>
    <w:p w14:paraId="3A9B9201">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1.重点掌握辖区内危险评估3级及以上严重精神障碍患者的基本情况，落实日常监管措施，每月定期将市级流转的列管通知书复印件交乡镇卫生院精防医师，保持底数一致。</w:t>
      </w:r>
    </w:p>
    <w:p w14:paraId="0E602FE2">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2.协助开展入户排查工作，协助做好严重精神障碍患者的入院和出院看护工作。</w:t>
      </w:r>
    </w:p>
    <w:p w14:paraId="5D348F98">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对辖区内疑似或确诊精神障碍患者发生伤害自身、危害他人安全的行为，或者有伤害自身、危害他人安全的危险的，应立即采取措施予以制止，并由其他部门及监护人配合将其立即送往定点医疗机构进行诊断及治疗。</w:t>
      </w:r>
    </w:p>
    <w:p w14:paraId="5405644B">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4.协助查找地址不明确、错误和失访的患者。</w:t>
      </w:r>
    </w:p>
    <w:p w14:paraId="1C7920FF">
      <w:pPr>
        <w:rPr>
          <w:rFonts w:hint="default" w:ascii="黑体" w:hAnsi="黑体" w:eastAsia="黑体" w:cs="黑体"/>
          <w:sz w:val="32"/>
          <w:szCs w:val="32"/>
          <w:lang w:eastAsia="zh-CN"/>
        </w:rPr>
      </w:pPr>
      <w:r>
        <w:rPr>
          <w:rFonts w:hint="default" w:ascii="Times New Roman" w:hAnsi="Times New Roman" w:eastAsia="仿宋" w:cs="Times New Roman"/>
          <w:sz w:val="32"/>
          <w:szCs w:val="32"/>
        </w:rPr>
        <w:t>　</w:t>
      </w:r>
      <w:r>
        <w:rPr>
          <w:rFonts w:hint="default" w:ascii="黑体" w:hAnsi="黑体" w:eastAsia="黑体" w:cs="黑体"/>
          <w:sz w:val="32"/>
          <w:szCs w:val="32"/>
          <w:lang w:eastAsia="zh-CN"/>
        </w:rPr>
        <w:t>　三、社区居委会职责</w:t>
      </w:r>
    </w:p>
    <w:p w14:paraId="79FA34B2">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1.配合卫计、公安等部门，加强对辖区内严重精神障碍患者日常监护管理。</w:t>
      </w:r>
    </w:p>
    <w:p w14:paraId="1D0360E2">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2.协助登记上报辖区内居住的严重精神障碍患者。</w:t>
      </w:r>
    </w:p>
    <w:p w14:paraId="43E56781">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3.协助开展患者危险性评估、随访管理和应急处置。</w:t>
      </w:r>
    </w:p>
    <w:p w14:paraId="703A581F">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4.调查了解患者家庭经济情况，并适当提供相关证明材料，帮助其解决实际困难，为患者融入社会创造条件（精神障碍患者其监护人不办理住院手续的，由患者所在单位、村委会或居委员会办理住院手续，并由医疗机构在患者病历中予以记录）；</w:t>
      </w:r>
    </w:p>
    <w:p w14:paraId="5C16F5A9">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5.参与严重精神障碍救治救助政策宣传工作。</w:t>
      </w:r>
    </w:p>
    <w:p w14:paraId="0B1BF6EF">
      <w:pPr>
        <w:rPr>
          <w:rFonts w:hint="default" w:ascii="黑体" w:hAnsi="黑体" w:eastAsia="黑体" w:cs="黑体"/>
          <w:sz w:val="32"/>
          <w:szCs w:val="32"/>
          <w:lang w:eastAsia="zh-CN"/>
        </w:rPr>
      </w:pPr>
      <w:r>
        <w:rPr>
          <w:rFonts w:hint="default" w:ascii="Times New Roman" w:hAnsi="Times New Roman" w:eastAsia="仿宋" w:cs="Times New Roman"/>
          <w:sz w:val="32"/>
          <w:szCs w:val="32"/>
        </w:rPr>
        <w:t>　</w:t>
      </w:r>
      <w:r>
        <w:rPr>
          <w:rFonts w:hint="default" w:ascii="黑体" w:hAnsi="黑体" w:eastAsia="黑体" w:cs="黑体"/>
          <w:sz w:val="32"/>
          <w:szCs w:val="32"/>
          <w:lang w:eastAsia="zh-CN"/>
        </w:rPr>
        <w:t>　四、民政部门职责</w:t>
      </w:r>
    </w:p>
    <w:p w14:paraId="1B90E7B0">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配合开展严重精神障碍患者日常筛查，参与联合随访。</w:t>
      </w:r>
    </w:p>
    <w:p w14:paraId="4641515F">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2.做好救治救助工作。按照“医保先报，符合条件的给予医疗救助”的原则，多渠道解决严重精神障碍患者的医疗费用问题，保证患者得到有效救治，对符合低保条件的，为其办理低保并缴纳医疗保险费用。</w:t>
      </w:r>
    </w:p>
    <w:p w14:paraId="53EAB08A">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除个人自行到医疗机构进行精神障碍诊断外，疑似精神障碍患者的近亲属可将其送往医疗机构进行精神障碍诊断。对找不到近亲属的流浪乞讨疑似精神障碍患者，由民政等有关部门按照职责分工，帮助送往定点医疗机构进行精神障碍诊断及治疗。</w:t>
      </w:r>
    </w:p>
    <w:p w14:paraId="123B5834">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3.精神障碍患者通过基本医疗保险支付医疗费用后仍有困难，或不能通过基本医疗保险支付医疗费用的，民政部门应当优先给予医疗救助。</w:t>
      </w:r>
    </w:p>
    <w:p w14:paraId="31C8593F">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4.符合城乡最低生活保障条件的严重精神障碍患者，民政部门应当会同有关部门及时将其纳入最低生活保障。</w:t>
      </w:r>
    </w:p>
    <w:p w14:paraId="48717277">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5.定期与相关部门进行信息交换。</w:t>
      </w:r>
    </w:p>
    <w:p w14:paraId="1B31B130">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、残联职责</w:t>
      </w:r>
    </w:p>
    <w:p w14:paraId="5E92D3F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1.配合开展严重精神障碍患者日常筛查，参与联合随访。</w:t>
      </w:r>
    </w:p>
    <w:p w14:paraId="741CEFF4">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2.对贫困严重精神障碍患者按照规定给予门诊和住院救助。</w:t>
      </w:r>
    </w:p>
    <w:p w14:paraId="6D84098C">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3.与各相关部门定期进行信息交换。</w:t>
      </w:r>
    </w:p>
    <w:p w14:paraId="331F41C7">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六</w:t>
      </w:r>
      <w:r>
        <w:rPr>
          <w:rFonts w:hint="default" w:ascii="Times New Roman" w:hAnsi="Times New Roman" w:eastAsia="仿宋" w:cs="Times New Roman"/>
          <w:sz w:val="32"/>
          <w:szCs w:val="32"/>
        </w:rPr>
        <w:t>、精神卫生综合管理小组职责</w:t>
      </w:r>
    </w:p>
    <w:p w14:paraId="23E804EC">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1.负责辖区精神卫生工作的组织、领导、协调，每月召开联席会议，商讨、审核发放各种补助等事宜，解决患者实际困难和问题。</w:t>
      </w:r>
    </w:p>
    <w:p w14:paraId="696723C5">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2.建立辖区政府分管领导、民政、辖区派出所、乡镇卫生院等部门协同的精神卫生综合管理机制。</w:t>
      </w:r>
    </w:p>
    <w:p w14:paraId="14190600">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3.负责组织严重精神障碍管理治疗工作的实施、管理和督导。</w:t>
      </w:r>
    </w:p>
    <w:p w14:paraId="5AE8F8E8">
      <w:pPr>
        <w:ind w:firstLine="645"/>
        <w:rPr>
          <w:rFonts w:hint="default" w:ascii="Times New Roman" w:hAnsi="Times New Roman" w:eastAsia="仿宋" w:cs="Times New Roman"/>
          <w:sz w:val="32"/>
          <w:szCs w:val="32"/>
        </w:rPr>
      </w:pPr>
    </w:p>
    <w:p w14:paraId="00903E8F">
      <w:pPr>
        <w:rPr>
          <w:rFonts w:hint="default" w:ascii="Times New Roman" w:hAnsi="Times New Roman" w:eastAsia="仿宋" w:cs="Times New Roman"/>
          <w:sz w:val="32"/>
          <w:szCs w:val="32"/>
        </w:rPr>
      </w:pPr>
    </w:p>
    <w:p w14:paraId="26712B26">
      <w:pPr>
        <w:wordWrap w:val="0"/>
        <w:ind w:right="480"/>
        <w:jc w:val="center"/>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汴河街道办事处</w:t>
      </w:r>
    </w:p>
    <w:p w14:paraId="2066B2FA">
      <w:pPr>
        <w:wordWrap/>
        <w:ind w:right="480"/>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202</w:t>
      </w:r>
      <w:r>
        <w:rPr>
          <w:rFonts w:hint="eastAsia" w:eastAsia="仿宋" w:cs="Times New Roman"/>
          <w:sz w:val="32"/>
          <w:szCs w:val="32"/>
          <w:lang w:val="en-US" w:eastAsia="zh-CN"/>
        </w:rPr>
        <w:t>5</w:t>
      </w:r>
      <w:bookmarkStart w:id="0" w:name="_GoBack"/>
      <w:bookmarkEnd w:id="0"/>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月1</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val="en-US" w:eastAsia="zh-CN"/>
        </w:rPr>
        <w:t>日</w:t>
      </w:r>
    </w:p>
    <w:p w14:paraId="41BBD6E6">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right="0" w:firstLine="5120" w:firstLineChars="1600"/>
        <w:textAlignment w:val="auto"/>
        <w:rPr>
          <w:rFonts w:hint="default" w:ascii="Times New Roman" w:hAnsi="Times New Roman" w:eastAsia="仿宋" w:cs="Times New Roman"/>
          <w:sz w:val="32"/>
          <w:szCs w:val="32"/>
          <w:lang w:val="en-US" w:eastAsia="zh-CN"/>
        </w:rPr>
      </w:pPr>
    </w:p>
    <w:p w14:paraId="03CFF88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default" w:ascii="Times New Roman" w:hAnsi="Times New Roman" w:eastAsia="仿宋" w:cs="Times New Roman"/>
          <w:sz w:val="32"/>
          <w:szCs w:val="32"/>
          <w:lang w:val="en-US" w:eastAsia="zh-CN"/>
        </w:rPr>
      </w:pPr>
    </w:p>
    <w:p w14:paraId="0D51F64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default" w:ascii="Times New Roman" w:hAnsi="Times New Roman" w:eastAsia="仿宋" w:cs="Times New Roman"/>
          <w:sz w:val="32"/>
          <w:szCs w:val="32"/>
          <w:lang w:val="en-US" w:eastAsia="zh-CN"/>
        </w:rPr>
      </w:pPr>
    </w:p>
    <w:p w14:paraId="28107C85">
      <w:pPr>
        <w:rPr>
          <w:rFonts w:hint="default"/>
          <w:lang w:val="en-US" w:eastAsia="zh-CN"/>
        </w:rPr>
      </w:pPr>
      <w:r>
        <w:rPr>
          <w:rFonts w:hint="default"/>
          <w:lang w:val="en-US" w:eastAsia="zh-CN"/>
        </w:rPr>
        <w:br w:type="page"/>
      </w:r>
    </w:p>
    <w:p w14:paraId="60E6E448">
      <w:pPr>
        <w:pStyle w:val="2"/>
        <w:rPr>
          <w:rFonts w:hint="default"/>
          <w:lang w:val="en-US" w:eastAsia="zh-CN"/>
        </w:rPr>
      </w:pPr>
    </w:p>
    <w:p w14:paraId="78374E5C">
      <w:pPr>
        <w:pStyle w:val="2"/>
        <w:rPr>
          <w:rFonts w:hint="default"/>
          <w:lang w:val="en-US" w:eastAsia="zh-CN"/>
        </w:rPr>
      </w:pPr>
    </w:p>
    <w:p w14:paraId="02B00A30">
      <w:pPr>
        <w:pStyle w:val="2"/>
        <w:rPr>
          <w:rFonts w:hint="default"/>
          <w:lang w:val="en-US" w:eastAsia="zh-CN"/>
        </w:rPr>
      </w:pPr>
    </w:p>
    <w:p w14:paraId="137F7159">
      <w:pPr>
        <w:pStyle w:val="2"/>
        <w:rPr>
          <w:rFonts w:hint="default"/>
          <w:lang w:val="en-US" w:eastAsia="zh-CN"/>
        </w:rPr>
      </w:pPr>
    </w:p>
    <w:p w14:paraId="2D2B8A6F">
      <w:pPr>
        <w:pStyle w:val="2"/>
        <w:rPr>
          <w:rFonts w:hint="default"/>
          <w:lang w:val="en-US" w:eastAsia="zh-CN"/>
        </w:rPr>
      </w:pPr>
    </w:p>
    <w:p w14:paraId="4E36E053">
      <w:pPr>
        <w:pStyle w:val="2"/>
        <w:rPr>
          <w:rFonts w:hint="default"/>
          <w:lang w:val="en-US" w:eastAsia="zh-CN"/>
        </w:rPr>
      </w:pPr>
    </w:p>
    <w:p w14:paraId="7BA6C613">
      <w:pPr>
        <w:pStyle w:val="2"/>
        <w:rPr>
          <w:rFonts w:hint="default"/>
          <w:lang w:val="en-US" w:eastAsia="zh-CN"/>
        </w:rPr>
      </w:pPr>
    </w:p>
    <w:p w14:paraId="5142DE48">
      <w:pPr>
        <w:pStyle w:val="2"/>
        <w:rPr>
          <w:rFonts w:hint="default"/>
          <w:lang w:val="en-US" w:eastAsia="zh-CN"/>
        </w:rPr>
      </w:pPr>
    </w:p>
    <w:p w14:paraId="0A804DA4">
      <w:pPr>
        <w:pStyle w:val="2"/>
        <w:rPr>
          <w:rFonts w:hint="default"/>
          <w:lang w:val="en-US" w:eastAsia="zh-CN"/>
        </w:rPr>
      </w:pPr>
    </w:p>
    <w:p w14:paraId="661B3C73">
      <w:pPr>
        <w:pStyle w:val="2"/>
        <w:rPr>
          <w:rFonts w:hint="default"/>
          <w:lang w:val="en-US" w:eastAsia="zh-CN"/>
        </w:rPr>
      </w:pPr>
    </w:p>
    <w:p w14:paraId="75917E6E">
      <w:pPr>
        <w:pStyle w:val="2"/>
        <w:rPr>
          <w:rFonts w:hint="default"/>
          <w:lang w:val="en-US" w:eastAsia="zh-CN"/>
        </w:rPr>
      </w:pPr>
    </w:p>
    <w:p w14:paraId="4ACCAA96">
      <w:pPr>
        <w:pStyle w:val="2"/>
        <w:rPr>
          <w:rFonts w:hint="default"/>
          <w:lang w:val="en-US" w:eastAsia="zh-CN"/>
        </w:rPr>
      </w:pPr>
    </w:p>
    <w:p w14:paraId="4FF5152D">
      <w:pPr>
        <w:pStyle w:val="2"/>
        <w:rPr>
          <w:rFonts w:hint="default"/>
          <w:lang w:val="en-US" w:eastAsia="zh-CN"/>
        </w:rPr>
      </w:pPr>
    </w:p>
    <w:p w14:paraId="0DFAB826">
      <w:pPr>
        <w:pStyle w:val="2"/>
        <w:rPr>
          <w:rFonts w:hint="default"/>
          <w:lang w:val="en-US" w:eastAsia="zh-CN"/>
        </w:rPr>
      </w:pPr>
    </w:p>
    <w:p w14:paraId="4332111A">
      <w:pPr>
        <w:pStyle w:val="2"/>
        <w:rPr>
          <w:rFonts w:hint="default"/>
          <w:lang w:val="en-US" w:eastAsia="zh-CN"/>
        </w:rPr>
      </w:pPr>
    </w:p>
    <w:p w14:paraId="3B2FEAFD">
      <w:pPr>
        <w:pStyle w:val="2"/>
        <w:rPr>
          <w:rFonts w:hint="default"/>
          <w:lang w:val="en-US" w:eastAsia="zh-CN"/>
        </w:rPr>
      </w:pPr>
    </w:p>
    <w:p w14:paraId="6AAFBE7D">
      <w:pPr>
        <w:pStyle w:val="2"/>
        <w:rPr>
          <w:rFonts w:hint="default"/>
          <w:lang w:val="en-US" w:eastAsia="zh-CN"/>
        </w:rPr>
      </w:pPr>
    </w:p>
    <w:p w14:paraId="03E6536C">
      <w:pPr>
        <w:pStyle w:val="2"/>
        <w:rPr>
          <w:rFonts w:hint="default"/>
          <w:lang w:val="en-US" w:eastAsia="zh-CN"/>
        </w:rPr>
      </w:pPr>
    </w:p>
    <w:p w14:paraId="5772F9CF">
      <w:pPr>
        <w:pStyle w:val="2"/>
        <w:rPr>
          <w:rFonts w:hint="default"/>
          <w:lang w:val="en-US" w:eastAsia="zh-CN"/>
        </w:rPr>
      </w:pPr>
    </w:p>
    <w:p w14:paraId="1EB53012">
      <w:pPr>
        <w:pStyle w:val="2"/>
        <w:rPr>
          <w:rFonts w:hint="default"/>
          <w:lang w:val="en-US" w:eastAsia="zh-CN"/>
        </w:rPr>
      </w:pPr>
    </w:p>
    <w:p w14:paraId="37110012">
      <w:pPr>
        <w:pStyle w:val="2"/>
        <w:rPr>
          <w:rFonts w:hint="default"/>
          <w:lang w:val="en-US" w:eastAsia="zh-CN"/>
        </w:rPr>
      </w:pPr>
    </w:p>
    <w:p w14:paraId="3A79C686">
      <w:pPr>
        <w:pStyle w:val="2"/>
        <w:keepNext w:val="0"/>
        <w:keepLines w:val="0"/>
        <w:pageBreakBefore w:val="0"/>
        <w:widowControl w:val="0"/>
        <w:kinsoku/>
        <w:wordWrap/>
        <w:overflowPunct/>
        <w:topLinePunct w:val="0"/>
        <w:autoSpaceDE/>
        <w:autoSpaceDN/>
        <w:bidi w:val="0"/>
        <w:adjustRightInd/>
        <w:snapToGrid/>
        <w:spacing w:line="470" w:lineRule="exact"/>
        <w:ind w:left="0" w:leftChars="0" w:firstLine="0" w:firstLineChars="0"/>
        <w:textAlignment w:val="auto"/>
        <w:rPr>
          <w:rFonts w:hint="default"/>
          <w:lang w:val="en-US" w:eastAsia="zh-CN"/>
        </w:rPr>
      </w:pPr>
    </w:p>
    <w:p w14:paraId="356DC882">
      <w:pPr>
        <w:pStyle w:val="2"/>
        <w:keepNext w:val="0"/>
        <w:keepLines w:val="0"/>
        <w:pageBreakBefore w:val="0"/>
        <w:widowControl w:val="0"/>
        <w:kinsoku/>
        <w:wordWrap/>
        <w:overflowPunct/>
        <w:topLinePunct w:val="0"/>
        <w:autoSpaceDE/>
        <w:autoSpaceDN/>
        <w:bidi w:val="0"/>
        <w:adjustRightInd/>
        <w:snapToGrid/>
        <w:spacing w:line="470" w:lineRule="exact"/>
        <w:ind w:left="0" w:leftChars="0" w:firstLine="0" w:firstLineChars="0"/>
        <w:textAlignment w:val="auto"/>
        <w:rPr>
          <w:rFonts w:hint="default"/>
          <w:lang w:val="en-US" w:eastAsia="zh-CN"/>
        </w:rPr>
      </w:pPr>
    </w:p>
    <w:p w14:paraId="0FC29F6C">
      <w:pPr>
        <w:tabs>
          <w:tab w:val="left" w:pos="3373"/>
        </w:tabs>
        <w:spacing w:line="600" w:lineRule="exact"/>
        <w:ind w:firstLine="280" w:firstLineChars="100"/>
      </w:pPr>
      <w:r>
        <w:rPr>
          <w:rFonts w:hint="eastAsia" w:ascii="方正仿宋_GBK" w:hAnsi="方正仿宋_GBK" w:eastAsia="方正仿宋_GBK" w:cs="方正仿宋_GBK"/>
          <w:sz w:val="28"/>
          <w:szCs w:val="28"/>
          <w:lang w:val="en-US" w:eastAsia="zh-CN"/>
        </w:rPr>
        <w:t>宿州市埇桥区汴河街道办事处</w: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BOoJwntAQAA6QMAAA4AAABkcnMvZTJvRG9jLnhtbK1TS3ITMRDdU8Ud&#10;VNrjsR0MZMrjLGLChgJXBQ7QljQzqtKv1LLHPgvXYMWG4+QatDSOScLGC2ahaam7X/d7ai1vDtaw&#10;vYqovWv4bDLlTDnhpXZdw79/u3vzgTNM4CQY71TDjwr5zer1q+UQajX3vTdSRUYgDushNLxPKdRV&#10;haJXFnDig3LkbH20kGgbu0pGGAjdmmo+nb6rBh9liF4oRDpdj05+QoyXAPq21UKtvdhZ5dKIGpWB&#10;RJSw1wH5qnTbtkqkr22LKjHTcGKaykpFyN7mtVotoe4ihF6LUwtwSQsvOFnQjoqeodaQgO2i/gfK&#10;ahE9+jZNhLfVSKQoQixm0xfa3PcQVOFCUmM4i47/D1Z82W8i07LhV5w5sHThDz9+Pvz6zd5mbYaA&#10;NYXcuk087TBsYiZ6aKPNf6LADkXP41lPdUhM0OHi6v18NiWpxaOv+psYIqZPyluWjYYb7TJVqGH/&#10;GRMVo9DHkHxsHBsafr2YLwgOaO5aum8ybaDe0XUlF73R8k4bkzMwdttbE9ke8t2XL1Mi3Gdhucga&#10;sB/jimucil6B/OgkS8dAqjh6DDy3YJXkzCh6O9kiQKgTaHNJJJU2LieoMpknnlnjUdVsbb080o3s&#10;QtRdT7rMSs/ZQxNQuj9Nax6xp3uyn77Q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zPkr0AAA&#10;AAIBAAAPAAAAAAAAAAEAIAAAACIAAABkcnMvZG93bnJldi54bWxQSwECFAAUAAAACACHTuJAE6gn&#10;Ce0BAADpAwAADgAAAAAAAAABACAAAAAfAQAAZHJzL2Uyb0RvYy54bWxQSwUGAAAAAAYABgBZAQAA&#10;f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25165926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qcy8zsAQAA6QMAAA4AAABkcnMvZTJvRG9jLnhtbK1TS5LTMBDd&#10;U8UdVNoTJ4HwccWZxYRhQ0GqgAN0JNlWlX6lVuLkLFyDFRuOM9egJXvCMGyywAu5pe5+3e+ptb45&#10;WcOOKqL2ruGL2Zwz5YSX2nUN//b17sVbzjCBk2C8Uw0/K+Q3m+fP1kOo1dL33kgVGYE4rIfQ8D6l&#10;UFcVil5ZwJkPypGz9dFCom3sKhlhIHRrquV8/roafJQheqEQ6XQ7OvmEGK8B9G2rhdp6cbDKpRE1&#10;KgOJKGGvA/JN6bZtlUif2xZVYqbhxDSVlYqQvc9rtVlD3UUIvRZTC3BNC084WdCOil6gtpCAHaL+&#10;B8pqET36Ns2Et9VIpChCLBbzJ9p86SGowoWkxnARHf8frPh03EWmZcNfcebA0oXff/9x//MXW2Vt&#10;hoA1hdy6XZx2GHYxEz210eY/UWCnouf5oqc6JSbocPXyzXIxJ6nFg6/6kxgipg/KW5aNhhvtMlWo&#10;4fgRExWj0IeQfGwcGxr+brVcERzQ3LV032TaQL2j60oueqPlnTYmZ2Ds9rcmsiPkuy9fpkS4f4Xl&#10;IlvAfowrrnEqegXyvZMsnQOp4ugx8NyCVZIzo+jtZIsAoU6gzTWRVNq4nKDKZE48s8ajqtnae3mm&#10;GzmEqLuedFmUnrOHJqB0P01rHrHHe7Ifv9D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aDejT&#10;AAAABgEAAA8AAAAAAAAAAQAgAAAAIgAAAGRycy9kb3ducmV2LnhtbFBLAQIUABQAAAAIAIdO4kAa&#10;nMvM7AEAAOkDAAAOAAAAAAAAAAEAIAAAACIBAABkcnMvZTJvRG9jLnhtbFBLBQYAAAAABgAGAFkB&#10;AACA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default" w:ascii="Times New Roman" w:hAnsi="Times New Roman" w:eastAsia="仿宋" w:cs="Times New Roman"/>
          <w:sz w:val="28"/>
          <w:szCs w:val="28"/>
        </w:rPr>
        <w:t>202</w:t>
      </w:r>
      <w:r>
        <w:rPr>
          <w:rFonts w:hint="eastAsia" w:eastAsia="仿宋" w:cs="Times New Roman"/>
          <w:sz w:val="28"/>
          <w:szCs w:val="28"/>
          <w:lang w:val="en-US" w:eastAsia="zh-CN"/>
        </w:rPr>
        <w:t>5</w:t>
      </w:r>
      <w:r>
        <w:rPr>
          <w:rFonts w:hint="eastAsia" w:ascii="方正仿宋_GBK" w:hAnsi="方正仿宋_GBK" w:eastAsia="方正仿宋_GBK" w:cs="方正仿宋_GBK"/>
          <w:sz w:val="28"/>
          <w:szCs w:val="28"/>
        </w:rPr>
        <w:t>年</w:t>
      </w:r>
      <w:r>
        <w:rPr>
          <w:rFonts w:hint="eastAsia" w:eastAsia="方正仿宋_GBK" w:cs="Times New Roman"/>
          <w:sz w:val="28"/>
          <w:szCs w:val="28"/>
          <w:lang w:val="en-US" w:eastAsia="zh-CN"/>
        </w:rPr>
        <w:t>2</w:t>
      </w:r>
      <w:r>
        <w:rPr>
          <w:rFonts w:hint="eastAsia" w:ascii="Times New Roman" w:hAnsi="Times New Roman" w:eastAsia="仿宋" w:cs="Times New Roman"/>
          <w:sz w:val="28"/>
          <w:szCs w:val="28"/>
        </w:rPr>
        <w:t>月</w:t>
      </w:r>
      <w:r>
        <w:rPr>
          <w:rFonts w:hint="eastAsia" w:eastAsia="仿宋" w:cs="Times New Roman"/>
          <w:sz w:val="28"/>
          <w:szCs w:val="28"/>
          <w:lang w:val="en-US" w:eastAsia="zh-CN"/>
        </w:rPr>
        <w:t>17</w:t>
      </w:r>
      <w:r>
        <w:rPr>
          <w:rFonts w:hint="eastAsia" w:ascii="Times New Roman" w:hAnsi="Times New Roman" w:eastAsia="仿宋" w:cs="Times New Roman"/>
          <w:sz w:val="28"/>
          <w:szCs w:val="28"/>
        </w:rPr>
        <w:t>日印发</w:t>
      </w:r>
      <w:r>
        <w:rPr>
          <w:rFonts w:hint="eastAsia" w:ascii="Times New Roman" w:hAnsi="Times New Roman" w:eastAsia="仿宋"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PR5Ou3sAQAA6QMAAA4AAABkcnMvZTJvRG9jLnhtbK1TS5LTMBDdU8Ud&#10;VNoTJ4HwccWZxYRhQ0GqgAN0JNlWlX6lVuLkLFyDFRuOM9egJXvCMGyywAu5pe5+3e+ptb45WcOO&#10;KqL2ruGL2Zwz5YSX2nUN//b17sVbzjCBk2C8Uw0/K+Q3m+fP1kOo1dL33kgVGYE4rIfQ8D6lUFcV&#10;il5ZwJkPypGz9dFCom3sKhlhIHRrquV8/roafJQheqEQ6XQ7OvmEGK8B9G2rhdp6cbDKpRE1KgOJ&#10;KGGvA/JN6bZtlUif2xZVYqbhxDSVlYqQvc9rtVlD3UUIvRZTC3BNC084WdCOil6gtpCAHaL+B8pq&#10;ET36Ns2Et9VIpChCLBbzJ9p86SGowoWkxnARHf8frPh03EWmJU0CZw4sXfj99x/3P3+xV1mbIWBN&#10;IbduF6cdhl3MRE9ttPlPFNip6Hm+6KlOiQk6XL18s1zMSWrx4Kv+JIaI6YPylmWj4Ua7TBVqOH7E&#10;RMUo9CEkHxvHhoa/Wy1XBAc0dy3dN5k2UO/oupKL3mh5p43JGRi7/a2J7Aj57suXKRHuX2G5yBaw&#10;H+OKa5yKXoF87yRL50CqOHoMPLdgleTMKHo72SJAqBNoc00klTYuJ6gymRPPrPGoarb2Xp7pRg4h&#10;6q4nXRal5+yhCSjdT9OaR+zxnuzHL3T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PM+SvQAAAA&#10;AgEAAA8AAAAAAAAAAQAgAAAAIgAAAGRycy9kb3ducmV2LnhtbFBLAQIUABQAAAAIAIdO4kD0eTrt&#10;7AEAAOkDAAAOAAAAAAAAAAEAIAAAAB8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仿宋"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25165926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LonDvsAQAA6QMAAA4AAABkcnMvZTJvRG9jLnhtbK1TS47bMAzd&#10;F+gdBO0bJynSjxFnFpNON0UboNMDMJJsC9APohInZ+k1uuqmx5lrlJI96XS6yaJeyJRIPvI9Ueub&#10;kzXsqCJq7xq+mM05U054qV3X8G/3d6/ecYYJnATjnWr4WSG/2bx8sR5CrZa+90aqyAjEYT2Ehvcp&#10;hbqqUPTKAs58UI6crY8WEm1jV8kIA6FbUy3n8zfV4KMM0QuFSKfb0cknxHgNoG9bLdTWi4NVLo2o&#10;URlIRAl7HZBvSrdtq0T60raoEjMNJ6aprFSE7H1eq80a6i5C6LWYWoBrWnjGyYJ2VPQCtYUE7BD1&#10;P1BWi+jRt2kmvK1GIkURYrGYP9Pmaw9BFS4kNYaL6Pj/YMXn4y4yLRu+5MyBpQt/+P7j4ecvtsra&#10;DAFrCrl1uzjtMOxiJnpqo81/osBORc/zRU91SkzQ4er12+ViTlKLR1/1JzFETB+VtywbDTfaZapQ&#10;w/ETJipGoY8h+dg4NjT8/Wq5IjiguWvpvsm0gXpH15Vc9EbLO21MzsDY7W9NZEfId1++TIlw/wrL&#10;RbaA/RhXXONU9ArkBydZOgdSxdFj4LkFqyRnRtHbyRYBQp1Am2siqbRxOUGVyZx4Zo1HVbO19/JM&#10;N3IIUXc96bIoPWcPTUDpfprWPGJP92Q/faG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aDejT&#10;AAAABgEAAA8AAAAAAAAAAQAgAAAAIgAAAGRycy9kb3ducmV2LnhtbFBLAQIUABQAAAAIAIdO4kBy&#10;6Jw77AEAAOkDAAAOAAAAAAAAAAEAIAAAACIBAABkcnMvZTJvRG9jLnhtbFBLBQYAAAAABgAGAFkB&#10;AACABQAAAAA=&#10;">
                <v:fill on="f" focussize="0,0"/>
                <v:stroke color="#000000" joinstyle="round"/>
                <v:imagedata o:title=""/>
                <o:lock v:ext="edit" aspectratio="f"/>
              </v:line>
            </w:pict>
          </mc:Fallback>
        </mc:AlternateContent>
      </w:r>
    </w:p>
    <w:sectPr>
      <w:headerReference r:id="rId3" w:type="default"/>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4E118-09AF-44CE-B62B-FDC985EFD7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240D570-6378-4CEF-B186-8230B043FFB6}"/>
  </w:font>
  <w:font w:name="方正仿宋_GBK">
    <w:panose1 w:val="02000000000000000000"/>
    <w:charset w:val="86"/>
    <w:family w:val="auto"/>
    <w:pitch w:val="default"/>
    <w:sig w:usb0="A00002BF" w:usb1="38CF7CFA" w:usb2="00082016" w:usb3="00000000" w:csb0="00040001" w:csb1="00000000"/>
    <w:embedRegular r:id="rId3" w:fontKey="{D3A57AF3-3572-4005-B53A-1A42F2CE15FC}"/>
  </w:font>
  <w:font w:name="仿宋_GB2312">
    <w:panose1 w:val="02010609030101010101"/>
    <w:charset w:val="86"/>
    <w:family w:val="modern"/>
    <w:pitch w:val="default"/>
    <w:sig w:usb0="00000001" w:usb1="080E0000" w:usb2="00000000" w:usb3="00000000" w:csb0="00040000" w:csb1="00000000"/>
    <w:embedRegular r:id="rId4" w:fontKey="{C7778187-5099-4F3E-A1DF-52A233025EAD}"/>
  </w:font>
  <w:font w:name="Tahoma">
    <w:panose1 w:val="020B0604030504040204"/>
    <w:charset w:val="00"/>
    <w:family w:val="auto"/>
    <w:pitch w:val="default"/>
    <w:sig w:usb0="E1002EFF" w:usb1="C000605B" w:usb2="00000029" w:usb3="00000000" w:csb0="200101FF" w:csb1="20280000"/>
  </w:font>
  <w:font w:name="方正仿宋简体">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5" w:fontKey="{5000FF95-FB6E-4CF4-B0DC-80AD67ABA779}"/>
  </w:font>
  <w:font w:name="方正小标宋_GBK">
    <w:panose1 w:val="02000000000000000000"/>
    <w:charset w:val="86"/>
    <w:family w:val="auto"/>
    <w:pitch w:val="default"/>
    <w:sig w:usb0="A00002BF" w:usb1="38CF7CFA" w:usb2="00082016" w:usb3="00000000" w:csb0="00040001" w:csb1="00000000"/>
    <w:embedRegular r:id="rId6" w:fontKey="{605743F6-6999-449F-9825-FF90A0E34C6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7A16">
    <w:pPr>
      <w:pStyle w:val="5"/>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- 4 -</w:t>
    </w:r>
    <w:r>
      <w:rPr>
        <w:rStyle w:val="12"/>
        <w:rFonts w:ascii="宋体" w:hAnsi="宋体"/>
        <w:sz w:val="28"/>
        <w:szCs w:val="28"/>
      </w:rPr>
      <w:fldChar w:fldCharType="end"/>
    </w:r>
  </w:p>
  <w:p w14:paraId="31905587">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D8B6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3E"/>
    <w:rsid w:val="04BE6DEA"/>
    <w:rsid w:val="0606781E"/>
    <w:rsid w:val="06307A52"/>
    <w:rsid w:val="064F4477"/>
    <w:rsid w:val="07C417A5"/>
    <w:rsid w:val="0AA431F6"/>
    <w:rsid w:val="0AB42DDD"/>
    <w:rsid w:val="0BB4635E"/>
    <w:rsid w:val="0C3845F2"/>
    <w:rsid w:val="0D4F2D55"/>
    <w:rsid w:val="0DB70DA8"/>
    <w:rsid w:val="0F030773"/>
    <w:rsid w:val="0F6E3CA2"/>
    <w:rsid w:val="0FCB66DE"/>
    <w:rsid w:val="0FFF4230"/>
    <w:rsid w:val="12B2531A"/>
    <w:rsid w:val="1487181D"/>
    <w:rsid w:val="15867B9B"/>
    <w:rsid w:val="159A23E7"/>
    <w:rsid w:val="15EC7EC7"/>
    <w:rsid w:val="16807518"/>
    <w:rsid w:val="1AB103E4"/>
    <w:rsid w:val="28675771"/>
    <w:rsid w:val="2F375957"/>
    <w:rsid w:val="33E93216"/>
    <w:rsid w:val="35D8171E"/>
    <w:rsid w:val="36FF79F5"/>
    <w:rsid w:val="389549B3"/>
    <w:rsid w:val="3B0113E9"/>
    <w:rsid w:val="3CC0072C"/>
    <w:rsid w:val="3E573ED1"/>
    <w:rsid w:val="3FDC566E"/>
    <w:rsid w:val="3FF96752"/>
    <w:rsid w:val="4122133C"/>
    <w:rsid w:val="415B2D1D"/>
    <w:rsid w:val="41F83E5A"/>
    <w:rsid w:val="425B2BE1"/>
    <w:rsid w:val="471A1655"/>
    <w:rsid w:val="47C64CA9"/>
    <w:rsid w:val="4A4C4660"/>
    <w:rsid w:val="4B8F6C3E"/>
    <w:rsid w:val="4C7311EB"/>
    <w:rsid w:val="4EA24B6C"/>
    <w:rsid w:val="50452193"/>
    <w:rsid w:val="505F10FA"/>
    <w:rsid w:val="51BA18B5"/>
    <w:rsid w:val="5972082C"/>
    <w:rsid w:val="5AD716E7"/>
    <w:rsid w:val="5B257C72"/>
    <w:rsid w:val="625419D8"/>
    <w:rsid w:val="649E1366"/>
    <w:rsid w:val="64EE5D1E"/>
    <w:rsid w:val="650D5B22"/>
    <w:rsid w:val="6C7E69A8"/>
    <w:rsid w:val="6F502ECA"/>
    <w:rsid w:val="721958FC"/>
    <w:rsid w:val="73712C87"/>
    <w:rsid w:val="74E70B3A"/>
    <w:rsid w:val="78E05E21"/>
    <w:rsid w:val="7A592A00"/>
    <w:rsid w:val="7F844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line="590" w:lineRule="exact"/>
      <w:ind w:firstLine="880" w:firstLineChars="200"/>
    </w:pPr>
    <w:rPr>
      <w:rFonts w:eastAsia="方正仿宋_GBK"/>
    </w:rPr>
  </w:style>
  <w:style w:type="paragraph" w:styleId="3">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4">
    <w:name w:val="Body Text"/>
    <w:basedOn w:val="1"/>
    <w:next w:val="1"/>
    <w:unhideWhenUsed/>
    <w:qFormat/>
    <w:uiPriority w:val="99"/>
    <w:pPr>
      <w:tabs>
        <w:tab w:val="left" w:pos="8250"/>
      </w:tabs>
      <w:spacing w:line="520" w:lineRule="exact"/>
    </w:pPr>
    <w:rPr>
      <w:rFonts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3"/>
    <w:unhideWhenUsed/>
    <w:qFormat/>
    <w:uiPriority w:val="99"/>
    <w:pPr>
      <w:ind w:firstLine="420" w:firstLineChars="100"/>
    </w:p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14">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15">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16">
    <w:name w:val="p0"/>
    <w:basedOn w:val="1"/>
    <w:qFormat/>
    <w:uiPriority w:val="0"/>
    <w:pPr>
      <w:widowControl/>
    </w:pPr>
    <w:rPr>
      <w:kern w:val="0"/>
      <w:szCs w:val="21"/>
    </w:rPr>
  </w:style>
  <w:style w:type="paragraph" w:customStyle="1" w:styleId="17">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18">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1652</Words>
  <Characters>1689</Characters>
  <Lines>0</Lines>
  <Paragraphs>0</Paragraphs>
  <TotalTime>12</TotalTime>
  <ScaleCrop>false</ScaleCrop>
  <LinksUpToDate>false</LinksUpToDate>
  <CharactersWithSpaces>1847</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我想养只小狗</cp:lastModifiedBy>
  <cp:lastPrinted>2024-01-12T03:50:00Z</cp:lastPrinted>
  <dcterms:modified xsi:type="dcterms:W3CDTF">2025-02-17T02:05:35Z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CA976FC425D54D3FBCAE73359F74BECE_13</vt:lpwstr>
  </property>
</Properties>
</file>