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74E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《宿州市埇桥区第四次全国文物普查实施方案》起草说明</w:t>
      </w:r>
    </w:p>
    <w:bookmarkEnd w:id="0"/>
    <w:p w14:paraId="69ECCAAB">
      <w:pPr>
        <w:rPr>
          <w:rFonts w:hint="default" w:ascii="Times New Roman" w:hAnsi="Times New Roman" w:cs="Times New Roman"/>
        </w:rPr>
      </w:pPr>
    </w:p>
    <w:p w14:paraId="0A9973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背景依据</w:t>
      </w:r>
    </w:p>
    <w:p w14:paraId="181C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为贯彻落实党中央、国务院关于全面掌握不可移动文物资源的决策部署，根据《国务院关于开展第四次全国文物普查的通知》、《安徽省第四次全国文物普查实施方案》《宿州市第四次全国文物普查实施方案》及《宿州市埇桥区人民政府关于做好第四次全国文物普查工作的通知》要求，结合我区实际，制定本方案。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 xml:space="preserve">   此次普查是继第三次全国文物普查（2007-2011 年）后，对全区文物资源的全面 “体检”，旨在摸清文物家底、强化保护利用，为建设文化旅游强区提供基础支撑。</w:t>
      </w:r>
    </w:p>
    <w:p w14:paraId="21DF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二、起草过程</w:t>
      </w:r>
    </w:p>
    <w:p w14:paraId="5DDF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统筹部署：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区文旅局（文物局）牵头成立工作专班，组织文物保护、考古、规划等领域专家，系统梳理国家、省、市普查要求，明确普查目标与任务。</w:t>
      </w:r>
    </w:p>
    <w:p w14:paraId="1C3E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调研论证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：结合第三次全国文物普查成果、2012 年以来考古发现及专项调查数据，分析我区文物资源特点，重点围绕大运河文化带、红色文化遗址、乡村历史建筑等地域特色资源，细化普查分类与技术路线。</w:t>
      </w:r>
    </w:p>
    <w:p w14:paraId="30C6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多方联动：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征求财政、自然资源、住建等 17 个部门意见，协调解决经费保障、数据共享、用地支持等问题，形成部门协作机制。</w:t>
      </w:r>
    </w:p>
    <w:p w14:paraId="10FB0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专家审核：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邀请省、市文物局专家对实施方案进行技术指导，确保符合国家普查标准规范。</w:t>
      </w:r>
    </w:p>
    <w:p w14:paraId="26E0F5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内容</w:t>
      </w:r>
    </w:p>
    <w:p w14:paraId="6AFC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方案以 “保护文物资源、传承历史文脉、赋能文旅发展” 为核心，分为七个部分：</w:t>
      </w:r>
    </w:p>
    <w:p w14:paraId="1274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普查目的：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全面掌握不可移动文物底数，建立动态管理机制，为城乡历史文化遗产保护、文旅融合发展提供数据支撑。</w:t>
      </w:r>
    </w:p>
    <w:p w14:paraId="1A3A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普查任务：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涵盖 6 大类 63 个细分类别文物，重点复查三普登记文物，调查新发现文物，建立资源目录与数据库，并纳入国土空间规划 “一张图”。</w:t>
      </w:r>
    </w:p>
    <w:p w14:paraId="7063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技术路线：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依托遥感影像、数字化采集等技术，结合第三次全国文物普查成果，实现 “天上看、地上查、网上管” 的立体化普查模式。</w:t>
      </w:r>
    </w:p>
    <w:p w14:paraId="0D79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实施步骤：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分准备（2023 年 11 月 - 2024 年 4 月）、调查（2024 年 5 月 - 2025 年 5 月）、汇总（2025 年 6 月 - 2026 年 6 月）三个阶段推进。</w:t>
      </w:r>
    </w:p>
    <w:p w14:paraId="0F148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质量保障：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建立分级审核、数据追溯、质量抽查机制，确保普查数据真实准确。</w:t>
      </w:r>
    </w:p>
    <w:p w14:paraId="739C4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成果应用：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通过目录、图件、数据库等成果，支撑文物保护项目申报、文旅品牌打造，助力 “黄淮明珠 孝贤埇桥” 品牌建设。</w:t>
      </w:r>
    </w:p>
    <w:p w14:paraId="2444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保障措施：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强化组织领导、经费保障、宣传动员，明确部门职责，将普查工作纳入政府绩效考核。</w:t>
      </w:r>
    </w:p>
    <w:p w14:paraId="4C3B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四、创新与特色</w:t>
      </w:r>
    </w:p>
    <w:p w14:paraId="7712E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数字化管理：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构建不可移动文物 “一张图” 数据库，实现文物资源与国土空间规划、旅游线路设计的协同应用。</w:t>
      </w:r>
    </w:p>
    <w:p w14:paraId="6B75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基层力量整合：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发挥镇文化站、基层文保员作用，结合高校专业团队，形成 “专业 + 群防” 的普查队伍。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993E3"/>
    <w:multiLevelType w:val="singleLevel"/>
    <w:tmpl w:val="4C7993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309C8"/>
    <w:rsid w:val="314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2025-03-10T07:23:00Z</dcterms:created>
  <dc:creator>鲲鹏展翅</dc:creator>
  <cp:lastModifiedBy>鲲鹏展翅</cp:lastModifiedBy>
  <dcterms:modified xsi:type="dcterms:W3CDTF">2025-03-10T07:32:05Z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1095A66D7FBB4F36ADC5E9EF9E11FCA9_11</vt:lpwstr>
  </property>
  <property fmtid="{D5CDD505-2E9C-101B-9397-08002B2CF9AE}" pid="4" name="KSOTemplateDocerSaveRecord">
    <vt:lpwstr>eyJoZGlkIjoiZTBkMGIzZGVhZTY5OGM0MzVlNGY2ZTY0YTc2N2FhMzgiLCJ1c2VySWQiOiI0NDk2NjUxMjYifQ==</vt:lpwstr>
  </property>
</Properties>
</file>