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AE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附件：2</w:t>
      </w:r>
    </w:p>
    <w:p w14:paraId="0F241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小麦赤霉病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防控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指导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组</w:t>
      </w:r>
    </w:p>
    <w:p w14:paraId="14CA5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成员名单</w:t>
      </w:r>
    </w:p>
    <w:p w14:paraId="6115F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F106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为切实抓好小麦赤霉病的防控工作，及时、有效地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小麦赤霉病防控工作中遇到的各种技术问题，不失时机抓好今年小麦赤霉病防控工作，经研究，时村镇决定成立小麦赤霉病防控技术指导小组，小组成员有陆军、邵理想、李岩、李水源。陆军负责西部片区（林口、棒场、油坊、刁山、梁寨）5个村、邵理想负责南部片区（曹蒲、从营、时南、时东、奎北）5个村、李水源负责北部片区（马楼、胡梁、冲疃、陈村、营孜）5个村、李岩负责中部片区（东风、红旗、时西、大蒲、付楼）5个村的技术指导。</w:t>
      </w:r>
    </w:p>
    <w:p w14:paraId="65E58168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959D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43DF"/>
    <w:rsid w:val="7A6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2025-05-20T01:26:00Z</dcterms:created>
  <dc:creator>Administrator</dc:creator>
  <cp:lastModifiedBy>心宇</cp:lastModifiedBy>
  <dcterms:modified xsi:type="dcterms:W3CDTF">2025-05-21T01:20:45Z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eyJoZGlkIjoiODQyMWFmMDlmY2JmNTBiYjA2YjdjNDVlMGMzMmNkYjMiLCJ1c2VySWQiOiIzMzczNTIzOTYifQ==</vt:lpwstr>
  </property>
  <property fmtid="{D5CDD505-2E9C-101B-9397-08002B2CF9AE}" pid="4" name="ICV">
    <vt:lpwstr>7709DF243FE34C40BE35F212DBA0B6BB_12</vt:lpwstr>
  </property>
</Properties>
</file>