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74" w:tblpY="235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1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FF0000"/>
                <w:spacing w:val="40"/>
                <w:w w:val="88"/>
                <w:sz w:val="80"/>
                <w:szCs w:val="80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FF0000"/>
                <w:spacing w:val="1"/>
                <w:w w:val="40"/>
                <w:kern w:val="0"/>
                <w:sz w:val="140"/>
                <w:szCs w:val="140"/>
                <w:fitText w:val="9173" w:id="1160776531"/>
                <w:lang w:val="en-US" w:eastAsia="zh-CN"/>
              </w:rPr>
              <w:t>宿州市埇桥区住房和城乡建设局文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FF0000"/>
                <w:spacing w:val="109"/>
                <w:w w:val="40"/>
                <w:kern w:val="0"/>
                <w:sz w:val="140"/>
                <w:szCs w:val="140"/>
                <w:fitText w:val="9173" w:id="1160776531"/>
                <w:lang w:val="en-US" w:eastAsia="zh-CN"/>
              </w:rPr>
              <w:t>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92" w:rightChars="139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17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17"/>
          <w:sz w:val="32"/>
          <w:szCs w:val="40"/>
          <w:lang w:eastAsia="zh-CN"/>
        </w:rPr>
        <w:t>区住建字</w:t>
      </w:r>
      <w:r>
        <w:rPr>
          <w:rFonts w:hint="default" w:ascii="Times New Roman" w:hAnsi="Times New Roman" w:eastAsia="方正仿宋_GBK" w:cs="Times New Roman"/>
          <w:b w:val="0"/>
          <w:bCs w:val="0"/>
          <w:spacing w:val="17"/>
          <w:sz w:val="32"/>
          <w:szCs w:val="40"/>
          <w:lang w:val="en-US" w:eastAsia="zh-CN"/>
        </w:rPr>
        <w:t>〔202</w:t>
      </w:r>
      <w:r>
        <w:rPr>
          <w:rFonts w:hint="eastAsia" w:ascii="Times New Roman" w:hAnsi="Times New Roman" w:eastAsia="方正仿宋_GBK" w:cs="Times New Roman"/>
          <w:b w:val="0"/>
          <w:bCs w:val="0"/>
          <w:spacing w:val="17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17"/>
          <w:sz w:val="32"/>
          <w:szCs w:val="40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pacing w:val="17"/>
          <w:sz w:val="32"/>
          <w:szCs w:val="40"/>
          <w:lang w:val="en-US" w:eastAsia="zh-CN"/>
        </w:rPr>
        <w:t>9</w:t>
      </w:r>
      <w:bookmarkStart w:id="7" w:name="_GoBack"/>
      <w:bookmarkEnd w:id="7"/>
      <w:r>
        <w:rPr>
          <w:rFonts w:hint="default" w:ascii="Times New Roman" w:hAnsi="Times New Roman" w:eastAsia="方正仿宋_GBK" w:cs="Times New Roman"/>
          <w:b w:val="0"/>
          <w:bCs w:val="0"/>
          <w:spacing w:val="17"/>
          <w:sz w:val="32"/>
          <w:szCs w:val="40"/>
          <w:lang w:val="en-US" w:eastAsia="zh-CN"/>
        </w:rPr>
        <w:t>号            签发人：</w:t>
      </w:r>
      <w:r>
        <w:rPr>
          <w:rFonts w:hint="default" w:ascii="Times New Roman" w:hAnsi="Times New Roman" w:eastAsia="方正楷体_GBK" w:cs="Times New Roman"/>
          <w:b w:val="0"/>
          <w:bCs w:val="0"/>
          <w:spacing w:val="17"/>
          <w:sz w:val="32"/>
          <w:szCs w:val="40"/>
          <w:lang w:val="en-US" w:eastAsia="zh-CN"/>
        </w:rPr>
        <w:t>高方松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203835</wp:posOffset>
                </wp:positionV>
                <wp:extent cx="5820410" cy="10795"/>
                <wp:effectExtent l="0" t="28575" r="8890" b="3683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87095" y="3486150"/>
                          <a:ext cx="5820410" cy="1079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5pt;margin-top:16.05pt;height:0.85pt;width:458.3pt;z-index:251661312;mso-width-relative:page;mso-height-relative:page;" filled="f" stroked="t" coordsize="21600,21600" o:gfxdata="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4qD2A1gAAAAkBAAAPAAAAAAAAAAEAIAAA&#10;ACIAAABkcnMvZG93bnJldi54bWxQSwECFAAUAAAACACHTuJAm97d6g4CAAAIBAAADgAAAAAAAAAB&#10;ACAAAAAlAQAAZHJzL2Uyb0RvYy54bWxQSwUGAAAAAAYABgBZAQAApQ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both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关于印发《宿州市埇桥区住房和城乡建设局2025年度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“</w:t>
      </w:r>
      <w:r>
        <w:rPr>
          <w:rFonts w:ascii="Times New Roman" w:hAnsi="Times New Roman" w:eastAsia="方正小标宋_GBK" w:cs="Times New Roman"/>
          <w:sz w:val="44"/>
          <w:szCs w:val="44"/>
        </w:rPr>
        <w:t>双随机、一公开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”</w:t>
      </w:r>
      <w:r>
        <w:rPr>
          <w:rFonts w:ascii="Times New Roman" w:hAnsi="Times New Roman" w:eastAsia="方正小标宋_GBK" w:cs="Times New Roman"/>
          <w:sz w:val="44"/>
          <w:szCs w:val="44"/>
        </w:rPr>
        <w:t>随机抽查工作计划》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、《宿州市埇桥区住房和城乡建设局2025年度 “双随机、一公开”随机抽查事项清单》</w:t>
      </w:r>
      <w:r>
        <w:rPr>
          <w:rFonts w:ascii="Times New Roman" w:hAnsi="Times New Roman" w:eastAsia="方正小标宋_GBK" w:cs="Times New Roman"/>
          <w:sz w:val="44"/>
          <w:szCs w:val="44"/>
        </w:rPr>
        <w:t>的通知</w:t>
      </w:r>
    </w:p>
    <w:p>
      <w:pPr>
        <w:spacing w:line="6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局属各股室、二级机构：</w:t>
      </w:r>
    </w:p>
    <w:p>
      <w:pPr>
        <w:spacing w:line="60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为持续深化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放管服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改革，优化营商环境，推行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一业一查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部门联合双随机监管模式，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eastAsia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安徽省住房和城乡建设厅2025 年“双随机、一公开”监管工作的通知</w:t>
      </w:r>
      <w:r>
        <w:rPr>
          <w:rFonts w:hint="eastAsia" w:eastAsia="方正仿宋_GBK" w:cs="Times New Roman"/>
          <w:sz w:val="32"/>
          <w:szCs w:val="32"/>
          <w:lang w:eastAsia="zh-CN"/>
        </w:rPr>
        <w:t>》（建稽函〔2025〕128号）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文件要求，参照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关于印发《宿州市埇桥区市场监管领域2025年度“双随机、一公开”部门联合抽查工作计划</w:t>
      </w:r>
      <w:r>
        <w:rPr>
          <w:rFonts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埇市监字〔2025〕10号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结合我局实际，研究制定了《宿州市埇桥区住房和城乡建设局2025年度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双随机、一公开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随机抽查工作计划》、《宿州市埇桥区住房和城乡建设局2025年度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双随机、一公开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随机抽查事项清单》和《宿州市埇桥区住房和城乡建设局双随机抽查实施细则》。现印发给你们，请认真贯彻执行。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宿州市埇桥区住房和城乡建设局2025年度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双随机、一公开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随机抽查工作计划</w:t>
      </w:r>
    </w:p>
    <w:p>
      <w:pPr>
        <w:spacing w:line="60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2.《宿州市埇桥区住房和城乡建设局2025年度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双随机、一公开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随机抽查事项清单》</w:t>
      </w:r>
    </w:p>
    <w:p>
      <w:pPr>
        <w:spacing w:line="60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3.《宿州市埇桥区住房和城乡建设局双随机抽查实施细则》</w:t>
      </w:r>
    </w:p>
    <w:p>
      <w:pPr>
        <w:spacing w:line="600" w:lineRule="exact"/>
        <w:ind w:firstLine="1280" w:firstLineChars="4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1280" w:firstLineChars="4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宿州市埇桥区住房和城乡建设局</w:t>
      </w:r>
    </w:p>
    <w:p>
      <w:pPr>
        <w:wordWrap w:val="0"/>
        <w:spacing w:line="600" w:lineRule="exact"/>
        <w:ind w:firstLine="5440" w:firstLineChars="1700"/>
        <w:rPr>
          <w:rFonts w:ascii="Times New Roman" w:hAnsi="Times New Roman" w:eastAsia="方正小标宋_GBK" w:cs="Times New Roman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2268" w:right="1587" w:bottom="1701" w:left="1587" w:header="1701" w:footer="1701" w:gutter="0"/>
          <w:pgNumType w:fmt="numberInDash"/>
          <w:cols w:space="0" w:num="1"/>
          <w:docGrid w:type="lines" w:linePitch="313" w:charSpace="0"/>
        </w:sectPr>
      </w:pPr>
      <w:r>
        <w:rPr>
          <w:rFonts w:ascii="Times New Roman" w:hAnsi="Times New Roman" w:eastAsia="方正仿宋_GBK" w:cs="Times New Roman"/>
          <w:sz w:val="32"/>
          <w:szCs w:val="32"/>
        </w:rPr>
        <w:t>2025年5月22日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宿州市</w:t>
      </w:r>
      <w:r>
        <w:rPr>
          <w:rFonts w:hint="eastAsia" w:ascii="方正小标宋_GBK" w:hAnsi="宋体" w:eastAsia="方正小标宋_GBK" w:cs="宋体"/>
          <w:sz w:val="44"/>
          <w:szCs w:val="44"/>
        </w:rPr>
        <w:t>埇桥区住房和城乡建设局</w:t>
      </w:r>
      <w:r>
        <w:rPr>
          <w:rFonts w:hint="eastAsia" w:ascii="方正小标宋_GBK" w:eastAsia="方正小标宋_GBK"/>
          <w:sz w:val="44"/>
          <w:szCs w:val="44"/>
        </w:rPr>
        <w:t>2025年度“双随机、一公开”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随机</w:t>
      </w:r>
      <w:r>
        <w:rPr>
          <w:rFonts w:hint="eastAsia" w:ascii="方正小标宋_GBK" w:eastAsia="方正小标宋_GBK"/>
          <w:sz w:val="44"/>
          <w:szCs w:val="44"/>
        </w:rPr>
        <w:t>抽查工作计划</w:t>
      </w:r>
    </w:p>
    <w:tbl>
      <w:tblPr>
        <w:tblStyle w:val="4"/>
        <w:tblW w:w="14799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871"/>
        <w:gridCol w:w="1985"/>
        <w:gridCol w:w="992"/>
        <w:gridCol w:w="1843"/>
        <w:gridCol w:w="1985"/>
        <w:gridCol w:w="1558"/>
        <w:gridCol w:w="1135"/>
        <w:gridCol w:w="1417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9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抽查任务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发起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抽查主体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（层级）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抽查对象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基数和比例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时间段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单位及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9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1.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2025年双随机、一公开建筑工程质量监督检查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全区建设工程质量执法检查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各级自行组织发起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区住房和城乡建设局、区市场监督管理局、区气象局、区发展和改革委员会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符合条件的2025年埇桥区在建建筑工程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39 2%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2025.4.18-2025.9.11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区建筑工程质量监督站、孙长岭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2025 年度全省物业服务企业部门联合抽查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涉及物业管理行政主管部门管理的物业服务企业市场行为监督管理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区级统一组织发起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区住房和城乡建设局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物业服务企业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根据实际情况待定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2025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年4月—2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025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年1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区物业和房地产管理服务中心、李静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全区城镇燃气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生产质量安全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部门联合抽查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燃气生产质量安全管理:特种设备使用安全管理防雷安全管理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区</w:t>
            </w:r>
            <w:r>
              <w:rPr>
                <w:rFonts w:ascii="仿宋" w:hAnsi="仿宋" w:eastAsia="仿宋"/>
                <w:color w:val="000000"/>
                <w:sz w:val="22"/>
              </w:rPr>
              <w:t>级统一 组织发起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bookmarkStart w:id="0" w:name="OLE_LINK7"/>
            <w:bookmarkStart w:id="1" w:name="OLE_LINK6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区燃气管理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服务中心</w:t>
            </w:r>
            <w:bookmarkEnd w:id="0"/>
            <w:bookmarkEnd w:id="1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、区市场监管局、区气象局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城镇燃气经营供气企业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根据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实际情况确定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2025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年4月—2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025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年1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区燃气管理服务中心、朱源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全区建设工程消防设计审查验收监督检查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建设工程消防设计审查验收监督检查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区</w:t>
            </w:r>
            <w:r>
              <w:rPr>
                <w:rFonts w:ascii="仿宋" w:hAnsi="仿宋" w:eastAsia="仿宋"/>
                <w:color w:val="000000"/>
                <w:sz w:val="22"/>
              </w:rPr>
              <w:t>级统一 组织发起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区住房和城乡建设局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全区在建项目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不低于10%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2025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年6月-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2025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年10月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区建设工程消防设计审查中心、刘嘉巍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9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5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建筑施工安全生产（扬尘污染）监督检查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建筑施工安全生产监督管理检查、建筑施工扬尘污染防治监督管理检查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区级统一组织发起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区住房和城乡建设局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在建工程项目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根据实际情况待定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第三季度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区住房和城乡建设局建筑工程管理股、尹伟峰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全省工程施工单位履行建筑垃圾处理责任情况监督检查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工程施工单位履行建筑垃圾处理责任情况监督检查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区级统一组织发起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区住房和城乡建设局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工程施工单位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根据实际情况待定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第三季度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区住房和城乡建设局建筑工程管理股、尹伟峰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7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房屋建筑和市政工程农民工工资支付情况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房屋建筑和市政工程农民工工资支付情况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区级统一组织发起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区住房和城乡建设局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本行政区域内房屋建筑和市政工程建设项目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根据实际情况待定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第三季度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区住房和城乡建设局建筑工程管理股、尹伟峰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8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建筑业企业资质及市场行为监督检查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建筑业企业资质及市场行为监督检查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区级统一组织发起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区住房和城乡建设局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本行政区域内房屋建筑和市政工程建设项目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根据实际情况待定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第三季度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区住房和城乡建设局建筑工程管理股、尹伟峰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9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注册建造师监督检查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本行政区域内房屋建筑和市政工程建设项目注册执业人员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区级统一组织发起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区住房和城乡建设局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本行政区域内房屋建筑和市政工程建设项目注册执业人员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根据实际情况待定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第三季度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区住房和城乡建设局建筑工程管理股、尹伟峰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9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注册监理工程师监督检查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本行政区域内房屋建筑和市政工程建设项目注册执业人员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区级统一组织发起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区住房和城乡建设局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本行政区域内房屋建筑和市政工程建设项目注册执业人员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根据实际情况待定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第三季度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区住房和城乡建设局建筑工程管理股、尹伟峰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9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建筑工程招标投标活动监督检查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房屋建筑和市政基础设施工程招标投标活动及其当事人检查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区级统一组织发起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区住房和城乡建设局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建筑工程项目招标投标活动及相关主体，包括招标代理机构、评标专家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根据实际情况待定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第三季度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区住房和城乡建设局建筑工程管理股、尹伟峰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9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2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预拌混凝土监督检查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ascii="仿宋_GB2312" w:hAnsi="宋体" w:eastAsia="仿宋_GB2312" w:cs="方正仿宋_GBK"/>
                <w:kern w:val="0"/>
                <w:sz w:val="22"/>
              </w:rPr>
              <w:t>企业安全生产监督管理检查</w:t>
            </w: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、企业扬尘污染防治监督管理检查</w:t>
            </w:r>
          </w:p>
        </w:tc>
        <w:tc>
          <w:tcPr>
            <w:tcW w:w="992" w:type="dxa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区级统一组织发起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区住房和城乡建设局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ascii="仿宋_GB2312" w:hAnsi="宋体" w:eastAsia="仿宋_GB2312" w:cs="方正仿宋_GBK"/>
                <w:kern w:val="0"/>
                <w:sz w:val="22"/>
              </w:rPr>
              <w:t>区管有资质预拌混凝土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ascii="仿宋_GB2312" w:hAnsi="宋体" w:eastAsia="仿宋_GB2312" w:cs="方正仿宋_GBK"/>
                <w:kern w:val="0"/>
                <w:sz w:val="22"/>
              </w:rPr>
              <w:t>区管有资质预拌混凝土</w:t>
            </w: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29家、2</w:t>
            </w:r>
            <w:r>
              <w:rPr>
                <w:rFonts w:ascii="仿宋_GB2312" w:hAnsi="宋体" w:eastAsia="仿宋_GB2312" w:cs="方正仿宋_GBK"/>
                <w:kern w:val="0"/>
                <w:sz w:val="22"/>
              </w:rPr>
              <w:t>0%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5月至10月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区建材管理服务中心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杨 状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spacing w:line="400" w:lineRule="exact"/>
        <w:jc w:val="left"/>
      </w:pPr>
    </w:p>
    <w:p>
      <w:pPr>
        <w:spacing w:line="400" w:lineRule="exact"/>
        <w:jc w:val="left"/>
      </w:pPr>
    </w:p>
    <w:p>
      <w:pPr>
        <w:spacing w:line="400" w:lineRule="exact"/>
        <w:jc w:val="left"/>
      </w:pPr>
    </w:p>
    <w:p>
      <w:pPr>
        <w:spacing w:line="400" w:lineRule="exact"/>
        <w:jc w:val="left"/>
      </w:pPr>
    </w:p>
    <w:p>
      <w:pPr>
        <w:spacing w:line="400" w:lineRule="exact"/>
        <w:jc w:val="left"/>
      </w:pPr>
    </w:p>
    <w:p>
      <w:pPr>
        <w:spacing w:before="156" w:beforeLines="50" w:after="156" w:afterLines="50" w:line="440" w:lineRule="exact"/>
        <w:ind w:firstLine="880" w:firstLineChars="200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宿州市埇桥</w:t>
      </w:r>
      <w:r>
        <w:rPr>
          <w:rFonts w:hint="eastAsia" w:ascii="方正小标宋_GBK" w:hAnsi="宋体" w:eastAsia="方正小标宋_GBK" w:cs="宋体"/>
          <w:sz w:val="44"/>
          <w:szCs w:val="44"/>
        </w:rPr>
        <w:t>区住房和城乡建设局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2025年度</w:t>
      </w:r>
      <w:r>
        <w:rPr>
          <w:rFonts w:hint="eastAsia" w:ascii="方正小标宋_GBK" w:hAnsi="黑体" w:eastAsia="方正小标宋_GBK"/>
          <w:sz w:val="44"/>
          <w:szCs w:val="44"/>
        </w:rPr>
        <w:t>“双随机、一公开”</w:t>
      </w:r>
    </w:p>
    <w:p>
      <w:pPr>
        <w:spacing w:before="156" w:beforeLines="50" w:after="156" w:afterLines="50" w:line="440" w:lineRule="exact"/>
        <w:ind w:firstLine="880" w:firstLineChars="200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随机抽查事项清单</w:t>
      </w:r>
    </w:p>
    <w:tbl>
      <w:tblPr>
        <w:tblStyle w:val="4"/>
        <w:tblW w:w="15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701"/>
        <w:gridCol w:w="1417"/>
        <w:gridCol w:w="851"/>
        <w:gridCol w:w="1701"/>
        <w:gridCol w:w="2126"/>
        <w:gridCol w:w="3260"/>
        <w:gridCol w:w="1559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抽查项目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检查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对象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事项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类别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检查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方式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检查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主体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检查依据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科室、单位具体负责人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抽查类别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抽查事项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建设工程质量监督检查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全区建设工程质量执法检查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埇桥区在建建筑工程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现场检查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区住房和城乡建设局、埇桥区市场监督管理局、埇桥区气象局、埇桥区发改委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《安徽省建设工程质量管理办法》（安徽省人民政府令第203号）、《建设工程质量管理条例》（国务院令第279号）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区建筑工程质量监督站、孙长岭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物业服务企业市场行为监督管理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涉及物业管理行政主管部门管理的物业服务企业市场行为监督管理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物业服务企业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一般检查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现场检查、书面检查、实地核查等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区住房和城乡建设局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1、《物业管理条例》(国务院令第 504号)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2、《安徽省物业管理条例》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区物业和房地产管理服务中心、李静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全区城镇燃气生产质量安全部门联合抽查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bookmarkStart w:id="2" w:name="OLE_LINK4"/>
            <w:bookmarkStart w:id="3" w:name="OLE_LINK3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燃气生产质量安全管理:特种设备使用安全管理防雷安全管理</w:t>
            </w:r>
            <w:bookmarkEnd w:id="2"/>
            <w:bookmarkEnd w:id="3"/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燃气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一般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检查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现场检查、书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面检查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bookmarkStart w:id="4" w:name="OLE_LINK5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区住房和城乡建设局、区市场监管局、区气象</w:t>
            </w:r>
            <w:bookmarkEnd w:id="4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局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《中华人民共和国安全生产法》、《安徽省城镇燃气管理条例》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区燃气管理服务中心、朱源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全区建设工程消防设计审查验收监督检查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建设工程消防设计审查验收监督检查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全区在建项目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一般检查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现场检查、书面检查、网络检查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区住房和城乡建设部门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《中华人民共和国消防法》第五十二条;《建设工程消防设计审查验收管理暂行规定》(住房城乡建设部令第58号修正)第三条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区建设工程消防设计审查中心、刘嘉巍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建筑施工安全生产（扬尘污染）监督检查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建筑施工安全生产监督管理检查、建筑施工扬尘污染防治监督管理检查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全区</w:t>
            </w: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在建工程项目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重点检查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现场检查、书面检、网络检查或专业机构核查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区住房和城乡建设局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建筑施工安全生产：《中华人民共和国安全生产法》第九条；《建设工程安全生产管理条例》（国务院令第393号）第四十条。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建筑施工扬尘污染防治：《中华人民共和国大气污染防治法》第六十八条；安徽省大气污染防治条例》第六条、六十、六十五条；《安徽省建筑工程施工和预拌混凝土生产扬尘污染防治标准》（试行）。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建筑工程管理股、尹伟峰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全区工程施工单位履行建筑垃圾处理责任情况监督检查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工程施工单位履行建筑垃圾处理责任情况监督检查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工程施工单位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一般检查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现场检查等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区住房和城乡建设局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《中华人民共和国固体废物污染环境防治法》第六十三条、第一百一十一条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建筑工程管理股、尹伟峰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房屋建筑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和市政工程农民工工资支付情况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房屋建筑和市政工程农民工工资支付情况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本行政区域内房屋建筑和市政工程建设项目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一般检查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现场检查、书面检查、档案调阅、备案核查、网络动态监测或实地核查等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区住房和城乡建设局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《保障农民工工资支付条例》、《保障中小企业账款支付条例》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建筑工程管理股、尹伟峰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建筑业企业资质及市场行为监督检查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建筑业企业资质及市场行为监督检查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本行政区域内房屋建筑和市政工程建设项目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一般检查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现场检查、书面检查、档案调阅、备案核查、网络动态监测或实地核查等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区住房和城乡建设局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1.《安徽省建筑市场管理条例》第十一条；2.《建筑工程施工发包与承包违法行为认定查处管理办法》（建市规〔2019〕1号）。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建筑工程管理股、尹伟峰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注册建造师监督检查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本行政区域内房屋建筑和市政工程建设项目注册执业人员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本行政区域内房屋建筑和市政工程建设项目注册执业人员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一般检查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现场检查、书面检查、网络监测或实地核查等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区住房和城乡建设局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《注册建造师管理办法》（建设部令153号）第四条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建筑工程管理股、尹伟峰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注册监理工程师监督检查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本行政区域内房屋建筑和市政工程建设项目注册执业人员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本行政区域内房屋建筑和市政工程建设项目注册执业人员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一般检查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现场检查、书面检查、网络监测或实地核查等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区住房和城乡建设局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《注册监理工程师管理规定》（建设部令147号）第四条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建筑工程管理股、尹伟峰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建筑工程招标投标活动监督检查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房屋建筑和市政基础设施工程招标投标活动及其当事人检查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建筑工程项目招标投标活动及相关主体，包括招标代理机构、评标专家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一般检查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电子平台、现场检查、书面检查或实地核查等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区</w:t>
            </w:r>
            <w:r>
              <w:rPr>
                <w:rFonts w:ascii="仿宋_GB2312" w:hAnsi="宋体" w:eastAsia="仿宋_GB2312" w:cs="方正仿宋_GBK"/>
                <w:kern w:val="0"/>
                <w:sz w:val="22"/>
              </w:rPr>
              <w:t>住</w:t>
            </w: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房和城乡建设局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《中华人民共和国招标投标法》《安徽省公共资源交易监督管理办法》《安徽省建筑工程招标投标管理办法》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bookmarkStart w:id="5" w:name="OLE_LINK8"/>
            <w:bookmarkStart w:id="6" w:name="OLE_LINK9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建筑工程管理股、尹伟峰</w:t>
            </w:r>
            <w:bookmarkEnd w:id="5"/>
            <w:bookmarkEnd w:id="6"/>
          </w:p>
        </w:tc>
        <w:tc>
          <w:tcPr>
            <w:tcW w:w="7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预拌混凝土监督检查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ascii="仿宋_GB2312" w:hAnsi="宋体" w:eastAsia="仿宋_GB2312" w:cs="方正仿宋_GBK"/>
                <w:kern w:val="0"/>
                <w:sz w:val="22"/>
              </w:rPr>
              <w:t>企业安全生产监督管理检查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企业扬尘污染防治监督管理检查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ascii="仿宋_GB2312" w:hAnsi="宋体" w:eastAsia="仿宋_GB2312" w:cs="方正仿宋_GBK"/>
                <w:kern w:val="0"/>
                <w:sz w:val="22"/>
              </w:rPr>
              <w:t>区管有资质预拌混凝土</w:t>
            </w: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企业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ascii="仿宋_GB2312" w:hAnsi="宋体" w:eastAsia="仿宋_GB2312" w:cs="方正仿宋_GBK"/>
                <w:kern w:val="0"/>
                <w:sz w:val="22"/>
              </w:rPr>
              <w:t xml:space="preserve">一般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检查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ascii="仿宋_GB2312" w:hAnsi="宋体" w:eastAsia="仿宋_GB2312" w:cs="方正仿宋_GBK"/>
                <w:kern w:val="0"/>
                <w:sz w:val="22"/>
              </w:rPr>
              <w:t xml:space="preserve">现场检查、书 </w:t>
            </w:r>
          </w:p>
          <w:p>
            <w:pPr>
              <w:widowControl/>
              <w:jc w:val="left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 xml:space="preserve">面检、网络检 </w:t>
            </w:r>
          </w:p>
          <w:p>
            <w:pPr>
              <w:widowControl/>
              <w:jc w:val="left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 xml:space="preserve">查或专业机 </w:t>
            </w:r>
          </w:p>
          <w:p>
            <w:pPr>
              <w:widowControl/>
              <w:jc w:val="left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构核查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区</w:t>
            </w:r>
            <w:r>
              <w:rPr>
                <w:rFonts w:ascii="仿宋_GB2312" w:hAnsi="宋体" w:eastAsia="仿宋_GB2312" w:cs="方正仿宋_GBK"/>
                <w:kern w:val="0"/>
                <w:sz w:val="22"/>
              </w:rPr>
              <w:t>住</w:t>
            </w: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房和城乡建设局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ascii="仿宋_GB2312" w:hAnsi="宋体" w:eastAsia="仿宋_GB2312" w:cs="方正仿宋_GBK"/>
                <w:kern w:val="0"/>
                <w:sz w:val="22"/>
              </w:rPr>
              <w:t>1.《中华人民共和国安全生产法》第九条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ascii="仿宋_GB2312" w:hAnsi="宋体" w:eastAsia="仿宋_GB2312" w:cs="方正仿宋_GBK"/>
                <w:kern w:val="0"/>
                <w:sz w:val="22"/>
              </w:rPr>
              <w:t>2.《建设工程安全生产管理条例》（国务院第393号令）第四十条。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ascii="仿宋_GB2312" w:hAnsi="宋体" w:eastAsia="仿宋_GB2312" w:cs="方正仿宋_GBK"/>
                <w:kern w:val="0"/>
                <w:sz w:val="22"/>
              </w:rPr>
              <w:t>1.《中华人民共和国大气污染防治法》第六十八条；</w:t>
            </w:r>
            <w:r>
              <w:rPr>
                <w:rFonts w:ascii="仿宋_GB2312" w:hAnsi="宋体" w:eastAsia="仿宋_GB2312" w:cs="方正仿宋_GBK"/>
                <w:kern w:val="0"/>
                <w:sz w:val="22"/>
              </w:rPr>
              <w:br w:type="textWrapping"/>
            </w:r>
            <w:r>
              <w:rPr>
                <w:rFonts w:ascii="仿宋_GB2312" w:hAnsi="宋体" w:eastAsia="仿宋_GB2312" w:cs="方正仿宋_GBK"/>
                <w:kern w:val="0"/>
                <w:sz w:val="22"/>
              </w:rPr>
              <w:t>2.《安徽省大气污染防治条例》第六条、第六十条、第六十四条、第六十五条。《安徽省建筑工程施工和预拌混凝土生产扬尘污染防治标准（试行）》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方正仿宋_GBK"/>
                <w:kern w:val="0"/>
                <w:sz w:val="22"/>
              </w:rPr>
            </w:pPr>
            <w:r>
              <w:rPr>
                <w:rFonts w:hint="eastAsia" w:ascii="仿宋_GB2312" w:hAnsi="宋体" w:eastAsia="仿宋_GB2312" w:cs="方正仿宋_GBK"/>
                <w:kern w:val="0"/>
                <w:sz w:val="22"/>
              </w:rPr>
              <w:t>区住房和城乡建设局建材管理中心、杨状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</w:tbl>
    <w:p>
      <w:pPr>
        <w:jc w:val="both"/>
        <w:rPr>
          <w:rFonts w:ascii="方正小标宋简体" w:eastAsia="方正小标宋简体"/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ascii="方正小标宋简体" w:eastAsia="方正小标宋简体"/>
          <w:sz w:val="36"/>
          <w:szCs w:val="36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pacing w:val="17"/>
          <w:w w:val="90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17"/>
          <w:w w:val="9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15875</wp:posOffset>
                </wp:positionV>
                <wp:extent cx="5501005" cy="508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4590" y="9495155"/>
                          <a:ext cx="5501005" cy="50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5pt;margin-top:1.25pt;height:0.4pt;width:433.15pt;z-index:251664384;mso-width-relative:page;mso-height-relative:page;" filled="f" stroked="t" coordsize="21600,21600" o:gfxdata="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2PEyNUAAAAFAQAADwAAAAAAAAABACAAAAAiAAAAZHJz&#10;L2Rvd25yZXYueG1sUEsBAhQAFAAAAAgAh07iQMXEIKIHAgAA4wMAAA4AAAAAAAAAAQAgAAAAJAEA&#10;AGRycy9lMm9Eb2MueG1sUEsFBgAAAAAGAAYAWQEAAJ0FAAAAAA==&#10;">
                <v:fill on="f" focussize="0,0"/>
                <v:stroke weight="1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17"/>
          <w:w w:val="9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382905</wp:posOffset>
                </wp:positionV>
                <wp:extent cx="5513705" cy="127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3705" cy="12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2pt;margin-top:30.15pt;height:0.1pt;width:434.15pt;z-index:251666432;mso-width-relative:page;mso-height-relative:page;" filled="f" stroked="t" coordsize="21600,21600" o:gfxdata="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IPUa31AAAAAcBAAAPAAAAAAAAAAEAIAAAACIAAABkcnMvZG93bnJldi54&#10;bWxQSwECFAAUAAAACACHTuJAJZy1iv4BAADhAwAADgAAAAAAAAABACAAAAAjAQAAZHJzL2Uyb0Rv&#10;Yy54bWxQSwUGAAAAAAYABgBZAQAAkwUAAAAA&#10;">
                <v:fill on="f" focussize="0,0"/>
                <v:stroke weight="1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17"/>
          <w:w w:val="9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9075420</wp:posOffset>
                </wp:positionV>
                <wp:extent cx="5259705" cy="0"/>
                <wp:effectExtent l="0" t="0" r="0" b="0"/>
                <wp:wrapNone/>
                <wp:docPr id="10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4905" y="926211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88.7pt;margin-top:714.6pt;height:0pt;width:414.15pt;z-index:251665408;mso-width-relative:page;mso-height-relative:page;" filled="f" stroked="t" coordsize="21600,21600" o:gfxdata="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g&#10;J+Kc2QAAAA4BAAAPAAAAAAAAAAEAIAAAACIAAABkcnMvZG93bnJldi54bWxQSwECFAAUAAAACACH&#10;TuJA2Du2iuoBAAC2AwAADgAAAAAAAAABACAAAAAo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17"/>
          <w:w w:val="9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8923020</wp:posOffset>
                </wp:positionV>
                <wp:extent cx="52597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4905" y="926211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7pt;margin-top:702.6pt;height:0pt;width:414.15pt;z-index:251663360;mso-width-relative:page;mso-height-relative:page;" filled="f" stroked="t" coordsize="21600,21600" o:gfxdata="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9+bH7aAAAADQEAAA8AAAAAAAAAAQAgAAAAIgAAAGRycy9kb3ducmV2LnhtbFBLAQIUABQAAAAI&#10;AIdO4kC1cngt6wEAALUDAAAOAAAAAAAAAAEAIAAAACkBAABkcnMvZTJvRG9jLnhtbFBLBQYAAAAA&#10;BgAGAFkBAACG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17"/>
          <w:w w:val="90"/>
          <w:sz w:val="28"/>
          <w:szCs w:val="28"/>
          <w:lang w:eastAsia="zh-CN"/>
        </w:rPr>
        <w:t>宿州市埇桥区住房和城乡建设局办公室</w:t>
      </w:r>
      <w:r>
        <w:rPr>
          <w:rFonts w:hint="default" w:ascii="Times New Roman" w:hAnsi="Times New Roman" w:eastAsia="方正仿宋_GBK" w:cs="Times New Roman"/>
          <w:spacing w:val="17"/>
          <w:w w:val="9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pacing w:val="17"/>
          <w:w w:val="9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17"/>
          <w:w w:val="90"/>
          <w:sz w:val="28"/>
          <w:szCs w:val="28"/>
          <w:lang w:val="en-US" w:eastAsia="zh-CN"/>
        </w:rPr>
        <w:t xml:space="preserve"> 202</w:t>
      </w:r>
      <w:r>
        <w:rPr>
          <w:rFonts w:hint="eastAsia" w:ascii="Times New Roman" w:hAnsi="Times New Roman" w:eastAsia="方正仿宋_GBK" w:cs="Times New Roman"/>
          <w:spacing w:val="17"/>
          <w:w w:val="9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17"/>
          <w:w w:val="9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pacing w:val="17"/>
          <w:w w:val="9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17"/>
          <w:w w:val="9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pacing w:val="17"/>
          <w:w w:val="90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pacing w:val="17"/>
          <w:w w:val="90"/>
          <w:sz w:val="28"/>
          <w:szCs w:val="28"/>
          <w:lang w:val="en-US" w:eastAsia="zh-CN"/>
        </w:rPr>
        <w:t>日印发</w:t>
      </w:r>
    </w:p>
    <w:p>
      <w:pPr>
        <w:tabs>
          <w:tab w:val="left" w:pos="185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75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jc w:val="right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6.5pt;mso-position-horizontal:outside;mso-position-horizontal-relative:margin;z-index:251659264;mso-width-relative:page;mso-height-relative:page;" filled="f" stroked="f" coordsize="21600,21600" o:gfxdata="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3RWd9MAAAAFAQAADwAAAAAAAAABACAAAAAiAAAAZHJzL2Rvd25yZXYueG1sUEsBAhQA&#10;FAAAAAgAh07iQEVLEV0wAgAAVg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jc w:val="right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189865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.9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kCJQ3UAAAABwEAAA8AAAAAAAAAAQAgAAAAIgAAAGRycy9kb3ducmV2LnhtbFBLAQIUABQAAAAI&#10;AIdO4kAm1VpzKgIAAFUEAAAOAAAAAAAAAAEAIAAAACM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NDI5ODJmNjVmMjQ2MWMwOTYxMWVmMGVlNmM1Y2UifQ=="/>
    <w:docVar w:name="KSO_WPS_MARK_KEY" w:val="4541dc86-d63f-4a99-ad19-39787b801eb0"/>
  </w:docVars>
  <w:rsids>
    <w:rsidRoot w:val="00C41467"/>
    <w:rsid w:val="001B6AAC"/>
    <w:rsid w:val="002B686C"/>
    <w:rsid w:val="00325B1E"/>
    <w:rsid w:val="00476D1A"/>
    <w:rsid w:val="004942DF"/>
    <w:rsid w:val="004954A9"/>
    <w:rsid w:val="005272BA"/>
    <w:rsid w:val="0053657B"/>
    <w:rsid w:val="005E73AB"/>
    <w:rsid w:val="00622875"/>
    <w:rsid w:val="00704CFE"/>
    <w:rsid w:val="008E7D53"/>
    <w:rsid w:val="00993A2F"/>
    <w:rsid w:val="00B36739"/>
    <w:rsid w:val="00C41467"/>
    <w:rsid w:val="00C85AD7"/>
    <w:rsid w:val="00CB6F00"/>
    <w:rsid w:val="00CE3409"/>
    <w:rsid w:val="00D95717"/>
    <w:rsid w:val="00DC1B1C"/>
    <w:rsid w:val="00F0568C"/>
    <w:rsid w:val="00F92538"/>
    <w:rsid w:val="00F94567"/>
    <w:rsid w:val="00FF5303"/>
    <w:rsid w:val="00FF591D"/>
    <w:rsid w:val="021B7B07"/>
    <w:rsid w:val="02FD0AF1"/>
    <w:rsid w:val="037B196F"/>
    <w:rsid w:val="0B3970B5"/>
    <w:rsid w:val="10EC0E24"/>
    <w:rsid w:val="11072A94"/>
    <w:rsid w:val="1534526F"/>
    <w:rsid w:val="15DC7F8A"/>
    <w:rsid w:val="16C73BBC"/>
    <w:rsid w:val="177E9F77"/>
    <w:rsid w:val="1DD51824"/>
    <w:rsid w:val="1E00075A"/>
    <w:rsid w:val="20715A25"/>
    <w:rsid w:val="23386ADD"/>
    <w:rsid w:val="26F93146"/>
    <w:rsid w:val="286A5005"/>
    <w:rsid w:val="2AF14141"/>
    <w:rsid w:val="2EC31030"/>
    <w:rsid w:val="2F707F2E"/>
    <w:rsid w:val="35044EC1"/>
    <w:rsid w:val="3CE56A1C"/>
    <w:rsid w:val="3DFDCF14"/>
    <w:rsid w:val="3FB88BE3"/>
    <w:rsid w:val="49B36FDE"/>
    <w:rsid w:val="4CE04DE6"/>
    <w:rsid w:val="4CF3569F"/>
    <w:rsid w:val="4FFB8E41"/>
    <w:rsid w:val="55220242"/>
    <w:rsid w:val="569276E2"/>
    <w:rsid w:val="573FDCE2"/>
    <w:rsid w:val="596CAB47"/>
    <w:rsid w:val="5BA48052"/>
    <w:rsid w:val="6501EE08"/>
    <w:rsid w:val="65867B68"/>
    <w:rsid w:val="665E5124"/>
    <w:rsid w:val="69B31FE7"/>
    <w:rsid w:val="6BDF1025"/>
    <w:rsid w:val="6D396AD0"/>
    <w:rsid w:val="6EAA3A33"/>
    <w:rsid w:val="6EC73072"/>
    <w:rsid w:val="6F379DE9"/>
    <w:rsid w:val="6FDD5E36"/>
    <w:rsid w:val="766A2009"/>
    <w:rsid w:val="77C7DA80"/>
    <w:rsid w:val="77E76645"/>
    <w:rsid w:val="7822356C"/>
    <w:rsid w:val="796FA56D"/>
    <w:rsid w:val="7B6F1107"/>
    <w:rsid w:val="7B75A181"/>
    <w:rsid w:val="7F626222"/>
    <w:rsid w:val="7FCDFD68"/>
    <w:rsid w:val="7FFF9724"/>
    <w:rsid w:val="B0D75313"/>
    <w:rsid w:val="B36F5875"/>
    <w:rsid w:val="C589B38F"/>
    <w:rsid w:val="DAAF21B1"/>
    <w:rsid w:val="E37DA4C0"/>
    <w:rsid w:val="E9F127D4"/>
    <w:rsid w:val="EBDF5544"/>
    <w:rsid w:val="EFECA249"/>
    <w:rsid w:val="F7EE3569"/>
    <w:rsid w:val="F93BE04A"/>
    <w:rsid w:val="FAF7E19D"/>
    <w:rsid w:val="FDBF029A"/>
    <w:rsid w:val="FDF3A4E7"/>
    <w:rsid w:val="FEDBE15A"/>
    <w:rsid w:val="FFF7F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cs="宋体"/>
      <w:sz w:val="18"/>
      <w:szCs w:val="18"/>
      <w:lang w:eastAsia="en-US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3750</Words>
  <Characters>3884</Characters>
  <Lines>5</Lines>
  <Paragraphs>10</Paragraphs>
  <TotalTime>4</TotalTime>
  <ScaleCrop>false</ScaleCrop>
  <LinksUpToDate>false</LinksUpToDate>
  <CharactersWithSpaces>3897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2025-04-16T08:35:00Z</dcterms:created>
  <dc:creator>Administrator</dc:creator>
  <cp:lastModifiedBy>小狼</cp:lastModifiedBy>
  <cp:lastPrinted>2025-05-26T07:17:33Z</cp:lastPrinted>
  <dcterms:modified xsi:type="dcterms:W3CDTF">2025-05-26T07:18:36Z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CA051D6401584269A149F76299897C15_13</vt:lpwstr>
  </property>
  <property fmtid="{D5CDD505-2E9C-101B-9397-08002B2CF9AE}" pid="4" name="KSOTemplateDocerSaveRecord">
    <vt:lpwstr>eyJoZGlkIjoiNTdmZWJhNGMyZWQzYmI4OTZiYjY3ODQ1MDBjODUzOWQifQ==</vt:lpwstr>
  </property>
</Properties>
</file>